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51E0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A40C914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26EE1C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987"/>
        <w:gridCol w:w="2603"/>
        <w:gridCol w:w="1823"/>
      </w:tblGrid>
      <w:tr w:rsidR="004A4E27" w:rsidRPr="00F12458" w14:paraId="62C27CAF" w14:textId="77777777" w:rsidTr="00DA22A4">
        <w:tc>
          <w:tcPr>
            <w:tcW w:w="1526" w:type="dxa"/>
            <w:shd w:val="clear" w:color="auto" w:fill="auto"/>
          </w:tcPr>
          <w:p w14:paraId="72D85D24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717A23B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5B91B23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59531110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5A550FF8" w14:textId="77777777" w:rsidTr="00DA22A4">
        <w:tc>
          <w:tcPr>
            <w:tcW w:w="1526" w:type="dxa"/>
            <w:shd w:val="clear" w:color="auto" w:fill="auto"/>
          </w:tcPr>
          <w:p w14:paraId="5A3638AA" w14:textId="77777777" w:rsidR="004A4E27" w:rsidRPr="00F74FBC" w:rsidRDefault="00210143" w:rsidP="0021014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0143">
              <w:rPr>
                <w:sz w:val="26"/>
                <w:szCs w:val="26"/>
              </w:rPr>
              <w:t>Лозовский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10143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4111" w:type="dxa"/>
            <w:shd w:val="clear" w:color="auto" w:fill="auto"/>
          </w:tcPr>
          <w:p w14:paraId="0FBFC964" w14:textId="61AD1C5C" w:rsidR="004A4E27" w:rsidRPr="004A31B5" w:rsidRDefault="00210143" w:rsidP="00716EDF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C6107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</w:t>
            </w:r>
            <w:r w:rsidR="00716EDF">
              <w:rPr>
                <w:sz w:val="26"/>
                <w:szCs w:val="26"/>
              </w:rPr>
              <w:t xml:space="preserve">имени первого Президента России </w:t>
            </w:r>
            <w:r w:rsidRPr="002C6107">
              <w:rPr>
                <w:sz w:val="26"/>
                <w:szCs w:val="26"/>
              </w:rPr>
              <w:t>Б.Н. Ельцина»</w:t>
            </w:r>
            <w:r w:rsidR="006A1469">
              <w:rPr>
                <w:sz w:val="26"/>
                <w:szCs w:val="26"/>
              </w:rPr>
              <w:t xml:space="preserve">, </w:t>
            </w:r>
            <w:r w:rsidRPr="002C6107">
              <w:rPr>
                <w:sz w:val="26"/>
                <w:szCs w:val="26"/>
              </w:rPr>
              <w:t xml:space="preserve">620000, </w:t>
            </w:r>
            <w:r w:rsidR="008A33BE">
              <w:rPr>
                <w:sz w:val="26"/>
                <w:szCs w:val="26"/>
              </w:rPr>
              <w:t xml:space="preserve">Россия, </w:t>
            </w:r>
            <w:r w:rsidRPr="002C6107">
              <w:rPr>
                <w:sz w:val="26"/>
                <w:szCs w:val="26"/>
              </w:rPr>
              <w:t>г. Екатеринбург, пр. Ленина 51</w:t>
            </w:r>
            <w:r w:rsidR="006A1469">
              <w:rPr>
                <w:sz w:val="26"/>
                <w:szCs w:val="26"/>
              </w:rPr>
              <w:t xml:space="preserve">; электронная почта: </w:t>
            </w:r>
            <w:hyperlink r:id="rId8" w:history="1">
              <w:r w:rsidR="006A1469" w:rsidRPr="00A4372D">
                <w:rPr>
                  <w:rStyle w:val="a6"/>
                </w:rPr>
                <w:t>boris.lozovsky@urfu.ru</w:t>
              </w:r>
            </w:hyperlink>
            <w:r w:rsidR="006A1469">
              <w:t xml:space="preserve">; </w:t>
            </w:r>
            <w:r w:rsidR="006A1469">
              <w:rPr>
                <w:sz w:val="26"/>
                <w:szCs w:val="26"/>
              </w:rPr>
              <w:t>п</w:t>
            </w:r>
            <w:r w:rsidRPr="00210143">
              <w:rPr>
                <w:sz w:val="26"/>
                <w:szCs w:val="26"/>
              </w:rPr>
              <w:t>рофессор кафедры периодической печати и сетевых изданий</w:t>
            </w:r>
            <w:r w:rsidR="006A1469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92CA4B7" w14:textId="77777777" w:rsidR="006A1469" w:rsidRPr="006A1469" w:rsidRDefault="006A1469" w:rsidP="006A1469">
            <w:pPr>
              <w:jc w:val="center"/>
              <w:rPr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>Доктор</w:t>
            </w:r>
          </w:p>
          <w:p w14:paraId="40B80807" w14:textId="77777777" w:rsidR="006A1469" w:rsidRPr="006A1469" w:rsidRDefault="006A1469" w:rsidP="006A1469">
            <w:pPr>
              <w:jc w:val="center"/>
              <w:rPr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>филологических</w:t>
            </w:r>
          </w:p>
          <w:p w14:paraId="6F18BEA5" w14:textId="28A218AD" w:rsidR="006A1469" w:rsidRPr="006A1469" w:rsidRDefault="006A1469" w:rsidP="006A1469">
            <w:pPr>
              <w:jc w:val="center"/>
              <w:rPr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 xml:space="preserve">наук, </w:t>
            </w:r>
            <w:bookmarkStart w:id="0" w:name="_GoBack"/>
            <w:bookmarkEnd w:id="0"/>
          </w:p>
          <w:p w14:paraId="2356B26F" w14:textId="0E17207F" w:rsidR="006A1469" w:rsidRPr="006A1469" w:rsidRDefault="006A1469" w:rsidP="006A1469">
            <w:pPr>
              <w:jc w:val="center"/>
              <w:rPr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>5.9.9</w:t>
            </w:r>
            <w:r>
              <w:rPr>
                <w:sz w:val="26"/>
                <w:szCs w:val="26"/>
              </w:rPr>
              <w:t>.</w:t>
            </w:r>
            <w:r w:rsidRPr="006A1469">
              <w:rPr>
                <w:sz w:val="26"/>
                <w:szCs w:val="26"/>
              </w:rPr>
              <w:t xml:space="preserve"> </w:t>
            </w:r>
          </w:p>
          <w:p w14:paraId="500814C7" w14:textId="77777777" w:rsidR="006A1469" w:rsidRPr="006A1469" w:rsidRDefault="006A1469" w:rsidP="006A1469">
            <w:pPr>
              <w:jc w:val="center"/>
              <w:rPr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>Медиакоммуникации</w:t>
            </w:r>
          </w:p>
          <w:p w14:paraId="3986FDC5" w14:textId="611208EE" w:rsidR="009D69F4" w:rsidRPr="00210143" w:rsidRDefault="006A1469" w:rsidP="006A1469">
            <w:pPr>
              <w:jc w:val="center"/>
              <w:rPr>
                <w:strike/>
                <w:sz w:val="26"/>
                <w:szCs w:val="26"/>
              </w:rPr>
            </w:pPr>
            <w:r w:rsidRPr="006A1469">
              <w:rPr>
                <w:sz w:val="26"/>
                <w:szCs w:val="26"/>
              </w:rPr>
              <w:t>и журналистика.</w:t>
            </w:r>
          </w:p>
        </w:tc>
        <w:tc>
          <w:tcPr>
            <w:tcW w:w="1919" w:type="dxa"/>
            <w:shd w:val="clear" w:color="auto" w:fill="auto"/>
          </w:tcPr>
          <w:p w14:paraId="0AC2481C" w14:textId="77777777" w:rsidR="004A4E27" w:rsidRPr="00F74FBC" w:rsidRDefault="00210143" w:rsidP="00210143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210143">
              <w:rPr>
                <w:sz w:val="26"/>
                <w:szCs w:val="26"/>
              </w:rPr>
              <w:t>Доцент</w:t>
            </w:r>
          </w:p>
        </w:tc>
      </w:tr>
      <w:tr w:rsidR="004A4E27" w:rsidRPr="00F12458" w14:paraId="5510A4D2" w14:textId="77777777" w:rsidTr="00DA22A4">
        <w:tc>
          <w:tcPr>
            <w:tcW w:w="9966" w:type="dxa"/>
            <w:gridSpan w:val="4"/>
            <w:shd w:val="clear" w:color="auto" w:fill="auto"/>
          </w:tcPr>
          <w:p w14:paraId="0C5286F9" w14:textId="6162FFF0" w:rsidR="004A4E27" w:rsidRPr="00F12458" w:rsidRDefault="004A4E27" w:rsidP="00EA30CA">
            <w:pPr>
              <w:spacing w:before="60" w:after="60"/>
              <w:ind w:firstLine="709"/>
              <w:jc w:val="both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4A4E27" w:rsidRPr="00F12458" w14:paraId="7A8E5068" w14:textId="77777777" w:rsidTr="00DA22A4">
        <w:tc>
          <w:tcPr>
            <w:tcW w:w="9966" w:type="dxa"/>
            <w:gridSpan w:val="4"/>
            <w:shd w:val="clear" w:color="auto" w:fill="auto"/>
          </w:tcPr>
          <w:p w14:paraId="7A8FE620" w14:textId="1E21C99A" w:rsidR="0067785A" w:rsidRDefault="0067785A" w:rsidP="0067785A">
            <w:pPr>
              <w:spacing w:before="60" w:after="60" w:line="312" w:lineRule="auto"/>
              <w:ind w:left="360" w:hanging="189"/>
              <w:jc w:val="both"/>
              <w:rPr>
                <w:sz w:val="24"/>
                <w:szCs w:val="24"/>
              </w:rPr>
            </w:pPr>
            <w:r w:rsidRPr="0067785A">
              <w:rPr>
                <w:sz w:val="24"/>
                <w:szCs w:val="24"/>
              </w:rPr>
              <w:t xml:space="preserve">1. </w:t>
            </w:r>
            <w:r w:rsidR="00B30791" w:rsidRPr="0067785A">
              <w:rPr>
                <w:sz w:val="24"/>
                <w:szCs w:val="24"/>
              </w:rPr>
              <w:t>Лозовский, Б.Н. Экология человеческого бытия</w:t>
            </w:r>
            <w:r w:rsidR="000D7B17" w:rsidRPr="000D7B17">
              <w:rPr>
                <w:sz w:val="24"/>
                <w:szCs w:val="24"/>
              </w:rPr>
              <w:t>: словарь</w:t>
            </w:r>
            <w:r w:rsidR="00B30791" w:rsidRPr="0067785A">
              <w:rPr>
                <w:sz w:val="24"/>
                <w:szCs w:val="24"/>
              </w:rPr>
              <w:t xml:space="preserve">. Часть 2: Медиаэкология / О.И. Бабина, В.Е. Барышева, О.С. Бернат, О.А. Блинова, </w:t>
            </w:r>
            <w:r w:rsidR="00B30791" w:rsidRPr="0067785A">
              <w:rPr>
                <w:b/>
                <w:sz w:val="24"/>
                <w:szCs w:val="24"/>
              </w:rPr>
              <w:t xml:space="preserve">Б.Н. Лозовский </w:t>
            </w:r>
            <w:r w:rsidR="00B30791" w:rsidRPr="0067785A">
              <w:rPr>
                <w:sz w:val="24"/>
                <w:szCs w:val="24"/>
              </w:rPr>
              <w:t>и др. – Челябинск: Издательский центр ЮУрГУ, 2022. – 235 с.</w:t>
            </w:r>
          </w:p>
          <w:p w14:paraId="7D7C51A8" w14:textId="77777777" w:rsidR="0067785A" w:rsidRDefault="0067785A" w:rsidP="0067785A">
            <w:pPr>
              <w:spacing w:before="60" w:after="60" w:line="312" w:lineRule="auto"/>
              <w:ind w:left="360" w:hanging="189"/>
              <w:jc w:val="both"/>
              <w:rPr>
                <w:sz w:val="24"/>
                <w:szCs w:val="24"/>
              </w:rPr>
            </w:pPr>
            <w:r w:rsidRPr="0067785A">
              <w:rPr>
                <w:sz w:val="24"/>
                <w:szCs w:val="24"/>
              </w:rPr>
              <w:t xml:space="preserve">2. </w:t>
            </w:r>
            <w:r w:rsidR="00B30791" w:rsidRPr="0067785A">
              <w:rPr>
                <w:sz w:val="24"/>
                <w:szCs w:val="24"/>
              </w:rPr>
              <w:t xml:space="preserve">Лозовский, Б.Н. Межпоколенческая трансляция коммуникативно-культурной памяти в эпоху цифровизации / Г.Д. Саймонс, М.Ю. Мухин, В.Ф. Олешко, Е.В. Олешко, </w:t>
            </w:r>
            <w:r w:rsidR="00B30791" w:rsidRPr="0067785A">
              <w:rPr>
                <w:b/>
                <w:sz w:val="24"/>
                <w:szCs w:val="24"/>
              </w:rPr>
              <w:t>Б.Н.</w:t>
            </w:r>
            <w:r w:rsidR="00B30791" w:rsidRPr="0067785A">
              <w:rPr>
                <w:sz w:val="24"/>
                <w:szCs w:val="24"/>
              </w:rPr>
              <w:t xml:space="preserve"> </w:t>
            </w:r>
            <w:r w:rsidR="00B30791" w:rsidRPr="0067785A">
              <w:rPr>
                <w:b/>
                <w:sz w:val="24"/>
                <w:szCs w:val="24"/>
              </w:rPr>
              <w:t>Лозовский</w:t>
            </w:r>
            <w:r w:rsidR="00B30791" w:rsidRPr="0067785A">
              <w:rPr>
                <w:sz w:val="24"/>
                <w:szCs w:val="24"/>
              </w:rPr>
              <w:t>, А.С. Сумская и др. – Екатеринбург: Издательство Уральского университета, 2021. – 204 с.</w:t>
            </w:r>
          </w:p>
          <w:p w14:paraId="255599F0" w14:textId="77777777" w:rsidR="0067785A" w:rsidRDefault="0067785A" w:rsidP="0067785A">
            <w:pPr>
              <w:spacing w:before="60" w:after="60" w:line="312" w:lineRule="auto"/>
              <w:ind w:left="360" w:hanging="189"/>
              <w:jc w:val="both"/>
              <w:rPr>
                <w:sz w:val="24"/>
                <w:szCs w:val="24"/>
              </w:rPr>
            </w:pPr>
            <w:r w:rsidRPr="0067785A">
              <w:rPr>
                <w:sz w:val="24"/>
                <w:szCs w:val="24"/>
              </w:rPr>
              <w:t xml:space="preserve">3. </w:t>
            </w:r>
            <w:r w:rsidR="00B30791" w:rsidRPr="0067785A">
              <w:rPr>
                <w:sz w:val="24"/>
                <w:szCs w:val="24"/>
              </w:rPr>
              <w:t xml:space="preserve">Лозовский, Б.Н. Small media как опыт дискурсивного медиасопротивления / </w:t>
            </w:r>
            <w:r w:rsidR="00B30791" w:rsidRPr="0067785A">
              <w:rPr>
                <w:b/>
                <w:sz w:val="24"/>
                <w:szCs w:val="24"/>
              </w:rPr>
              <w:t>Б.Н. Лозовский</w:t>
            </w:r>
            <w:r w:rsidR="00B30791" w:rsidRPr="0067785A">
              <w:rPr>
                <w:sz w:val="24"/>
                <w:szCs w:val="24"/>
              </w:rPr>
              <w:t>, Я.С. Нохрина // Известия Уральского федерального университета. Сер. 1, Проблемы образования, науки и культуры. – 2021. – Т. 27, № 1. – С. 49-60.</w:t>
            </w:r>
          </w:p>
          <w:p w14:paraId="5FFF420F" w14:textId="77777777" w:rsidR="0067785A" w:rsidRDefault="0067785A" w:rsidP="0067785A">
            <w:pPr>
              <w:spacing w:before="60" w:after="60" w:line="312" w:lineRule="auto"/>
              <w:ind w:left="360" w:hanging="189"/>
              <w:jc w:val="both"/>
              <w:rPr>
                <w:sz w:val="24"/>
                <w:szCs w:val="24"/>
              </w:rPr>
            </w:pPr>
            <w:r w:rsidRPr="0067785A">
              <w:rPr>
                <w:sz w:val="24"/>
                <w:szCs w:val="24"/>
              </w:rPr>
              <w:lastRenderedPageBreak/>
              <w:t>4</w:t>
            </w:r>
            <w:r w:rsidR="00514A2F" w:rsidRPr="00514A2F">
              <w:rPr>
                <w:sz w:val="24"/>
                <w:szCs w:val="24"/>
              </w:rPr>
              <w:t>.</w:t>
            </w:r>
            <w:r w:rsidRPr="0067785A">
              <w:rPr>
                <w:sz w:val="24"/>
                <w:szCs w:val="24"/>
              </w:rPr>
              <w:t xml:space="preserve"> </w:t>
            </w:r>
            <w:r w:rsidR="00B30791" w:rsidRPr="0067785A">
              <w:rPr>
                <w:sz w:val="24"/>
                <w:szCs w:val="24"/>
              </w:rPr>
              <w:t xml:space="preserve">Лозовский, Б.Н. Журналистика: гибридизация принципов в эпоху цифровизации / Б.Н. Лозовский // </w:t>
            </w:r>
            <w:r w:rsidR="00B30791" w:rsidRPr="00514A2F">
              <w:rPr>
                <w:sz w:val="24"/>
                <w:szCs w:val="24"/>
              </w:rPr>
              <w:t>Профессиональная культура журналиста в условиях медиатрансформаций: монография. – Екатеринбург: Издательство Уральского университета, 2020. – С. 49-62.</w:t>
            </w:r>
          </w:p>
          <w:p w14:paraId="5E962A4A" w14:textId="77777777" w:rsidR="0067785A" w:rsidRDefault="00514A2F" w:rsidP="0067785A">
            <w:pPr>
              <w:spacing w:before="60" w:after="60" w:line="312" w:lineRule="auto"/>
              <w:ind w:left="360" w:hanging="189"/>
              <w:jc w:val="both"/>
              <w:rPr>
                <w:sz w:val="24"/>
                <w:szCs w:val="24"/>
              </w:rPr>
            </w:pPr>
            <w:r w:rsidRPr="00514A2F">
              <w:rPr>
                <w:sz w:val="24"/>
                <w:szCs w:val="24"/>
              </w:rPr>
              <w:t>5</w:t>
            </w:r>
            <w:r w:rsidR="0067785A" w:rsidRPr="0067785A">
              <w:rPr>
                <w:sz w:val="24"/>
                <w:szCs w:val="24"/>
              </w:rPr>
              <w:t xml:space="preserve">. </w:t>
            </w:r>
            <w:r w:rsidR="00B30791" w:rsidRPr="0067785A">
              <w:rPr>
                <w:sz w:val="24"/>
                <w:szCs w:val="24"/>
              </w:rPr>
              <w:t>Лозовский, Б.Н. Журналистика в "текучей современности" медиа / Б.Н. Лозовский // В сборнике: Современные СМИ и медиарынок. Сборник научных трудов в честь профессора Е.Е. Корниловой. Под редакцией А.Д. Кривоносова. – Санкт-Петербург, 2019. – С. 71-78.</w:t>
            </w:r>
          </w:p>
          <w:p w14:paraId="41E147DA" w14:textId="77777777" w:rsidR="004A4E27" w:rsidRPr="0067785A" w:rsidRDefault="00514A2F" w:rsidP="0067785A">
            <w:pPr>
              <w:spacing w:before="60" w:after="60" w:line="312" w:lineRule="auto"/>
              <w:ind w:left="360" w:hanging="189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6</w:t>
            </w:r>
            <w:r w:rsidR="0067785A" w:rsidRPr="0067785A">
              <w:rPr>
                <w:sz w:val="24"/>
                <w:szCs w:val="24"/>
              </w:rPr>
              <w:t xml:space="preserve">. </w:t>
            </w:r>
            <w:r w:rsidR="00B30791" w:rsidRPr="0067785A">
              <w:rPr>
                <w:sz w:val="24"/>
                <w:szCs w:val="24"/>
              </w:rPr>
              <w:t xml:space="preserve">Лозовский, Б.Н. Новые медиа и общественный интерес / Б.Н. Лозовский // Цифровые трансформации СМИ: Региональный. Национальный и глобальный аспекты. Десятые международные научные чтения в Москве. – Москва: Московский государственный университет им. М.В. Ломоносова, 2018. – С. 181-182. </w:t>
            </w:r>
          </w:p>
        </w:tc>
      </w:tr>
    </w:tbl>
    <w:p w14:paraId="40AF9A4C" w14:textId="77777777" w:rsidR="004A4E27" w:rsidRDefault="004A4E27" w:rsidP="004A4E27">
      <w:pPr>
        <w:rPr>
          <w:sz w:val="24"/>
          <w:szCs w:val="24"/>
        </w:rPr>
      </w:pPr>
    </w:p>
    <w:p w14:paraId="69E7B621" w14:textId="1C87078D" w:rsidR="00514A2F" w:rsidRPr="00514A2F" w:rsidRDefault="00514A2F" w:rsidP="00514A2F">
      <w:pPr>
        <w:spacing w:before="60" w:after="60" w:line="312" w:lineRule="auto"/>
        <w:ind w:left="360" w:hanging="189"/>
        <w:jc w:val="both"/>
        <w:rPr>
          <w:sz w:val="24"/>
          <w:szCs w:val="24"/>
          <w:lang w:val="en-US"/>
        </w:rPr>
      </w:pPr>
    </w:p>
    <w:sectPr w:rsidR="00514A2F" w:rsidRPr="00514A2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4A68" w14:textId="77777777" w:rsidR="00993E4A" w:rsidRDefault="00993E4A">
      <w:r>
        <w:separator/>
      </w:r>
    </w:p>
  </w:endnote>
  <w:endnote w:type="continuationSeparator" w:id="0">
    <w:p w14:paraId="53F1200D" w14:textId="77777777" w:rsidR="00993E4A" w:rsidRDefault="0099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E420" w14:textId="77777777" w:rsidR="00993E4A" w:rsidRDefault="00993E4A">
      <w:r>
        <w:separator/>
      </w:r>
    </w:p>
  </w:footnote>
  <w:footnote w:type="continuationSeparator" w:id="0">
    <w:p w14:paraId="5A3E9B13" w14:textId="77777777" w:rsidR="00993E4A" w:rsidRDefault="0099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52E"/>
    <w:multiLevelType w:val="hybridMultilevel"/>
    <w:tmpl w:val="D56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37E"/>
    <w:multiLevelType w:val="hybridMultilevel"/>
    <w:tmpl w:val="D566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6CCA"/>
    <w:multiLevelType w:val="hybridMultilevel"/>
    <w:tmpl w:val="9864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F82"/>
    <w:multiLevelType w:val="hybridMultilevel"/>
    <w:tmpl w:val="380E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07171"/>
    <w:multiLevelType w:val="hybridMultilevel"/>
    <w:tmpl w:val="B4D02EC2"/>
    <w:lvl w:ilvl="0" w:tplc="C0EE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507D4"/>
    <w:rsid w:val="00056C7D"/>
    <w:rsid w:val="000774B1"/>
    <w:rsid w:val="00081955"/>
    <w:rsid w:val="00083627"/>
    <w:rsid w:val="000A1442"/>
    <w:rsid w:val="000B54FA"/>
    <w:rsid w:val="000D7B17"/>
    <w:rsid w:val="001010AA"/>
    <w:rsid w:val="001112F4"/>
    <w:rsid w:val="00130EBF"/>
    <w:rsid w:val="00174ED8"/>
    <w:rsid w:val="00176BD7"/>
    <w:rsid w:val="00187DBD"/>
    <w:rsid w:val="001F5827"/>
    <w:rsid w:val="00210143"/>
    <w:rsid w:val="00210DE7"/>
    <w:rsid w:val="00232F5C"/>
    <w:rsid w:val="002525BD"/>
    <w:rsid w:val="002642B0"/>
    <w:rsid w:val="00293BE4"/>
    <w:rsid w:val="002C38F5"/>
    <w:rsid w:val="002C5184"/>
    <w:rsid w:val="002C6107"/>
    <w:rsid w:val="002D768C"/>
    <w:rsid w:val="002E562A"/>
    <w:rsid w:val="00341939"/>
    <w:rsid w:val="00350D7D"/>
    <w:rsid w:val="003558B4"/>
    <w:rsid w:val="003C285E"/>
    <w:rsid w:val="003E21F9"/>
    <w:rsid w:val="00417B0F"/>
    <w:rsid w:val="004452A4"/>
    <w:rsid w:val="004A31B5"/>
    <w:rsid w:val="004A4E27"/>
    <w:rsid w:val="004A58B7"/>
    <w:rsid w:val="004B0328"/>
    <w:rsid w:val="004F48E0"/>
    <w:rsid w:val="00514A2F"/>
    <w:rsid w:val="00522F90"/>
    <w:rsid w:val="00535610"/>
    <w:rsid w:val="00552A9C"/>
    <w:rsid w:val="00574870"/>
    <w:rsid w:val="005851B0"/>
    <w:rsid w:val="005B5DDA"/>
    <w:rsid w:val="00643EBF"/>
    <w:rsid w:val="006730A0"/>
    <w:rsid w:val="0067785A"/>
    <w:rsid w:val="00692903"/>
    <w:rsid w:val="006A1469"/>
    <w:rsid w:val="006A3D9F"/>
    <w:rsid w:val="006D1492"/>
    <w:rsid w:val="006D7CE4"/>
    <w:rsid w:val="006E4308"/>
    <w:rsid w:val="006E50F6"/>
    <w:rsid w:val="006E7C9A"/>
    <w:rsid w:val="00716EDF"/>
    <w:rsid w:val="00742170"/>
    <w:rsid w:val="0074572C"/>
    <w:rsid w:val="00766DB8"/>
    <w:rsid w:val="007A0AC8"/>
    <w:rsid w:val="007C340F"/>
    <w:rsid w:val="007D20FA"/>
    <w:rsid w:val="007E0FBE"/>
    <w:rsid w:val="007F7EF7"/>
    <w:rsid w:val="00890CBD"/>
    <w:rsid w:val="008A33BE"/>
    <w:rsid w:val="008C0741"/>
    <w:rsid w:val="008C2BC4"/>
    <w:rsid w:val="00993E4A"/>
    <w:rsid w:val="009A0F63"/>
    <w:rsid w:val="009B67BF"/>
    <w:rsid w:val="009D69F4"/>
    <w:rsid w:val="00A060CE"/>
    <w:rsid w:val="00A104E1"/>
    <w:rsid w:val="00A76CC8"/>
    <w:rsid w:val="00AC2E71"/>
    <w:rsid w:val="00AC385B"/>
    <w:rsid w:val="00B11339"/>
    <w:rsid w:val="00B30791"/>
    <w:rsid w:val="00B568CD"/>
    <w:rsid w:val="00B77404"/>
    <w:rsid w:val="00BC394C"/>
    <w:rsid w:val="00BD614B"/>
    <w:rsid w:val="00BD7D20"/>
    <w:rsid w:val="00C43F01"/>
    <w:rsid w:val="00C71DA9"/>
    <w:rsid w:val="00CA074A"/>
    <w:rsid w:val="00CE754A"/>
    <w:rsid w:val="00D34344"/>
    <w:rsid w:val="00DA22A4"/>
    <w:rsid w:val="00DA7BEC"/>
    <w:rsid w:val="00DE7317"/>
    <w:rsid w:val="00DF72F1"/>
    <w:rsid w:val="00E1303F"/>
    <w:rsid w:val="00E37B95"/>
    <w:rsid w:val="00E446A3"/>
    <w:rsid w:val="00EA30CA"/>
    <w:rsid w:val="00EA61E2"/>
    <w:rsid w:val="00EB7CC9"/>
    <w:rsid w:val="00ED5349"/>
    <w:rsid w:val="00F16AAB"/>
    <w:rsid w:val="00F25736"/>
    <w:rsid w:val="00F672A7"/>
    <w:rsid w:val="00F74FBC"/>
    <w:rsid w:val="00F86BDD"/>
    <w:rsid w:val="00F91E4F"/>
    <w:rsid w:val="00FA17B3"/>
    <w:rsid w:val="00FB5465"/>
    <w:rsid w:val="00FC46A4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A38BB"/>
  <w15:chartTrackingRefBased/>
  <w15:docId w15:val="{C4015FFD-3AA9-B043-91FF-FDCF781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2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6D149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D768C"/>
    <w:pPr>
      <w:ind w:left="720"/>
      <w:contextualSpacing/>
    </w:pPr>
  </w:style>
  <w:style w:type="character" w:styleId="a8">
    <w:name w:val="annotation reference"/>
    <w:basedOn w:val="a0"/>
    <w:rsid w:val="00514A2F"/>
    <w:rPr>
      <w:sz w:val="16"/>
      <w:szCs w:val="16"/>
    </w:rPr>
  </w:style>
  <w:style w:type="paragraph" w:styleId="a9">
    <w:name w:val="annotation text"/>
    <w:basedOn w:val="a"/>
    <w:link w:val="aa"/>
    <w:rsid w:val="00514A2F"/>
    <w:rPr>
      <w:sz w:val="20"/>
    </w:rPr>
  </w:style>
  <w:style w:type="character" w:customStyle="1" w:styleId="aa">
    <w:name w:val="Текст примечания Знак"/>
    <w:basedOn w:val="a0"/>
    <w:link w:val="a9"/>
    <w:rsid w:val="00514A2F"/>
  </w:style>
  <w:style w:type="paragraph" w:styleId="ab">
    <w:name w:val="annotation subject"/>
    <w:basedOn w:val="a9"/>
    <w:next w:val="a9"/>
    <w:link w:val="ac"/>
    <w:rsid w:val="00514A2F"/>
    <w:rPr>
      <w:b/>
      <w:bCs/>
    </w:rPr>
  </w:style>
  <w:style w:type="character" w:customStyle="1" w:styleId="ac">
    <w:name w:val="Тема примечания Знак"/>
    <w:basedOn w:val="aa"/>
    <w:link w:val="ab"/>
    <w:rsid w:val="00514A2F"/>
    <w:rPr>
      <w:b/>
      <w:bCs/>
    </w:rPr>
  </w:style>
  <w:style w:type="paragraph" w:styleId="ad">
    <w:name w:val="Balloon Text"/>
    <w:basedOn w:val="a"/>
    <w:link w:val="ae"/>
    <w:rsid w:val="00514A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14A2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lozovsky@urf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4A0A-09D7-481F-9EB3-1730D8D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3</cp:revision>
  <dcterms:created xsi:type="dcterms:W3CDTF">2022-11-23T05:17:00Z</dcterms:created>
  <dcterms:modified xsi:type="dcterms:W3CDTF">2022-11-23T05:31:00Z</dcterms:modified>
</cp:coreProperties>
</file>