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99835" w14:textId="77777777" w:rsidR="00FD4263" w:rsidRDefault="00FD4263" w:rsidP="004E2B89">
      <w:pPr>
        <w:jc w:val="center"/>
        <w:rPr>
          <w:b/>
        </w:rPr>
      </w:pPr>
      <w:r w:rsidRPr="00FF2641">
        <w:rPr>
          <w:b/>
        </w:rPr>
        <w:t>СВЕДЕНИЯ</w:t>
      </w:r>
    </w:p>
    <w:p w14:paraId="22D0E93F" w14:textId="099CF51E" w:rsidR="00FD4263" w:rsidRDefault="00FD4263" w:rsidP="00FD4263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5743EFC" w14:textId="77777777" w:rsidR="00FD4263" w:rsidRDefault="00FD4263" w:rsidP="00FD4263">
      <w:pPr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268"/>
        <w:gridCol w:w="1842"/>
      </w:tblGrid>
      <w:tr w:rsidR="00E74690" w:rsidRPr="00F12458" w14:paraId="5B1D0D3A" w14:textId="77777777" w:rsidTr="00BF04AF">
        <w:tc>
          <w:tcPr>
            <w:tcW w:w="1526" w:type="dxa"/>
            <w:shd w:val="clear" w:color="auto" w:fill="auto"/>
          </w:tcPr>
          <w:p w14:paraId="1EC5AA1D" w14:textId="6E530C57" w:rsidR="00E74690" w:rsidRPr="00F12458" w:rsidRDefault="00E74690" w:rsidP="00E7469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shd w:val="clear" w:color="auto" w:fill="auto"/>
          </w:tcPr>
          <w:p w14:paraId="201BDC7A" w14:textId="33862DD7" w:rsidR="00E74690" w:rsidRPr="00F12458" w:rsidRDefault="00E74690" w:rsidP="00E7469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  <w:shd w:val="clear" w:color="auto" w:fill="auto"/>
          </w:tcPr>
          <w:p w14:paraId="67E5F8CD" w14:textId="42B9C24E" w:rsidR="00E74690" w:rsidRPr="00F12458" w:rsidRDefault="00E74690" w:rsidP="00E7469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42" w:type="dxa"/>
            <w:shd w:val="clear" w:color="auto" w:fill="auto"/>
          </w:tcPr>
          <w:p w14:paraId="7C86D16C" w14:textId="5AF22206" w:rsidR="00E74690" w:rsidRPr="00F12458" w:rsidRDefault="00E74690" w:rsidP="00E7469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F30049" w:rsidRPr="00CE21E3" w14:paraId="5E4966C9" w14:textId="77777777" w:rsidTr="00BF04AF">
        <w:tc>
          <w:tcPr>
            <w:tcW w:w="1526" w:type="dxa"/>
            <w:shd w:val="clear" w:color="auto" w:fill="auto"/>
          </w:tcPr>
          <w:p w14:paraId="0491409E" w14:textId="77777777" w:rsidR="00F30049" w:rsidRPr="00CE21E3" w:rsidRDefault="00CE21E3" w:rsidP="00A9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Геннадий Иванович</w:t>
            </w:r>
          </w:p>
        </w:tc>
        <w:tc>
          <w:tcPr>
            <w:tcW w:w="4536" w:type="dxa"/>
            <w:shd w:val="clear" w:color="auto" w:fill="auto"/>
          </w:tcPr>
          <w:p w14:paraId="53689901" w14:textId="77777777" w:rsidR="00CE21E3" w:rsidRPr="00CE21E3" w:rsidRDefault="00CE21E3" w:rsidP="00CE21E3">
            <w:pPr>
              <w:jc w:val="center"/>
              <w:rPr>
                <w:sz w:val="24"/>
                <w:szCs w:val="24"/>
              </w:rPr>
            </w:pPr>
            <w:r w:rsidRPr="00CE21E3">
              <w:rPr>
                <w:sz w:val="24"/>
                <w:szCs w:val="24"/>
              </w:rPr>
              <w:t xml:space="preserve">Акционерное общество </w:t>
            </w:r>
          </w:p>
          <w:p w14:paraId="6EC2B0A0" w14:textId="25DCD22E" w:rsidR="00CE21E3" w:rsidRPr="00CE21E3" w:rsidRDefault="006031D9" w:rsidP="00CE2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21E3" w:rsidRPr="00CE21E3">
              <w:rPr>
                <w:sz w:val="24"/>
                <w:szCs w:val="24"/>
              </w:rPr>
              <w:t>Уралэлектромедь</w:t>
            </w:r>
            <w:r>
              <w:rPr>
                <w:sz w:val="24"/>
                <w:szCs w:val="24"/>
              </w:rPr>
              <w:t>»</w:t>
            </w:r>
            <w:r w:rsidR="00CE21E3" w:rsidRPr="00CE21E3">
              <w:rPr>
                <w:sz w:val="24"/>
                <w:szCs w:val="24"/>
              </w:rPr>
              <w:t xml:space="preserve">, 624091 </w:t>
            </w:r>
            <w:r w:rsidR="00CE21E3">
              <w:rPr>
                <w:sz w:val="24"/>
                <w:szCs w:val="24"/>
              </w:rPr>
              <w:t>г</w:t>
            </w:r>
            <w:r w:rsidR="00CE21E3" w:rsidRPr="00CE21E3">
              <w:rPr>
                <w:sz w:val="24"/>
                <w:szCs w:val="24"/>
              </w:rPr>
              <w:t xml:space="preserve">. Верхняя Пышма, главный специалист Исследовательского центра </w:t>
            </w:r>
          </w:p>
          <w:p w14:paraId="3DFECE3B" w14:textId="77777777" w:rsidR="00CE21E3" w:rsidRPr="00CE21E3" w:rsidRDefault="00CE21E3" w:rsidP="00CE21E3">
            <w:pPr>
              <w:jc w:val="center"/>
              <w:rPr>
                <w:sz w:val="24"/>
                <w:szCs w:val="24"/>
              </w:rPr>
            </w:pPr>
            <w:r w:rsidRPr="00CE21E3">
              <w:rPr>
                <w:sz w:val="24"/>
                <w:szCs w:val="24"/>
              </w:rPr>
              <w:t xml:space="preserve">Тел. +7(34368)4-68-74. Факс: +7 (34368) </w:t>
            </w:r>
          </w:p>
          <w:p w14:paraId="733A7AAF" w14:textId="77777777" w:rsidR="00F30049" w:rsidRPr="00CE21E3" w:rsidRDefault="00CE21E3" w:rsidP="00CE21E3">
            <w:pPr>
              <w:jc w:val="center"/>
              <w:rPr>
                <w:sz w:val="24"/>
                <w:szCs w:val="24"/>
                <w:lang w:val="en-US"/>
              </w:rPr>
            </w:pPr>
            <w:r w:rsidRPr="00CE21E3">
              <w:rPr>
                <w:sz w:val="24"/>
                <w:szCs w:val="24"/>
                <w:lang w:val="en-US"/>
              </w:rPr>
              <w:t>4-60-96. E-mail: mgi@elem.ru</w:t>
            </w:r>
            <w:r w:rsidR="00F2741A" w:rsidRPr="00CE21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ABF35A" w14:textId="15DCAC34" w:rsidR="00F30049" w:rsidRPr="00CE21E3" w:rsidRDefault="00CE21E3" w:rsidP="00CE21E3">
            <w:pPr>
              <w:jc w:val="center"/>
              <w:rPr>
                <w:sz w:val="24"/>
                <w:szCs w:val="24"/>
              </w:rPr>
            </w:pPr>
            <w:r w:rsidRPr="00CE21E3">
              <w:rPr>
                <w:sz w:val="24"/>
                <w:szCs w:val="24"/>
              </w:rPr>
              <w:t xml:space="preserve">Доктор технических наук </w:t>
            </w:r>
            <w:bookmarkStart w:id="0" w:name="_GoBack"/>
            <w:r w:rsidR="00AE6F24" w:rsidRPr="00F0271F">
              <w:rPr>
                <w:sz w:val="24"/>
                <w:szCs w:val="18"/>
              </w:rPr>
              <w:t xml:space="preserve">2.6.2. </w:t>
            </w:r>
            <w:r w:rsidR="00AE6F24" w:rsidRPr="001825EB">
              <w:rPr>
                <w:sz w:val="24"/>
                <w:szCs w:val="18"/>
              </w:rPr>
              <w:t>Металлургия черных, цветных и редких металлов</w:t>
            </w:r>
            <w:bookmarkEnd w:id="0"/>
          </w:p>
        </w:tc>
        <w:tc>
          <w:tcPr>
            <w:tcW w:w="1842" w:type="dxa"/>
            <w:shd w:val="clear" w:color="auto" w:fill="auto"/>
          </w:tcPr>
          <w:p w14:paraId="6CA3ADA4" w14:textId="77777777" w:rsidR="00F30049" w:rsidRPr="00CE21E3" w:rsidRDefault="00CE21E3" w:rsidP="00CE21E3">
            <w:pPr>
              <w:jc w:val="center"/>
              <w:rPr>
                <w:sz w:val="24"/>
                <w:szCs w:val="24"/>
              </w:rPr>
            </w:pPr>
            <w:r w:rsidRPr="00CE21E3">
              <w:rPr>
                <w:sz w:val="24"/>
                <w:szCs w:val="24"/>
              </w:rPr>
              <w:t>Старший научный сотрудник</w:t>
            </w:r>
          </w:p>
        </w:tc>
      </w:tr>
      <w:tr w:rsidR="00F30049" w:rsidRPr="00F12458" w14:paraId="2E046686" w14:textId="77777777" w:rsidTr="007C4555">
        <w:tc>
          <w:tcPr>
            <w:tcW w:w="10172" w:type="dxa"/>
            <w:gridSpan w:val="4"/>
            <w:shd w:val="clear" w:color="auto" w:fill="auto"/>
          </w:tcPr>
          <w:p w14:paraId="40F910C0" w14:textId="77777777" w:rsidR="00F30049" w:rsidRPr="00F12458" w:rsidRDefault="00F30049" w:rsidP="007C4555">
            <w:pPr>
              <w:jc w:val="center"/>
              <w:rPr>
                <w:b/>
              </w:rPr>
            </w:pPr>
            <w:r w:rsidRPr="00F973A2">
              <w:rPr>
                <w:sz w:val="24"/>
                <w:szCs w:val="24"/>
              </w:rPr>
              <w:t xml:space="preserve">Основные публикации </w:t>
            </w:r>
          </w:p>
        </w:tc>
      </w:tr>
      <w:tr w:rsidR="00F30049" w:rsidRPr="00E74690" w14:paraId="7163D407" w14:textId="77777777" w:rsidTr="007C4555">
        <w:tc>
          <w:tcPr>
            <w:tcW w:w="10172" w:type="dxa"/>
            <w:gridSpan w:val="4"/>
            <w:shd w:val="clear" w:color="auto" w:fill="auto"/>
          </w:tcPr>
          <w:p w14:paraId="57D36D40" w14:textId="52EB457D" w:rsidR="00AB10DD" w:rsidRDefault="00AB10DD" w:rsidP="001C0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</w:t>
            </w:r>
            <w:r w:rsidRPr="00AB10DD">
              <w:rPr>
                <w:color w:val="000000"/>
                <w:sz w:val="24"/>
                <w:szCs w:val="24"/>
              </w:rPr>
              <w:t>Переработка висмутистых окислов / А. А. Королев, С. В. Сергейченко, К. Л. Тимофеев [и др.] // Обработка металлов (технология, оборудование, инструменты). – 2021. – Т. 23. – № 3. – С. 155-165. – DOI 10.17212/1994-6309-2021-23.3-155-165.</w:t>
            </w:r>
          </w:p>
          <w:p w14:paraId="26D5BEC1" w14:textId="77777777" w:rsidR="00AB10DD" w:rsidRPr="00AB10DD" w:rsidRDefault="00AB10DD" w:rsidP="001C078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CBBEE67" w14:textId="2741FAFA" w:rsidR="00AB10DD" w:rsidRPr="00EE649D" w:rsidRDefault="00AB10DD" w:rsidP="001C07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E649D">
              <w:rPr>
                <w:color w:val="000000"/>
                <w:sz w:val="24"/>
                <w:szCs w:val="24"/>
                <w:lang w:val="en-US"/>
              </w:rPr>
              <w:t>2. 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Sorption of nickel (II) and manganese (II) ions from aqueous solutions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/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V.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R.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Kurdiumov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>,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 xml:space="preserve"> K.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L.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Timofeev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>,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 xml:space="preserve"> G.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I.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Maltsev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>,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 xml:space="preserve"> A.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B.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 xml:space="preserve">Lebed 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//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>Journal of Mining Institute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 xml:space="preserve">. – 2020. – Vol. 242. – </w:t>
            </w:r>
            <w:r w:rsidR="00EE649D" w:rsidRPr="00EE649D">
              <w:rPr>
                <w:color w:val="000000"/>
                <w:sz w:val="24"/>
                <w:szCs w:val="24"/>
                <w:lang w:val="en-US"/>
              </w:rPr>
              <w:t xml:space="preserve">№2. – </w:t>
            </w:r>
            <w:r w:rsidR="00EE649D">
              <w:rPr>
                <w:color w:val="000000"/>
                <w:sz w:val="24"/>
                <w:szCs w:val="24"/>
                <w:lang w:val="en-US"/>
              </w:rPr>
              <w:t>P. 209–217.</w:t>
            </w:r>
          </w:p>
          <w:p w14:paraId="54D33959" w14:textId="77777777" w:rsidR="00AB10DD" w:rsidRPr="00EE649D" w:rsidRDefault="00AB10DD" w:rsidP="001C078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14:paraId="79DDF52C" w14:textId="301455BB" w:rsidR="001C078B" w:rsidRDefault="00AB10DD" w:rsidP="001C07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B10DD">
              <w:rPr>
                <w:color w:val="000000"/>
                <w:sz w:val="24"/>
                <w:szCs w:val="24"/>
                <w:lang w:val="en-US"/>
              </w:rPr>
              <w:t>3</w:t>
            </w:r>
            <w:r w:rsidR="001C078B" w:rsidRPr="001C078B">
              <w:rPr>
                <w:color w:val="000000"/>
                <w:sz w:val="24"/>
                <w:szCs w:val="24"/>
                <w:lang w:val="en-US"/>
              </w:rPr>
              <w:t>.</w:t>
            </w:r>
            <w:r w:rsidR="00E74690" w:rsidRPr="00E74690">
              <w:rPr>
                <w:lang w:val="en-US"/>
              </w:rPr>
              <w:t> </w:t>
            </w:r>
            <w:r w:rsidRPr="00AB10DD">
              <w:rPr>
                <w:color w:val="000000"/>
                <w:sz w:val="24"/>
                <w:szCs w:val="24"/>
                <w:lang w:val="en-US"/>
              </w:rPr>
              <w:t>Timofeev, K. Sorption and membrane technologies for mine water purification / K. Timofeev, V. Kurdiumov, G. Maltsev // Materials Science Forum. – 2019. – Vol. 946 MSF. – P. 621-627. – DOI 10.4028/www.scientific.net/MSF.946.621.</w:t>
            </w:r>
          </w:p>
          <w:p w14:paraId="6A6581FC" w14:textId="77777777" w:rsidR="00AB10DD" w:rsidRPr="00AB10DD" w:rsidRDefault="00AB10DD" w:rsidP="001C078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14:paraId="3D4DE500" w14:textId="1B59F91C" w:rsidR="00AB10DD" w:rsidRDefault="00E74690" w:rsidP="001C0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C078B">
              <w:rPr>
                <w:color w:val="000000"/>
                <w:sz w:val="24"/>
                <w:szCs w:val="24"/>
              </w:rPr>
              <w:t>.</w:t>
            </w:r>
            <w:r>
              <w:t> </w:t>
            </w:r>
            <w:r w:rsidR="00AB10DD" w:rsidRPr="00AB10DD">
              <w:rPr>
                <w:color w:val="000000"/>
                <w:sz w:val="24"/>
                <w:szCs w:val="24"/>
              </w:rPr>
              <w:t>Тимофеев, К. Л. Кинетика сорбции ионов индия, железа и цинка на модифицированном монтмориллоните / К. Л. Тимофеев, Г. И. Мальцев, А. В. Свиридов // Вестник Московского университета. Серия 2: Химия. – 2017. – Т. 58. – № 3. – С. 135-143.</w:t>
            </w:r>
          </w:p>
          <w:p w14:paraId="06B55291" w14:textId="77777777" w:rsidR="00AB10DD" w:rsidRPr="00AB10DD" w:rsidRDefault="00AB10DD" w:rsidP="001C078B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D92BCDA" w14:textId="5F5B7E4F" w:rsidR="00900212" w:rsidRPr="00E74690" w:rsidRDefault="00E74690" w:rsidP="00E746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C078B">
              <w:rPr>
                <w:color w:val="000000"/>
                <w:sz w:val="24"/>
                <w:szCs w:val="24"/>
              </w:rPr>
              <w:t>.</w:t>
            </w:r>
            <w:r>
              <w:t> </w:t>
            </w:r>
            <w:r w:rsidR="001F35CE" w:rsidRPr="001F35CE">
              <w:rPr>
                <w:color w:val="000000"/>
                <w:sz w:val="24"/>
                <w:szCs w:val="24"/>
              </w:rPr>
              <w:t>Технология комплексной очистки шахтной воды с попутным извлечением цветных металлов / В. Р. Курдюмов, К. Л. Тимофеев, Г. И. Мальцев, А. Б. Лебедь // Цветные металлы. – 2017. – № 12. – С. 25-29.</w:t>
            </w:r>
          </w:p>
        </w:tc>
      </w:tr>
    </w:tbl>
    <w:p w14:paraId="1DCA12C5" w14:textId="77777777" w:rsidR="004A4E27" w:rsidRPr="001F35CE" w:rsidRDefault="004A4E27" w:rsidP="00C22749">
      <w:pPr>
        <w:rPr>
          <w:sz w:val="24"/>
          <w:szCs w:val="24"/>
        </w:rPr>
      </w:pPr>
    </w:p>
    <w:sectPr w:rsidR="004A4E27" w:rsidRPr="001F35CE" w:rsidSect="00244A74">
      <w:pgSz w:w="12240" w:h="15840" w:code="1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DB5E" w14:textId="77777777" w:rsidR="00C34911" w:rsidRDefault="00C34911">
      <w:r>
        <w:separator/>
      </w:r>
    </w:p>
  </w:endnote>
  <w:endnote w:type="continuationSeparator" w:id="0">
    <w:p w14:paraId="485A9A9E" w14:textId="77777777" w:rsidR="00C34911" w:rsidRDefault="00C3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174E7" w14:textId="77777777" w:rsidR="00C34911" w:rsidRDefault="00C34911">
      <w:r>
        <w:separator/>
      </w:r>
    </w:p>
  </w:footnote>
  <w:footnote w:type="continuationSeparator" w:id="0">
    <w:p w14:paraId="75C55B9C" w14:textId="77777777" w:rsidR="00C34911" w:rsidRDefault="00C3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CDC"/>
    <w:multiLevelType w:val="hybridMultilevel"/>
    <w:tmpl w:val="FFA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68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46F"/>
    <w:multiLevelType w:val="multilevel"/>
    <w:tmpl w:val="D11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038A"/>
    <w:multiLevelType w:val="hybridMultilevel"/>
    <w:tmpl w:val="F732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70D4"/>
    <w:multiLevelType w:val="hybridMultilevel"/>
    <w:tmpl w:val="73D6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5D44"/>
    <w:multiLevelType w:val="hybridMultilevel"/>
    <w:tmpl w:val="8CB686AA"/>
    <w:lvl w:ilvl="0" w:tplc="2B12AD4A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543520"/>
    <w:multiLevelType w:val="multilevel"/>
    <w:tmpl w:val="AF36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6545D"/>
    <w:multiLevelType w:val="hybridMultilevel"/>
    <w:tmpl w:val="7FB47B02"/>
    <w:lvl w:ilvl="0" w:tplc="F3C8F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35E5"/>
    <w:multiLevelType w:val="hybridMultilevel"/>
    <w:tmpl w:val="7D2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20C49"/>
    <w:multiLevelType w:val="hybridMultilevel"/>
    <w:tmpl w:val="FE40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509E"/>
    <w:multiLevelType w:val="hybridMultilevel"/>
    <w:tmpl w:val="FC86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53951"/>
    <w:multiLevelType w:val="hybridMultilevel"/>
    <w:tmpl w:val="B40CD418"/>
    <w:lvl w:ilvl="0" w:tplc="48EAB7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602C75"/>
    <w:multiLevelType w:val="hybridMultilevel"/>
    <w:tmpl w:val="77F6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0B34"/>
    <w:multiLevelType w:val="hybridMultilevel"/>
    <w:tmpl w:val="EDA20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5955"/>
    <w:rsid w:val="000220E9"/>
    <w:rsid w:val="00025960"/>
    <w:rsid w:val="00027D7E"/>
    <w:rsid w:val="0003638B"/>
    <w:rsid w:val="00066BCE"/>
    <w:rsid w:val="00073E7A"/>
    <w:rsid w:val="0007754C"/>
    <w:rsid w:val="000A29B7"/>
    <w:rsid w:val="000E4423"/>
    <w:rsid w:val="001112F4"/>
    <w:rsid w:val="00111666"/>
    <w:rsid w:val="00134117"/>
    <w:rsid w:val="0016260B"/>
    <w:rsid w:val="00163C5E"/>
    <w:rsid w:val="001C078B"/>
    <w:rsid w:val="001D28A2"/>
    <w:rsid w:val="001E617E"/>
    <w:rsid w:val="001E64B4"/>
    <w:rsid w:val="001F35CE"/>
    <w:rsid w:val="00205E59"/>
    <w:rsid w:val="00244A74"/>
    <w:rsid w:val="00280492"/>
    <w:rsid w:val="0029656E"/>
    <w:rsid w:val="002B6A85"/>
    <w:rsid w:val="002C0497"/>
    <w:rsid w:val="002E05EA"/>
    <w:rsid w:val="002F0841"/>
    <w:rsid w:val="003226D0"/>
    <w:rsid w:val="003229DF"/>
    <w:rsid w:val="00336FAB"/>
    <w:rsid w:val="003467F7"/>
    <w:rsid w:val="00350725"/>
    <w:rsid w:val="003A7015"/>
    <w:rsid w:val="003D14A0"/>
    <w:rsid w:val="003D3865"/>
    <w:rsid w:val="003E2CFE"/>
    <w:rsid w:val="003F028F"/>
    <w:rsid w:val="003F088E"/>
    <w:rsid w:val="004001F2"/>
    <w:rsid w:val="00411F85"/>
    <w:rsid w:val="00435AF2"/>
    <w:rsid w:val="004722CF"/>
    <w:rsid w:val="004A4E27"/>
    <w:rsid w:val="004A53E6"/>
    <w:rsid w:val="00535C0B"/>
    <w:rsid w:val="00543445"/>
    <w:rsid w:val="00555BA6"/>
    <w:rsid w:val="0057434F"/>
    <w:rsid w:val="00574870"/>
    <w:rsid w:val="00575EC7"/>
    <w:rsid w:val="00595163"/>
    <w:rsid w:val="005B6541"/>
    <w:rsid w:val="005F116B"/>
    <w:rsid w:val="005F6B7E"/>
    <w:rsid w:val="006031D9"/>
    <w:rsid w:val="006034F9"/>
    <w:rsid w:val="00616689"/>
    <w:rsid w:val="006730A0"/>
    <w:rsid w:val="006A798C"/>
    <w:rsid w:val="006B2CE3"/>
    <w:rsid w:val="006B5C28"/>
    <w:rsid w:val="006D7CE4"/>
    <w:rsid w:val="00727900"/>
    <w:rsid w:val="007C4555"/>
    <w:rsid w:val="007D068D"/>
    <w:rsid w:val="007E0FBE"/>
    <w:rsid w:val="0080364D"/>
    <w:rsid w:val="00815598"/>
    <w:rsid w:val="00840448"/>
    <w:rsid w:val="00862810"/>
    <w:rsid w:val="008770A2"/>
    <w:rsid w:val="0088362E"/>
    <w:rsid w:val="008A2B47"/>
    <w:rsid w:val="008C6C59"/>
    <w:rsid w:val="008D1ECB"/>
    <w:rsid w:val="008E24A4"/>
    <w:rsid w:val="008E2BAD"/>
    <w:rsid w:val="00900212"/>
    <w:rsid w:val="009179C5"/>
    <w:rsid w:val="0096225F"/>
    <w:rsid w:val="009962DD"/>
    <w:rsid w:val="009A0F63"/>
    <w:rsid w:val="009D5645"/>
    <w:rsid w:val="00A40008"/>
    <w:rsid w:val="00A608A6"/>
    <w:rsid w:val="00A83564"/>
    <w:rsid w:val="00A878E1"/>
    <w:rsid w:val="00A975BD"/>
    <w:rsid w:val="00AB10DD"/>
    <w:rsid w:val="00AC72A0"/>
    <w:rsid w:val="00AE2BD2"/>
    <w:rsid w:val="00AE2DA3"/>
    <w:rsid w:val="00AE6F24"/>
    <w:rsid w:val="00AF547E"/>
    <w:rsid w:val="00B36CA8"/>
    <w:rsid w:val="00B51D10"/>
    <w:rsid w:val="00B8783A"/>
    <w:rsid w:val="00BB6796"/>
    <w:rsid w:val="00BC0FBE"/>
    <w:rsid w:val="00BC62E6"/>
    <w:rsid w:val="00BD7B73"/>
    <w:rsid w:val="00BF04AF"/>
    <w:rsid w:val="00C152A7"/>
    <w:rsid w:val="00C22749"/>
    <w:rsid w:val="00C34911"/>
    <w:rsid w:val="00C42AA1"/>
    <w:rsid w:val="00C42F03"/>
    <w:rsid w:val="00C76C21"/>
    <w:rsid w:val="00C871BF"/>
    <w:rsid w:val="00C8778A"/>
    <w:rsid w:val="00CA22AE"/>
    <w:rsid w:val="00CA3C09"/>
    <w:rsid w:val="00CD659F"/>
    <w:rsid w:val="00CE21E3"/>
    <w:rsid w:val="00CE754A"/>
    <w:rsid w:val="00D403EF"/>
    <w:rsid w:val="00D71FB5"/>
    <w:rsid w:val="00D74BCE"/>
    <w:rsid w:val="00D776EA"/>
    <w:rsid w:val="00D911DB"/>
    <w:rsid w:val="00DA22A4"/>
    <w:rsid w:val="00DB0F94"/>
    <w:rsid w:val="00DB57CA"/>
    <w:rsid w:val="00DD6FEA"/>
    <w:rsid w:val="00DE13E4"/>
    <w:rsid w:val="00E74690"/>
    <w:rsid w:val="00E82233"/>
    <w:rsid w:val="00EE12E2"/>
    <w:rsid w:val="00EE649D"/>
    <w:rsid w:val="00F0065D"/>
    <w:rsid w:val="00F11850"/>
    <w:rsid w:val="00F14F8C"/>
    <w:rsid w:val="00F249D3"/>
    <w:rsid w:val="00F2741A"/>
    <w:rsid w:val="00F30049"/>
    <w:rsid w:val="00F34298"/>
    <w:rsid w:val="00F36B59"/>
    <w:rsid w:val="00F62A40"/>
    <w:rsid w:val="00F861EA"/>
    <w:rsid w:val="00F973A2"/>
    <w:rsid w:val="00FC2B09"/>
    <w:rsid w:val="00FD0CA8"/>
    <w:rsid w:val="00FD426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E4D22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F97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73A2"/>
  </w:style>
  <w:style w:type="paragraph" w:customStyle="1" w:styleId="1">
    <w:name w:val="Обычный (веб)1"/>
    <w:basedOn w:val="a"/>
    <w:rsid w:val="00F97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rsid w:val="009D5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D564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9002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948E-54BE-4200-8FA1-2B651A5D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cp:lastPrinted>2018-10-09T06:12:00Z</cp:lastPrinted>
  <dcterms:created xsi:type="dcterms:W3CDTF">2022-01-17T10:18:00Z</dcterms:created>
  <dcterms:modified xsi:type="dcterms:W3CDTF">2022-01-17T10:18:00Z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http://www.zotero.org/styles/chicago-note-bibliography</vt:lpwstr>
  </property>
  <property fmtid="{D5CDD505-2E9C-101B-9397-08002B2CF9AE}" pid="7" name="Mendeley Recent Style Name 2_1">
    <vt:lpwstr>Chicago Manual of Style 17th edition (note)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http://csl.mendeley.com/styles/styles/GOST-R-b</vt:lpwstr>
  </property>
  <property fmtid="{D5CDD505-2E9C-101B-9397-08002B2CF9AE}" pid="17" name="Mendeley Recent Style Name 7_1">
    <vt:lpwstr>Russian GOST R 7.0.5-2008 numeric citations - appearance order</vt:lpwstr>
  </property>
  <property fmtid="{D5CDD505-2E9C-101B-9397-08002B2CF9AE}" pid="18" name="Mendeley Recent Style Id 8_1">
    <vt:lpwstr>http://csl.mendeley.com/styles/styles/GOST-R-2</vt:lpwstr>
  </property>
  <property fmtid="{D5CDD505-2E9C-101B-9397-08002B2CF9AE}" pid="19" name="Mendeley Recent Style Name 8_1">
    <vt:lpwstr>Russian GOST R 7.0.5-2008 numeric citations - appearance order</vt:lpwstr>
  </property>
  <property fmtid="{D5CDD505-2E9C-101B-9397-08002B2CF9AE}" pid="20" name="Mendeley Recent Style Id 9_1">
    <vt:lpwstr>http://csl.mendeley.com/styles/styles/GOST-cron</vt:lpwstr>
  </property>
  <property fmtid="{D5CDD505-2E9C-101B-9397-08002B2CF9AE}" pid="21" name="Mendeley Recent Style Name 9_1">
    <vt:lpwstr>Russian GOST R 7.0.5-2008 numeric citations with chronological sorting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b7949ba6-fdb9-3894-85e8-bb3252580860</vt:lpwstr>
  </property>
  <property fmtid="{D5CDD505-2E9C-101B-9397-08002B2CF9AE}" pid="24" name="Mendeley Citation Style_1">
    <vt:lpwstr>http://csl.mendeley.com/styles/styles/GOST-R-2</vt:lpwstr>
  </property>
</Properties>
</file>