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BD59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56CBF3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7F1AB6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3717"/>
        <w:gridCol w:w="2786"/>
        <w:gridCol w:w="1710"/>
      </w:tblGrid>
      <w:tr w:rsidR="009722F4" w:rsidRPr="00F12458" w14:paraId="3A451C08" w14:textId="77777777" w:rsidTr="000F2A09">
        <w:tc>
          <w:tcPr>
            <w:tcW w:w="1732" w:type="dxa"/>
            <w:shd w:val="clear" w:color="auto" w:fill="auto"/>
          </w:tcPr>
          <w:p w14:paraId="7D496E3F" w14:textId="77777777" w:rsidR="004A4E27" w:rsidRPr="006C0EB0" w:rsidRDefault="004A4E27" w:rsidP="00DA22A4">
            <w:pPr>
              <w:jc w:val="center"/>
              <w:rPr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74" w:type="dxa"/>
            <w:shd w:val="clear" w:color="auto" w:fill="auto"/>
          </w:tcPr>
          <w:p w14:paraId="0517734E" w14:textId="71ED79D8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Место основной работы </w:t>
            </w:r>
            <w:r w:rsidR="007C423D">
              <w:rPr>
                <w:sz w:val="24"/>
                <w:szCs w:val="24"/>
              </w:rPr>
              <w:t>–</w:t>
            </w:r>
            <w:r w:rsidRPr="006C0EB0">
              <w:rPr>
                <w:sz w:val="24"/>
                <w:szCs w:val="24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97" w:type="dxa"/>
            <w:shd w:val="clear" w:color="auto" w:fill="auto"/>
          </w:tcPr>
          <w:p w14:paraId="6FAF3A18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C0EB0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6C0EB0">
              <w:rPr>
                <w:sz w:val="24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14:paraId="3054A4DA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9722F4" w:rsidRPr="00F12458" w14:paraId="3BA90116" w14:textId="77777777" w:rsidTr="000F2A09">
        <w:tc>
          <w:tcPr>
            <w:tcW w:w="1732" w:type="dxa"/>
            <w:shd w:val="clear" w:color="auto" w:fill="auto"/>
          </w:tcPr>
          <w:p w14:paraId="2F486591" w14:textId="2E001EA1" w:rsidR="009B7FAF" w:rsidRPr="00E949B0" w:rsidRDefault="009B2784" w:rsidP="0061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Зверева Екатерина Анатольевна</w:t>
            </w:r>
          </w:p>
        </w:tc>
        <w:tc>
          <w:tcPr>
            <w:tcW w:w="3974" w:type="dxa"/>
            <w:shd w:val="clear" w:color="auto" w:fill="auto"/>
          </w:tcPr>
          <w:p w14:paraId="2D537A8D" w14:textId="356BBC5E" w:rsidR="009B2784" w:rsidRDefault="00DA6A68" w:rsidP="009B2784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B2784" w:rsidRPr="000367EF">
              <w:rPr>
                <w:rFonts w:ascii="Times New Roman" w:hAnsi="Times New Roman"/>
                <w:sz w:val="28"/>
                <w:szCs w:val="28"/>
              </w:rPr>
              <w:t>едеральное государственное бюджетное образовательное учреждение высшего образования «Тамбовский государственный университет имени Г.</w:t>
            </w:r>
            <w:r w:rsidR="009B2784">
              <w:rPr>
                <w:rFonts w:ascii="Times New Roman" w:hAnsi="Times New Roman"/>
                <w:sz w:val="28"/>
                <w:szCs w:val="28"/>
              </w:rPr>
              <w:t> </w:t>
            </w:r>
            <w:r w:rsidR="009B2784" w:rsidRPr="000367EF">
              <w:rPr>
                <w:rFonts w:ascii="Times New Roman" w:hAnsi="Times New Roman"/>
                <w:sz w:val="28"/>
                <w:szCs w:val="28"/>
              </w:rPr>
              <w:t>Р. Державина»</w:t>
            </w:r>
            <w:bookmarkStart w:id="0" w:name="_Hlk62657957"/>
            <w:r w:rsidR="009B2784" w:rsidRPr="000367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End w:id="0"/>
            <w:r w:rsidRPr="000367EF">
              <w:rPr>
                <w:rFonts w:ascii="Times New Roman" w:hAnsi="Times New Roman"/>
                <w:sz w:val="28"/>
                <w:szCs w:val="28"/>
              </w:rPr>
              <w:t xml:space="preserve">392036, </w:t>
            </w:r>
            <w:r w:rsidR="009B2784" w:rsidRPr="000367EF">
              <w:rPr>
                <w:rFonts w:ascii="Times New Roman" w:hAnsi="Times New Roman"/>
                <w:sz w:val="28"/>
                <w:szCs w:val="28"/>
              </w:rPr>
              <w:t xml:space="preserve">Россия, г. Тамбов, ул. Интернациональная, 33; </w:t>
            </w:r>
            <w:r w:rsidR="009B2784">
              <w:rPr>
                <w:rFonts w:ascii="Times New Roman" w:hAnsi="Times New Roman"/>
                <w:sz w:val="28"/>
                <w:szCs w:val="28"/>
              </w:rPr>
              <w:t>+7</w:t>
            </w:r>
            <w:r w:rsidR="009B2784" w:rsidRPr="000367EF">
              <w:rPr>
                <w:rFonts w:ascii="Times New Roman" w:hAnsi="Times New Roman"/>
                <w:sz w:val="28"/>
                <w:szCs w:val="28"/>
              </w:rPr>
              <w:t xml:space="preserve"> (4752) 72-34-34</w:t>
            </w:r>
            <w:r w:rsidR="009B2784">
              <w:rPr>
                <w:rFonts w:ascii="Times New Roman" w:hAnsi="Times New Roman"/>
                <w:sz w:val="28"/>
                <w:szCs w:val="28"/>
              </w:rPr>
              <w:t>;</w:t>
            </w:r>
            <w:r w:rsidR="009B2784" w:rsidRPr="00036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784"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r w:rsidR="009B2784" w:rsidRPr="000367EF">
              <w:rPr>
                <w:rFonts w:ascii="Times New Roman" w:hAnsi="Times New Roman"/>
                <w:sz w:val="28"/>
                <w:szCs w:val="28"/>
              </w:rPr>
              <w:t xml:space="preserve">почта: </w:t>
            </w:r>
            <w:r w:rsidR="009B2784" w:rsidRPr="000367EF">
              <w:rPr>
                <w:rFonts w:ascii="Times New Roman" w:hAnsi="Times New Roman"/>
                <w:sz w:val="28"/>
                <w:szCs w:val="28"/>
                <w:lang w:val="en-US"/>
              </w:rPr>
              <w:t>post</w:t>
            </w:r>
            <w:r w:rsidR="009B2784" w:rsidRPr="000367EF">
              <w:rPr>
                <w:rFonts w:ascii="Times New Roman" w:hAnsi="Times New Roman"/>
                <w:sz w:val="28"/>
                <w:szCs w:val="28"/>
              </w:rPr>
              <w:t>@</w:t>
            </w:r>
            <w:r w:rsidR="009B2784" w:rsidRPr="000367EF">
              <w:rPr>
                <w:rFonts w:ascii="Times New Roman" w:hAnsi="Times New Roman"/>
                <w:sz w:val="28"/>
                <w:szCs w:val="28"/>
                <w:lang w:val="en-US"/>
              </w:rPr>
              <w:t>tsutmb</w:t>
            </w:r>
            <w:r w:rsidR="009B2784" w:rsidRPr="000367EF">
              <w:rPr>
                <w:rFonts w:ascii="Times New Roman" w:hAnsi="Times New Roman"/>
                <w:sz w:val="28"/>
                <w:szCs w:val="28"/>
              </w:rPr>
              <w:t>.</w:t>
            </w:r>
            <w:r w:rsidR="009B2784" w:rsidRPr="000367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9B27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4402FF" w14:textId="354D4661" w:rsidR="00F507D2" w:rsidRPr="00E51F59" w:rsidRDefault="009B2784" w:rsidP="009B2784">
            <w:pPr>
              <w:pStyle w:val="ConsPlusNonformat"/>
              <w:jc w:val="both"/>
              <w:rPr>
                <w:szCs w:val="28"/>
              </w:rPr>
            </w:pPr>
            <w:r w:rsidRPr="000367EF">
              <w:rPr>
                <w:rFonts w:ascii="Times New Roman" w:hAnsi="Times New Roman"/>
                <w:sz w:val="28"/>
                <w:szCs w:val="28"/>
              </w:rPr>
              <w:t xml:space="preserve">профессор кафедры </w:t>
            </w:r>
            <w:r w:rsidR="00EE2811" w:rsidRPr="000367EF">
              <w:rPr>
                <w:rFonts w:ascii="Times New Roman" w:hAnsi="Times New Roman"/>
                <w:sz w:val="28"/>
                <w:szCs w:val="28"/>
              </w:rPr>
              <w:t>журналистики</w:t>
            </w:r>
            <w:r w:rsidR="00EE2811">
              <w:rPr>
                <w:rFonts w:ascii="Times New Roman" w:hAnsi="Times New Roman"/>
                <w:sz w:val="28"/>
                <w:szCs w:val="28"/>
              </w:rPr>
              <w:t xml:space="preserve">, рекламы и связей с общественностью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факультета филологии и журналистики</w:t>
            </w:r>
            <w:r w:rsidR="00DA6A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  <w:shd w:val="clear" w:color="auto" w:fill="auto"/>
          </w:tcPr>
          <w:p w14:paraId="1E33D917" w14:textId="68F9516E" w:rsidR="004A4E27" w:rsidRPr="00E949B0" w:rsidRDefault="00837844" w:rsidP="00CD565D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 xml:space="preserve">Доктор филологических наук, </w:t>
            </w:r>
            <w:bookmarkStart w:id="1" w:name="_GoBack"/>
            <w:r w:rsidR="00DA6A68">
              <w:rPr>
                <w:szCs w:val="28"/>
              </w:rPr>
              <w:t>5.9.9.</w:t>
            </w:r>
            <w:r w:rsidR="00A2500B" w:rsidRPr="00E949B0">
              <w:rPr>
                <w:szCs w:val="28"/>
              </w:rPr>
              <w:t xml:space="preserve">  </w:t>
            </w:r>
            <w:r w:rsidR="00DA6A68">
              <w:rPr>
                <w:szCs w:val="28"/>
              </w:rPr>
              <w:t>Медиакоммуникации и ж</w:t>
            </w:r>
            <w:r w:rsidR="00A2500B" w:rsidRPr="00E949B0">
              <w:rPr>
                <w:szCs w:val="28"/>
              </w:rPr>
              <w:t>урналистика</w:t>
            </w:r>
            <w:r w:rsidR="00DA6A68">
              <w:rPr>
                <w:szCs w:val="28"/>
              </w:rPr>
              <w:t>.</w:t>
            </w:r>
            <w:bookmarkEnd w:id="1"/>
          </w:p>
        </w:tc>
        <w:tc>
          <w:tcPr>
            <w:tcW w:w="1863" w:type="dxa"/>
            <w:shd w:val="clear" w:color="auto" w:fill="auto"/>
          </w:tcPr>
          <w:p w14:paraId="461C02EC" w14:textId="1F453757" w:rsidR="004A4E27" w:rsidRPr="00E949B0" w:rsidRDefault="009B2784" w:rsidP="00DA22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</w:tc>
      </w:tr>
      <w:tr w:rsidR="004A4E27" w:rsidRPr="00C35FCF" w14:paraId="2E705FA9" w14:textId="77777777" w:rsidTr="00C65592">
        <w:trPr>
          <w:trHeight w:val="239"/>
        </w:trPr>
        <w:tc>
          <w:tcPr>
            <w:tcW w:w="9966" w:type="dxa"/>
            <w:gridSpan w:val="4"/>
            <w:shd w:val="clear" w:color="auto" w:fill="auto"/>
          </w:tcPr>
          <w:p w14:paraId="09C852DF" w14:textId="1A15F992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А., Семенова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Влияние тамбовских сетевых медиа на процесс социализации аудитории: инструменты адаптации и интеграции</w:t>
            </w:r>
            <w:r>
              <w:rPr>
                <w:color w:val="000000"/>
                <w:szCs w:val="28"/>
              </w:rPr>
              <w:t xml:space="preserve"> // </w:t>
            </w:r>
            <w:r w:rsidRPr="009B2784">
              <w:rPr>
                <w:color w:val="000000"/>
                <w:szCs w:val="28"/>
              </w:rPr>
              <w:t>Пользовательский контент в современной коммуникации</w:t>
            </w:r>
            <w:r>
              <w:rPr>
                <w:color w:val="000000"/>
                <w:szCs w:val="28"/>
              </w:rPr>
              <w:t>: с</w:t>
            </w:r>
            <w:r w:rsidRPr="009B2784">
              <w:rPr>
                <w:color w:val="000000"/>
                <w:szCs w:val="28"/>
              </w:rPr>
              <w:t xml:space="preserve">борник материалов I Международной научно-практической конференции. </w:t>
            </w:r>
            <w:r>
              <w:rPr>
                <w:color w:val="000000"/>
                <w:szCs w:val="28"/>
              </w:rPr>
              <w:t xml:space="preserve">– </w:t>
            </w:r>
            <w:r w:rsidRPr="009B2784">
              <w:rPr>
                <w:color w:val="000000"/>
                <w:szCs w:val="28"/>
              </w:rPr>
              <w:t xml:space="preserve">Челябинск, 2021. </w:t>
            </w:r>
            <w:r>
              <w:rPr>
                <w:color w:val="000000"/>
                <w:szCs w:val="28"/>
              </w:rPr>
              <w:t xml:space="preserve">– </w:t>
            </w:r>
            <w:r w:rsidRPr="009B2784">
              <w:rPr>
                <w:color w:val="000000"/>
                <w:szCs w:val="28"/>
              </w:rPr>
              <w:t>С. 148</w:t>
            </w:r>
            <w:r>
              <w:rPr>
                <w:color w:val="000000"/>
                <w:szCs w:val="28"/>
              </w:rPr>
              <w:t>–</w:t>
            </w:r>
            <w:r w:rsidRPr="009B2784">
              <w:rPr>
                <w:color w:val="000000"/>
                <w:szCs w:val="28"/>
              </w:rPr>
              <w:t>152.</w:t>
            </w:r>
          </w:p>
          <w:p w14:paraId="4BEE37CC" w14:textId="77777777" w:rsidR="009B2784" w:rsidRP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0F5A1E0A" w14:textId="00309001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Деэстетизация журнального иллюстрирования</w:t>
            </w:r>
            <w:r>
              <w:rPr>
                <w:color w:val="000000"/>
                <w:szCs w:val="28"/>
              </w:rPr>
              <w:t xml:space="preserve"> // </w:t>
            </w:r>
            <w:r w:rsidRPr="009B2784">
              <w:rPr>
                <w:color w:val="000000"/>
                <w:szCs w:val="28"/>
              </w:rPr>
              <w:t>Журналистика в 2020 году: творчество, профессия, индустрия</w:t>
            </w:r>
            <w:r>
              <w:rPr>
                <w:color w:val="000000"/>
                <w:szCs w:val="28"/>
              </w:rPr>
              <w:t xml:space="preserve"> :</w:t>
            </w:r>
            <w:r w:rsidRPr="009B2784">
              <w:rPr>
                <w:color w:val="000000"/>
                <w:szCs w:val="28"/>
              </w:rPr>
              <w:t xml:space="preserve"> сборник материалов международной научно-практической конференции. </w:t>
            </w:r>
            <w:r>
              <w:rPr>
                <w:color w:val="000000"/>
                <w:szCs w:val="28"/>
              </w:rPr>
              <w:t xml:space="preserve">– М., </w:t>
            </w:r>
            <w:r w:rsidRPr="009B2784">
              <w:rPr>
                <w:color w:val="000000"/>
                <w:szCs w:val="28"/>
              </w:rPr>
              <w:t xml:space="preserve">2021. </w:t>
            </w:r>
            <w:r>
              <w:rPr>
                <w:color w:val="000000"/>
                <w:szCs w:val="28"/>
              </w:rPr>
              <w:t xml:space="preserve">– </w:t>
            </w:r>
            <w:r w:rsidRPr="009B2784">
              <w:rPr>
                <w:color w:val="000000"/>
                <w:szCs w:val="28"/>
              </w:rPr>
              <w:t>С. 57–58.</w:t>
            </w:r>
          </w:p>
          <w:p w14:paraId="754C5FF6" w14:textId="0F3F113F" w:rsidR="009B2784" w:rsidRP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5358296A" w14:textId="65E683E0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«Человек медийный»: между медиапотреблением и медиаграмотностью</w:t>
            </w:r>
            <w:r>
              <w:rPr>
                <w:color w:val="000000"/>
                <w:szCs w:val="28"/>
              </w:rPr>
              <w:t xml:space="preserve"> // </w:t>
            </w:r>
            <w:r w:rsidRPr="009B2784">
              <w:rPr>
                <w:color w:val="000000"/>
                <w:szCs w:val="28"/>
              </w:rPr>
              <w:t>Коммуникация в современном мире</w:t>
            </w:r>
            <w:r>
              <w:rPr>
                <w:color w:val="000000"/>
                <w:szCs w:val="28"/>
              </w:rPr>
              <w:t xml:space="preserve"> :</w:t>
            </w:r>
            <w:r w:rsidRPr="009B2784">
              <w:rPr>
                <w:color w:val="000000"/>
                <w:szCs w:val="28"/>
              </w:rPr>
              <w:t xml:space="preserve"> материалы </w:t>
            </w:r>
            <w:r w:rsidRPr="009B2784">
              <w:rPr>
                <w:color w:val="000000"/>
                <w:szCs w:val="28"/>
              </w:rPr>
              <w:lastRenderedPageBreak/>
              <w:t xml:space="preserve">Международной научно-практической конференции исследователей и преподавателей массовой коммуникации. </w:t>
            </w:r>
            <w:r>
              <w:rPr>
                <w:color w:val="000000"/>
                <w:szCs w:val="28"/>
              </w:rPr>
              <w:t xml:space="preserve">– </w:t>
            </w:r>
            <w:r w:rsidRPr="009B2784">
              <w:rPr>
                <w:color w:val="000000"/>
                <w:szCs w:val="28"/>
              </w:rPr>
              <w:t xml:space="preserve">Воронеж, 2021. </w:t>
            </w:r>
            <w:r>
              <w:rPr>
                <w:color w:val="000000"/>
                <w:szCs w:val="28"/>
              </w:rPr>
              <w:t xml:space="preserve">– </w:t>
            </w:r>
            <w:r w:rsidRPr="009B2784">
              <w:rPr>
                <w:color w:val="000000"/>
                <w:szCs w:val="28"/>
              </w:rPr>
              <w:t>С. 108–110.</w:t>
            </w:r>
            <w:r w:rsidRPr="009B2784">
              <w:rPr>
                <w:color w:val="000000"/>
                <w:szCs w:val="28"/>
              </w:rPr>
              <w:tab/>
            </w:r>
          </w:p>
          <w:p w14:paraId="6884EA3F" w14:textId="77777777" w:rsidR="009B2784" w:rsidRP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1E37240A" w14:textId="37338216" w:rsidR="009B2784" w:rsidRP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Проявления объективности и субъективности в журналистской практике: история и современность</w:t>
            </w:r>
            <w:r>
              <w:rPr>
                <w:color w:val="000000"/>
                <w:szCs w:val="28"/>
              </w:rPr>
              <w:t xml:space="preserve"> // </w:t>
            </w:r>
            <w:r w:rsidRPr="009B2784">
              <w:rPr>
                <w:color w:val="000000"/>
                <w:szCs w:val="28"/>
              </w:rPr>
              <w:t xml:space="preserve">Вестник Воронежского государственного университета. Серия: Филология. Журналистика. </w:t>
            </w:r>
            <w:r>
              <w:rPr>
                <w:color w:val="000000"/>
                <w:szCs w:val="28"/>
              </w:rPr>
              <w:t xml:space="preserve">– </w:t>
            </w:r>
            <w:r w:rsidRPr="009B2784">
              <w:rPr>
                <w:color w:val="000000"/>
                <w:szCs w:val="28"/>
              </w:rPr>
              <w:t xml:space="preserve">2021. </w:t>
            </w:r>
            <w:r>
              <w:rPr>
                <w:color w:val="000000"/>
                <w:szCs w:val="28"/>
              </w:rPr>
              <w:t xml:space="preserve">– </w:t>
            </w:r>
            <w:r w:rsidRPr="009B2784">
              <w:rPr>
                <w:color w:val="000000"/>
                <w:szCs w:val="28"/>
              </w:rPr>
              <w:t xml:space="preserve">№ 3. </w:t>
            </w:r>
            <w:r>
              <w:rPr>
                <w:color w:val="000000"/>
                <w:szCs w:val="28"/>
              </w:rPr>
              <w:t>–</w:t>
            </w:r>
            <w:r w:rsidRPr="009B2784">
              <w:rPr>
                <w:color w:val="000000"/>
                <w:szCs w:val="28"/>
              </w:rPr>
              <w:t>С. 99–102.</w:t>
            </w:r>
            <w:r w:rsidRPr="009B2784">
              <w:rPr>
                <w:color w:val="000000"/>
                <w:szCs w:val="28"/>
              </w:rPr>
              <w:tab/>
            </w:r>
          </w:p>
          <w:p w14:paraId="70BF501A" w14:textId="2DD72F63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30AD620F" w14:textId="06C04034" w:rsidR="009B2784" w:rsidRPr="00EE2811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5.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Новые ориентиры для новой медиасреды: профессиональная подготовка журналиста для работы с алгоритмами виртуальной реальности и искусствен</w:t>
            </w:r>
            <w:r>
              <w:rPr>
                <w:color w:val="000000"/>
                <w:szCs w:val="28"/>
              </w:rPr>
              <w:t>н</w:t>
            </w:r>
            <w:r w:rsidRPr="009B2784">
              <w:rPr>
                <w:color w:val="000000"/>
                <w:szCs w:val="28"/>
              </w:rPr>
              <w:t>ого интеллекта</w:t>
            </w:r>
            <w:r>
              <w:rPr>
                <w:color w:val="000000"/>
                <w:szCs w:val="28"/>
              </w:rPr>
              <w:t xml:space="preserve"> // </w:t>
            </w:r>
            <w:r w:rsidRPr="009B2784">
              <w:rPr>
                <w:color w:val="000000"/>
                <w:szCs w:val="28"/>
              </w:rPr>
              <w:t>Коммуникативная культура: история и современность. Материалы</w:t>
            </w:r>
            <w:r w:rsidRPr="00EE2811">
              <w:rPr>
                <w:color w:val="000000"/>
                <w:szCs w:val="28"/>
                <w:lang w:val="en-US"/>
              </w:rPr>
              <w:t xml:space="preserve"> X </w:t>
            </w:r>
            <w:r w:rsidRPr="009B2784">
              <w:rPr>
                <w:color w:val="000000"/>
                <w:szCs w:val="28"/>
              </w:rPr>
              <w:t>Международной</w:t>
            </w:r>
            <w:r w:rsidRPr="00EE2811">
              <w:rPr>
                <w:color w:val="000000"/>
                <w:szCs w:val="28"/>
                <w:lang w:val="en-US"/>
              </w:rPr>
              <w:t xml:space="preserve"> </w:t>
            </w:r>
            <w:r w:rsidRPr="009B2784">
              <w:rPr>
                <w:color w:val="000000"/>
                <w:szCs w:val="28"/>
              </w:rPr>
              <w:t>научно</w:t>
            </w:r>
            <w:r w:rsidRPr="00EE2811">
              <w:rPr>
                <w:color w:val="000000"/>
                <w:szCs w:val="28"/>
                <w:lang w:val="en-US"/>
              </w:rPr>
              <w:t>-</w:t>
            </w:r>
            <w:r w:rsidRPr="009B2784">
              <w:rPr>
                <w:color w:val="000000"/>
                <w:szCs w:val="28"/>
              </w:rPr>
              <w:t>практической</w:t>
            </w:r>
            <w:r w:rsidRPr="00EE2811">
              <w:rPr>
                <w:color w:val="000000"/>
                <w:szCs w:val="28"/>
                <w:lang w:val="en-US"/>
              </w:rPr>
              <w:t xml:space="preserve"> </w:t>
            </w:r>
            <w:r w:rsidRPr="009B2784">
              <w:rPr>
                <w:color w:val="000000"/>
                <w:szCs w:val="28"/>
              </w:rPr>
              <w:t>конференции</w:t>
            </w:r>
            <w:r w:rsidRPr="00EE2811">
              <w:rPr>
                <w:color w:val="000000"/>
                <w:szCs w:val="28"/>
                <w:lang w:val="en-US"/>
              </w:rPr>
              <w:t xml:space="preserve">. – </w:t>
            </w:r>
            <w:r w:rsidRPr="009B2784">
              <w:rPr>
                <w:color w:val="000000"/>
                <w:szCs w:val="28"/>
              </w:rPr>
              <w:t>Новосибирск</w:t>
            </w:r>
            <w:r w:rsidRPr="00EE2811">
              <w:rPr>
                <w:color w:val="000000"/>
                <w:szCs w:val="28"/>
                <w:lang w:val="en-US"/>
              </w:rPr>
              <w:t xml:space="preserve">, 2020. – </w:t>
            </w:r>
            <w:r w:rsidRPr="009B2784">
              <w:rPr>
                <w:color w:val="000000"/>
                <w:szCs w:val="28"/>
              </w:rPr>
              <w:t>С</w:t>
            </w:r>
            <w:r w:rsidRPr="00EE2811">
              <w:rPr>
                <w:color w:val="000000"/>
                <w:szCs w:val="28"/>
                <w:lang w:val="en-US"/>
              </w:rPr>
              <w:t>. 138–142.</w:t>
            </w:r>
          </w:p>
          <w:p w14:paraId="569FCB52" w14:textId="1862C590" w:rsidR="009B2784" w:rsidRPr="00EE2811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  <w:lang w:val="en-US"/>
              </w:rPr>
            </w:pPr>
          </w:p>
          <w:p w14:paraId="0B1CC80B" w14:textId="719A1BE8" w:rsidR="009B2784" w:rsidRP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  <w:lang w:val="en-US"/>
              </w:rPr>
            </w:pPr>
            <w:r w:rsidRPr="009B2784">
              <w:rPr>
                <w:color w:val="000000"/>
                <w:szCs w:val="28"/>
                <w:lang w:val="en-US"/>
              </w:rPr>
              <w:t xml:space="preserve">6. Zvereva E. A. Interaction “journalist - robot journalist”: communicative advantages and social responsibility // Communication Trends in the Post-Literacy Era: Polylingualism, Multimodality and Multiculturalism as Preconditions for New Creativity. – Ekaterinburg, 2020. – </w:t>
            </w:r>
            <w:r w:rsidRPr="009B2784">
              <w:rPr>
                <w:color w:val="000000"/>
                <w:szCs w:val="28"/>
              </w:rPr>
              <w:t>С</w:t>
            </w:r>
            <w:r w:rsidRPr="009B2784">
              <w:rPr>
                <w:color w:val="000000"/>
                <w:szCs w:val="28"/>
                <w:lang w:val="en-US"/>
              </w:rPr>
              <w:t>. 536–549.</w:t>
            </w:r>
          </w:p>
          <w:p w14:paraId="6E3ED3BE" w14:textId="77777777" w:rsidR="00E9677E" w:rsidRPr="00086664" w:rsidRDefault="00E9677E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  <w:lang w:val="en-US"/>
              </w:rPr>
            </w:pPr>
          </w:p>
          <w:p w14:paraId="656BE1E6" w14:textId="61347587" w:rsidR="009B2784" w:rsidRDefault="0008666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9210F5">
              <w:rPr>
                <w:color w:val="000000"/>
                <w:szCs w:val="28"/>
              </w:rPr>
              <w:t xml:space="preserve">. </w:t>
            </w:r>
            <w:r w:rsidR="009B2784" w:rsidRPr="009B2784">
              <w:rPr>
                <w:color w:val="000000"/>
                <w:szCs w:val="28"/>
              </w:rPr>
              <w:t>Зверева Е.</w:t>
            </w:r>
            <w:r w:rsidR="009B2784">
              <w:rPr>
                <w:color w:val="000000"/>
                <w:szCs w:val="28"/>
              </w:rPr>
              <w:t> </w:t>
            </w:r>
            <w:r w:rsidR="009B2784" w:rsidRPr="009B2784">
              <w:rPr>
                <w:color w:val="000000"/>
                <w:szCs w:val="28"/>
              </w:rPr>
              <w:t>А.</w:t>
            </w:r>
            <w:r w:rsidR="009B2784">
              <w:rPr>
                <w:color w:val="000000"/>
                <w:szCs w:val="28"/>
              </w:rPr>
              <w:t xml:space="preserve"> </w:t>
            </w:r>
            <w:r w:rsidR="009B2784" w:rsidRPr="009B2784">
              <w:rPr>
                <w:color w:val="000000"/>
                <w:szCs w:val="28"/>
              </w:rPr>
              <w:t>Реализация концепции «близость к читателю» в информационно-новостном портале региональных СМИ Тамбовской области «Топ 68»</w:t>
            </w:r>
            <w:r w:rsidR="009B2784">
              <w:rPr>
                <w:color w:val="000000"/>
                <w:szCs w:val="28"/>
              </w:rPr>
              <w:t xml:space="preserve"> // </w:t>
            </w:r>
            <w:r w:rsidR="009B2784" w:rsidRPr="009B2784">
              <w:rPr>
                <w:color w:val="000000"/>
                <w:szCs w:val="28"/>
              </w:rPr>
              <w:t>Проблемы массовой коммуникаци</w:t>
            </w:r>
            <w:r w:rsidR="009B2784">
              <w:rPr>
                <w:color w:val="000000"/>
                <w:szCs w:val="28"/>
              </w:rPr>
              <w:t>и : м</w:t>
            </w:r>
            <w:r w:rsidR="009B2784" w:rsidRPr="009B2784">
              <w:rPr>
                <w:color w:val="000000"/>
                <w:szCs w:val="28"/>
              </w:rPr>
              <w:t>атериалы международной научно-практической конференции исследователей и преподавателей журналистики, рекламы и связей с общественностью</w:t>
            </w:r>
            <w:r w:rsidR="009B2784">
              <w:rPr>
                <w:color w:val="000000"/>
                <w:szCs w:val="28"/>
              </w:rPr>
              <w:t xml:space="preserve"> / п</w:t>
            </w:r>
            <w:r w:rsidR="009B2784" w:rsidRPr="009B2784">
              <w:rPr>
                <w:color w:val="000000"/>
                <w:szCs w:val="28"/>
              </w:rPr>
              <w:t>од общей редакцией В.</w:t>
            </w:r>
            <w:r w:rsidR="009B2784">
              <w:rPr>
                <w:color w:val="000000"/>
                <w:szCs w:val="28"/>
              </w:rPr>
              <w:t> </w:t>
            </w:r>
            <w:r w:rsidR="009B2784" w:rsidRPr="009B2784">
              <w:rPr>
                <w:color w:val="000000"/>
                <w:szCs w:val="28"/>
              </w:rPr>
              <w:t>В.</w:t>
            </w:r>
            <w:r w:rsidR="009B2784">
              <w:rPr>
                <w:color w:val="000000"/>
                <w:szCs w:val="28"/>
              </w:rPr>
              <w:t> </w:t>
            </w:r>
            <w:r w:rsidR="009B2784" w:rsidRPr="009B2784">
              <w:rPr>
                <w:color w:val="000000"/>
                <w:szCs w:val="28"/>
              </w:rPr>
              <w:t xml:space="preserve">Тулупова. – </w:t>
            </w:r>
            <w:r w:rsidR="009B2784">
              <w:rPr>
                <w:color w:val="000000"/>
                <w:szCs w:val="28"/>
              </w:rPr>
              <w:t xml:space="preserve">Воронеж, </w:t>
            </w:r>
            <w:r w:rsidR="009B2784" w:rsidRPr="009B2784">
              <w:rPr>
                <w:color w:val="000000"/>
                <w:szCs w:val="28"/>
              </w:rPr>
              <w:t>2020. – С. 80–82.</w:t>
            </w:r>
            <w:r w:rsidR="009B2784" w:rsidRPr="009B2784">
              <w:rPr>
                <w:color w:val="000000"/>
                <w:szCs w:val="28"/>
              </w:rPr>
              <w:tab/>
            </w:r>
          </w:p>
          <w:p w14:paraId="29C68BF9" w14:textId="77777777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01C1F675" w14:textId="38BE59A0" w:rsidR="009B2784" w:rsidRDefault="0008666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9B2784">
              <w:rPr>
                <w:color w:val="000000"/>
                <w:szCs w:val="28"/>
              </w:rPr>
              <w:t xml:space="preserve">. </w:t>
            </w:r>
            <w:r w:rsidR="009B2784" w:rsidRPr="009B2784">
              <w:rPr>
                <w:color w:val="000000"/>
                <w:szCs w:val="28"/>
              </w:rPr>
              <w:t>Зверева Е.</w:t>
            </w:r>
            <w:r w:rsidR="009B2784">
              <w:rPr>
                <w:color w:val="000000"/>
                <w:szCs w:val="28"/>
              </w:rPr>
              <w:t> </w:t>
            </w:r>
            <w:r w:rsidR="009B2784" w:rsidRPr="009B2784">
              <w:rPr>
                <w:color w:val="000000"/>
                <w:szCs w:val="28"/>
              </w:rPr>
              <w:t>А.</w:t>
            </w:r>
            <w:r w:rsidR="009B2784">
              <w:rPr>
                <w:color w:val="000000"/>
                <w:szCs w:val="28"/>
              </w:rPr>
              <w:t xml:space="preserve"> </w:t>
            </w:r>
            <w:r w:rsidR="009B2784" w:rsidRPr="009B2784">
              <w:rPr>
                <w:color w:val="000000"/>
                <w:szCs w:val="28"/>
              </w:rPr>
              <w:t>Просьюмер как основной актор интерактивной коммуникации в новых городских медиа</w:t>
            </w:r>
            <w:r w:rsidR="009B2784">
              <w:rPr>
                <w:color w:val="000000"/>
                <w:szCs w:val="28"/>
              </w:rPr>
              <w:t xml:space="preserve"> // </w:t>
            </w:r>
            <w:r w:rsidR="009B2784" w:rsidRPr="009B2784">
              <w:rPr>
                <w:color w:val="000000"/>
                <w:szCs w:val="28"/>
              </w:rPr>
              <w:t>Медиачтения СКФ</w:t>
            </w:r>
            <w:r w:rsidR="009B2784">
              <w:rPr>
                <w:color w:val="000000"/>
                <w:szCs w:val="28"/>
              </w:rPr>
              <w:t>У: м</w:t>
            </w:r>
            <w:r w:rsidR="009B2784" w:rsidRPr="009B2784">
              <w:rPr>
                <w:color w:val="000000"/>
                <w:szCs w:val="28"/>
              </w:rPr>
              <w:t>атериалы Третьей Международной научно-практической конференции</w:t>
            </w:r>
            <w:r w:rsidR="009B2784">
              <w:rPr>
                <w:color w:val="000000"/>
                <w:szCs w:val="28"/>
              </w:rPr>
              <w:t xml:space="preserve"> / о</w:t>
            </w:r>
            <w:r w:rsidR="009B2784" w:rsidRPr="009B2784">
              <w:rPr>
                <w:color w:val="000000"/>
                <w:szCs w:val="28"/>
              </w:rPr>
              <w:t>тветственные редакторы О.И. Лепилкина, А.М. Горбачев, Н.Н. Борисенко, Д.А. Шевцова. – 2019. – С. 232–235.</w:t>
            </w:r>
          </w:p>
          <w:p w14:paraId="45F8EB47" w14:textId="7966D49D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2D826D33" w14:textId="7EF03154" w:rsidR="009B2784" w:rsidRDefault="0008666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9B2784">
              <w:rPr>
                <w:color w:val="000000"/>
                <w:szCs w:val="28"/>
              </w:rPr>
              <w:t xml:space="preserve">. </w:t>
            </w:r>
            <w:r w:rsidR="009B2784" w:rsidRPr="009B2784">
              <w:rPr>
                <w:color w:val="000000"/>
                <w:szCs w:val="28"/>
              </w:rPr>
              <w:t>Зверева Е.</w:t>
            </w:r>
            <w:r w:rsidR="009B2784">
              <w:rPr>
                <w:color w:val="000000"/>
                <w:szCs w:val="28"/>
              </w:rPr>
              <w:t> </w:t>
            </w:r>
            <w:r w:rsidR="009B2784" w:rsidRPr="009B2784">
              <w:rPr>
                <w:color w:val="000000"/>
                <w:szCs w:val="28"/>
              </w:rPr>
              <w:t>А.</w:t>
            </w:r>
            <w:r w:rsidR="009B2784">
              <w:rPr>
                <w:color w:val="000000"/>
                <w:szCs w:val="28"/>
              </w:rPr>
              <w:t xml:space="preserve"> </w:t>
            </w:r>
            <w:r w:rsidR="009B2784" w:rsidRPr="009B2784">
              <w:rPr>
                <w:color w:val="000000"/>
                <w:szCs w:val="28"/>
              </w:rPr>
              <w:t>Формы девиаций профессиональной деятельности журналиста в контексте взаимодействия СМИ с аудиторией</w:t>
            </w:r>
            <w:r w:rsidR="009B2784">
              <w:rPr>
                <w:color w:val="000000"/>
                <w:szCs w:val="28"/>
              </w:rPr>
              <w:t xml:space="preserve"> // </w:t>
            </w:r>
            <w:r w:rsidR="009B2784" w:rsidRPr="009B2784">
              <w:rPr>
                <w:color w:val="000000"/>
                <w:szCs w:val="28"/>
              </w:rPr>
              <w:t>Медиа в современном мире. 58-е Петербургские чтения</w:t>
            </w:r>
            <w:r w:rsidR="009B2784">
              <w:rPr>
                <w:color w:val="000000"/>
                <w:szCs w:val="28"/>
              </w:rPr>
              <w:t xml:space="preserve"> : с</w:t>
            </w:r>
            <w:r w:rsidR="009B2784" w:rsidRPr="009B2784">
              <w:rPr>
                <w:color w:val="000000"/>
                <w:szCs w:val="28"/>
              </w:rPr>
              <w:t>борник материалов Международного научного форума</w:t>
            </w:r>
            <w:r w:rsidR="009B2784">
              <w:rPr>
                <w:color w:val="000000"/>
                <w:szCs w:val="28"/>
              </w:rPr>
              <w:t xml:space="preserve"> / о</w:t>
            </w:r>
            <w:r w:rsidR="009B2784" w:rsidRPr="009B2784">
              <w:rPr>
                <w:color w:val="000000"/>
                <w:szCs w:val="28"/>
              </w:rPr>
              <w:t>тветственный редактор В.</w:t>
            </w:r>
            <w:r w:rsidR="009B2784">
              <w:rPr>
                <w:color w:val="000000"/>
                <w:szCs w:val="28"/>
              </w:rPr>
              <w:t> </w:t>
            </w:r>
            <w:r w:rsidR="009B2784" w:rsidRPr="009B2784">
              <w:rPr>
                <w:color w:val="000000"/>
                <w:szCs w:val="28"/>
              </w:rPr>
              <w:t>В. Васильева. – В 2 т. –</w:t>
            </w:r>
            <w:r w:rsidR="009B2784">
              <w:rPr>
                <w:color w:val="000000"/>
                <w:szCs w:val="28"/>
              </w:rPr>
              <w:t xml:space="preserve"> </w:t>
            </w:r>
            <w:r w:rsidR="009B2784" w:rsidRPr="009B2784">
              <w:rPr>
                <w:color w:val="000000"/>
                <w:szCs w:val="28"/>
              </w:rPr>
              <w:t>2019. – С. 81–83.</w:t>
            </w:r>
            <w:r w:rsidR="009B2784" w:rsidRPr="009B2784">
              <w:rPr>
                <w:color w:val="000000"/>
                <w:szCs w:val="28"/>
              </w:rPr>
              <w:tab/>
            </w:r>
          </w:p>
          <w:p w14:paraId="5EACFA8C" w14:textId="2D14A6A0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776761BC" w14:textId="4BA11101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86664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Городская среда в "Downtown.ru": публикации редакции и читателей</w:t>
            </w:r>
            <w:r>
              <w:rPr>
                <w:color w:val="000000"/>
                <w:szCs w:val="28"/>
              </w:rPr>
              <w:t xml:space="preserve"> // </w:t>
            </w:r>
            <w:r w:rsidRPr="009B2784">
              <w:rPr>
                <w:color w:val="000000"/>
                <w:szCs w:val="28"/>
              </w:rPr>
              <w:t>Проблемы массовой коммуникации</w:t>
            </w:r>
            <w:r>
              <w:rPr>
                <w:color w:val="000000"/>
                <w:szCs w:val="28"/>
              </w:rPr>
              <w:t>: м</w:t>
            </w:r>
            <w:r w:rsidRPr="009B2784">
              <w:rPr>
                <w:color w:val="000000"/>
                <w:szCs w:val="28"/>
              </w:rPr>
              <w:t>атериалы международной научно-практической конференции исследователей и преподавателей журналистики, рекламы и связей с общественностью</w:t>
            </w:r>
            <w:r>
              <w:rPr>
                <w:color w:val="000000"/>
                <w:szCs w:val="28"/>
              </w:rPr>
              <w:t xml:space="preserve"> / п</w:t>
            </w:r>
            <w:r w:rsidRPr="009B2784">
              <w:rPr>
                <w:color w:val="000000"/>
                <w:szCs w:val="28"/>
              </w:rPr>
              <w:t>од общей редакцией В.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В.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Тулупова. –</w:t>
            </w:r>
            <w:r>
              <w:rPr>
                <w:color w:val="000000"/>
                <w:szCs w:val="28"/>
              </w:rPr>
              <w:t xml:space="preserve"> Воронеж, </w:t>
            </w:r>
            <w:r w:rsidRPr="009B2784">
              <w:rPr>
                <w:color w:val="000000"/>
                <w:szCs w:val="28"/>
              </w:rPr>
              <w:t>2019. –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С. 79–81</w:t>
            </w:r>
            <w:r>
              <w:rPr>
                <w:color w:val="000000"/>
                <w:szCs w:val="28"/>
              </w:rPr>
              <w:t>.</w:t>
            </w:r>
          </w:p>
          <w:p w14:paraId="03A7F064" w14:textId="77777777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5B443507" w14:textId="57411085" w:rsid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  <w:r w:rsidR="0008666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Инструменты интерактивного взаимодействия цифровых массмедиа с аудиторией</w:t>
            </w:r>
            <w:r>
              <w:rPr>
                <w:color w:val="000000"/>
                <w:szCs w:val="28"/>
              </w:rPr>
              <w:t xml:space="preserve"> // </w:t>
            </w:r>
            <w:r w:rsidRPr="009B2784">
              <w:rPr>
                <w:color w:val="000000"/>
                <w:szCs w:val="28"/>
              </w:rPr>
              <w:t>Актуальные проблемы медиаисследований-2018</w:t>
            </w:r>
            <w:r>
              <w:rPr>
                <w:color w:val="000000"/>
                <w:szCs w:val="28"/>
              </w:rPr>
              <w:t xml:space="preserve">: </w:t>
            </w:r>
            <w:r w:rsidRPr="009B278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</w:t>
            </w:r>
            <w:r w:rsidRPr="009B2784">
              <w:rPr>
                <w:color w:val="000000"/>
                <w:szCs w:val="28"/>
              </w:rPr>
              <w:t>атериалы VII Международной научно-практической конференции НАММИ. –</w:t>
            </w:r>
            <w:r>
              <w:rPr>
                <w:color w:val="000000"/>
                <w:szCs w:val="28"/>
              </w:rPr>
              <w:t xml:space="preserve">  М., </w:t>
            </w:r>
            <w:r w:rsidRPr="009B2784">
              <w:rPr>
                <w:color w:val="000000"/>
                <w:szCs w:val="28"/>
              </w:rPr>
              <w:t>2018. –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С. 77–78.</w:t>
            </w:r>
            <w:r w:rsidRPr="009B2784">
              <w:rPr>
                <w:color w:val="000000"/>
                <w:szCs w:val="28"/>
              </w:rPr>
              <w:tab/>
            </w:r>
          </w:p>
          <w:p w14:paraId="09E0D863" w14:textId="77777777" w:rsidR="009B2784" w:rsidRP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4BD9E814" w14:textId="4D6BD565" w:rsidR="009B2784" w:rsidRDefault="00114F03" w:rsidP="00114F0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86664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Интерактивный медиаконтент как инструмент формирования потребительской лояльности</w:t>
            </w:r>
            <w:r>
              <w:rPr>
                <w:color w:val="000000"/>
                <w:szCs w:val="28"/>
              </w:rPr>
              <w:t xml:space="preserve"> // </w:t>
            </w:r>
            <w:r w:rsidR="009B2784" w:rsidRPr="009B2784">
              <w:rPr>
                <w:color w:val="000000"/>
                <w:szCs w:val="28"/>
              </w:rPr>
              <w:t>Реклама и связи с общественностью: традиции и инновации</w:t>
            </w:r>
            <w:r>
              <w:rPr>
                <w:color w:val="000000"/>
                <w:szCs w:val="28"/>
              </w:rPr>
              <w:t>:</w:t>
            </w:r>
            <w:r w:rsidR="009B2784" w:rsidRPr="009B2784">
              <w:rPr>
                <w:color w:val="000000"/>
                <w:szCs w:val="28"/>
              </w:rPr>
              <w:t xml:space="preserve"> материалы Шестой Международной научно-практической конференции</w:t>
            </w:r>
            <w:r>
              <w:rPr>
                <w:color w:val="000000"/>
                <w:szCs w:val="28"/>
              </w:rPr>
              <w:t xml:space="preserve"> / </w:t>
            </w:r>
            <w:r w:rsidRPr="009B2784">
              <w:rPr>
                <w:color w:val="000000"/>
                <w:szCs w:val="28"/>
              </w:rPr>
              <w:t>ред</w:t>
            </w:r>
            <w:r>
              <w:rPr>
                <w:color w:val="000000"/>
                <w:szCs w:val="28"/>
              </w:rPr>
              <w:t> А. </w:t>
            </w:r>
            <w:r w:rsidRPr="009B2784">
              <w:rPr>
                <w:color w:val="000000"/>
                <w:szCs w:val="28"/>
              </w:rPr>
              <w:t>Н. Гуда</w:t>
            </w:r>
            <w:r>
              <w:rPr>
                <w:color w:val="000000"/>
                <w:szCs w:val="28"/>
              </w:rPr>
              <w:t xml:space="preserve"> и др</w:t>
            </w:r>
            <w:r w:rsidRPr="009B2784">
              <w:rPr>
                <w:color w:val="000000"/>
                <w:szCs w:val="28"/>
              </w:rPr>
              <w:t xml:space="preserve">. – </w:t>
            </w:r>
            <w:r w:rsidR="009B2784" w:rsidRPr="009B2784">
              <w:rPr>
                <w:color w:val="000000"/>
                <w:szCs w:val="28"/>
              </w:rPr>
              <w:t xml:space="preserve">В </w:t>
            </w:r>
            <w:r>
              <w:rPr>
                <w:color w:val="000000"/>
                <w:szCs w:val="28"/>
              </w:rPr>
              <w:t>2</w:t>
            </w:r>
            <w:r w:rsidR="009B2784" w:rsidRPr="009B2784">
              <w:rPr>
                <w:color w:val="000000"/>
                <w:szCs w:val="28"/>
              </w:rPr>
              <w:t xml:space="preserve"> ч. </w:t>
            </w:r>
            <w:r w:rsidRPr="009B2784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Ростов-н/Д., </w:t>
            </w:r>
            <w:r w:rsidR="009B2784" w:rsidRPr="009B2784">
              <w:rPr>
                <w:color w:val="000000"/>
                <w:szCs w:val="28"/>
              </w:rPr>
              <w:t xml:space="preserve">2018. </w:t>
            </w:r>
            <w:r w:rsidRPr="009B2784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9B2784" w:rsidRPr="009B2784">
              <w:rPr>
                <w:color w:val="000000"/>
                <w:szCs w:val="28"/>
              </w:rPr>
              <w:t xml:space="preserve">С. </w:t>
            </w:r>
            <w:r w:rsidRPr="009B2784">
              <w:rPr>
                <w:color w:val="000000"/>
                <w:szCs w:val="28"/>
              </w:rPr>
              <w:t>54–63</w:t>
            </w:r>
            <w:r w:rsidR="009B2784" w:rsidRPr="009B2784">
              <w:rPr>
                <w:color w:val="000000"/>
                <w:szCs w:val="28"/>
              </w:rPr>
              <w:t>.</w:t>
            </w:r>
            <w:r w:rsidR="009B2784" w:rsidRPr="009B2784">
              <w:rPr>
                <w:color w:val="000000"/>
                <w:szCs w:val="28"/>
              </w:rPr>
              <w:tab/>
            </w:r>
          </w:p>
          <w:p w14:paraId="067EDF6A" w14:textId="4C4DA3EC" w:rsidR="00114F03" w:rsidRDefault="00114F03" w:rsidP="00114F03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299B0113" w14:textId="6C4E7FB2" w:rsidR="009B2784" w:rsidRPr="009B2784" w:rsidRDefault="00114F03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86664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 xml:space="preserve">Особенности медиапотребления "поколения </w:t>
            </w:r>
            <w:r>
              <w:rPr>
                <w:color w:val="000000"/>
                <w:szCs w:val="28"/>
              </w:rPr>
              <w:t>Y</w:t>
            </w:r>
            <w:r w:rsidRPr="009B2784">
              <w:rPr>
                <w:color w:val="000000"/>
                <w:szCs w:val="28"/>
              </w:rPr>
              <w:t xml:space="preserve">" и "поколения </w:t>
            </w:r>
            <w:r w:rsidR="009B2784" w:rsidRPr="009B2784">
              <w:rPr>
                <w:color w:val="000000"/>
                <w:szCs w:val="28"/>
              </w:rPr>
              <w:t>Z"</w:t>
            </w:r>
            <w:r w:rsidRPr="00114F0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// </w:t>
            </w:r>
            <w:r w:rsidR="009B2784" w:rsidRPr="009B2784">
              <w:rPr>
                <w:color w:val="000000"/>
                <w:szCs w:val="28"/>
              </w:rPr>
              <w:t xml:space="preserve">Социально-гуманитарные знания. </w:t>
            </w:r>
            <w:r w:rsidRPr="009B2784">
              <w:rPr>
                <w:color w:val="000000"/>
                <w:szCs w:val="28"/>
              </w:rPr>
              <w:t xml:space="preserve">– </w:t>
            </w:r>
            <w:r>
              <w:rPr>
                <w:color w:val="000000"/>
                <w:szCs w:val="28"/>
              </w:rPr>
              <w:t xml:space="preserve"> </w:t>
            </w:r>
            <w:r w:rsidR="009B2784" w:rsidRPr="009B2784">
              <w:rPr>
                <w:color w:val="000000"/>
                <w:szCs w:val="28"/>
              </w:rPr>
              <w:t xml:space="preserve">2018. </w:t>
            </w:r>
            <w:r w:rsidRPr="009B2784">
              <w:rPr>
                <w:color w:val="000000"/>
                <w:szCs w:val="28"/>
              </w:rPr>
              <w:t xml:space="preserve">– </w:t>
            </w:r>
            <w:r w:rsidR="009B2784" w:rsidRPr="009B2784">
              <w:rPr>
                <w:color w:val="000000"/>
                <w:szCs w:val="28"/>
              </w:rPr>
              <w:t xml:space="preserve">№ 8. </w:t>
            </w:r>
            <w:r w:rsidRPr="009B2784">
              <w:rPr>
                <w:color w:val="000000"/>
                <w:szCs w:val="28"/>
              </w:rPr>
              <w:t xml:space="preserve">– </w:t>
            </w:r>
            <w:r w:rsidR="009B2784" w:rsidRPr="009B2784">
              <w:rPr>
                <w:color w:val="000000"/>
                <w:szCs w:val="28"/>
              </w:rPr>
              <w:t xml:space="preserve">С. </w:t>
            </w:r>
            <w:r w:rsidRPr="009B2784">
              <w:rPr>
                <w:color w:val="000000"/>
                <w:szCs w:val="28"/>
              </w:rPr>
              <w:t>205–216</w:t>
            </w:r>
            <w:r w:rsidR="009B2784" w:rsidRPr="009B2784">
              <w:rPr>
                <w:color w:val="000000"/>
                <w:szCs w:val="28"/>
              </w:rPr>
              <w:t>.</w:t>
            </w:r>
          </w:p>
          <w:p w14:paraId="3A84F79D" w14:textId="77777777" w:rsidR="009B2784" w:rsidRPr="009B2784" w:rsidRDefault="009B2784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14:paraId="5D9B6B4D" w14:textId="1A7E89A8" w:rsidR="00CB0930" w:rsidRPr="009B2784" w:rsidRDefault="00114F03" w:rsidP="009B278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86664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 xml:space="preserve">. </w:t>
            </w:r>
            <w:r w:rsidRPr="009B2784">
              <w:rPr>
                <w:color w:val="000000"/>
                <w:szCs w:val="28"/>
              </w:rPr>
              <w:t>Зверева Е.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А.</w:t>
            </w:r>
            <w:r>
              <w:rPr>
                <w:color w:val="000000"/>
                <w:szCs w:val="28"/>
              </w:rPr>
              <w:t xml:space="preserve"> </w:t>
            </w:r>
            <w:r w:rsidRPr="009B2784">
              <w:rPr>
                <w:color w:val="000000"/>
                <w:szCs w:val="28"/>
              </w:rPr>
              <w:t>Формирование ориентиров аудитории мультимедийного проекта "Афиша</w:t>
            </w:r>
            <w:r w:rsidR="009B2784" w:rsidRPr="009B2784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 xml:space="preserve"> // </w:t>
            </w:r>
            <w:r w:rsidR="009B2784" w:rsidRPr="009B2784">
              <w:rPr>
                <w:color w:val="000000"/>
                <w:szCs w:val="28"/>
              </w:rPr>
              <w:t>Ценностные ориентиры современной журналистики</w:t>
            </w:r>
            <w:r>
              <w:rPr>
                <w:color w:val="000000"/>
                <w:szCs w:val="28"/>
              </w:rPr>
              <w:t xml:space="preserve"> :</w:t>
            </w:r>
            <w:r w:rsidR="009B2784" w:rsidRPr="009B2784">
              <w:rPr>
                <w:color w:val="000000"/>
                <w:szCs w:val="28"/>
              </w:rPr>
              <w:t xml:space="preserve"> сборник научных статей V Всероссийской научно-практической конференции. </w:t>
            </w:r>
            <w:r w:rsidRPr="009B2784">
              <w:rPr>
                <w:color w:val="000000"/>
                <w:szCs w:val="28"/>
              </w:rPr>
              <w:t xml:space="preserve">– </w:t>
            </w:r>
            <w:r>
              <w:rPr>
                <w:color w:val="000000"/>
                <w:szCs w:val="28"/>
              </w:rPr>
              <w:t xml:space="preserve">Пенза, </w:t>
            </w:r>
            <w:r w:rsidR="009B2784" w:rsidRPr="009B2784">
              <w:rPr>
                <w:color w:val="000000"/>
                <w:szCs w:val="28"/>
              </w:rPr>
              <w:t xml:space="preserve">2017. </w:t>
            </w:r>
            <w:r w:rsidRPr="009B2784">
              <w:rPr>
                <w:color w:val="000000"/>
                <w:szCs w:val="28"/>
              </w:rPr>
              <w:t xml:space="preserve">– </w:t>
            </w:r>
            <w:r w:rsidR="009B2784" w:rsidRPr="009B2784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9B2784">
              <w:rPr>
                <w:color w:val="000000"/>
                <w:szCs w:val="28"/>
              </w:rPr>
              <w:t>96–102</w:t>
            </w:r>
            <w:r w:rsidR="009B2784" w:rsidRPr="009B2784">
              <w:rPr>
                <w:color w:val="000000"/>
                <w:szCs w:val="28"/>
              </w:rPr>
              <w:t>.</w:t>
            </w:r>
          </w:p>
        </w:tc>
      </w:tr>
    </w:tbl>
    <w:p w14:paraId="2812A572" w14:textId="77777777" w:rsidR="004A4E27" w:rsidRPr="00C35FCF" w:rsidRDefault="004A4E27" w:rsidP="00887092">
      <w:pPr>
        <w:ind w:firstLine="426"/>
        <w:jc w:val="both"/>
        <w:rPr>
          <w:color w:val="000000"/>
          <w:szCs w:val="28"/>
        </w:rPr>
      </w:pPr>
    </w:p>
    <w:p w14:paraId="6E61D217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39C5A7BA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6EC06FA5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C9E46" w14:textId="77777777" w:rsidR="00D56360" w:rsidRDefault="00D56360">
      <w:r>
        <w:separator/>
      </w:r>
    </w:p>
  </w:endnote>
  <w:endnote w:type="continuationSeparator" w:id="0">
    <w:p w14:paraId="0BAE41B5" w14:textId="77777777" w:rsidR="00D56360" w:rsidRDefault="00D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3EA3" w14:textId="77777777" w:rsidR="00D56360" w:rsidRDefault="00D56360">
      <w:r>
        <w:separator/>
      </w:r>
    </w:p>
  </w:footnote>
  <w:footnote w:type="continuationSeparator" w:id="0">
    <w:p w14:paraId="37A56D12" w14:textId="77777777" w:rsidR="00D56360" w:rsidRDefault="00D5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F44"/>
    <w:multiLevelType w:val="hybridMultilevel"/>
    <w:tmpl w:val="5792064C"/>
    <w:lvl w:ilvl="0" w:tplc="C9A07E3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E77F34"/>
    <w:multiLevelType w:val="hybridMultilevel"/>
    <w:tmpl w:val="69F8EC06"/>
    <w:lvl w:ilvl="0" w:tplc="5372D59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E4111"/>
    <w:multiLevelType w:val="hybridMultilevel"/>
    <w:tmpl w:val="947CF230"/>
    <w:lvl w:ilvl="0" w:tplc="6A32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A7BA0"/>
    <w:multiLevelType w:val="hybridMultilevel"/>
    <w:tmpl w:val="B41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4AFE"/>
    <w:rsid w:val="000208DD"/>
    <w:rsid w:val="00044378"/>
    <w:rsid w:val="00086664"/>
    <w:rsid w:val="000A35B0"/>
    <w:rsid w:val="000B1BA0"/>
    <w:rsid w:val="000C23CE"/>
    <w:rsid w:val="000F0484"/>
    <w:rsid w:val="000F2A09"/>
    <w:rsid w:val="001112F4"/>
    <w:rsid w:val="00114F03"/>
    <w:rsid w:val="00141346"/>
    <w:rsid w:val="00175A1E"/>
    <w:rsid w:val="00182E91"/>
    <w:rsid w:val="00192C53"/>
    <w:rsid w:val="001B3F84"/>
    <w:rsid w:val="001E2905"/>
    <w:rsid w:val="002208C2"/>
    <w:rsid w:val="002642B0"/>
    <w:rsid w:val="00281079"/>
    <w:rsid w:val="002C1CE4"/>
    <w:rsid w:val="002C38F5"/>
    <w:rsid w:val="002C40D0"/>
    <w:rsid w:val="0031653B"/>
    <w:rsid w:val="00330E1F"/>
    <w:rsid w:val="003333D3"/>
    <w:rsid w:val="003C285E"/>
    <w:rsid w:val="003E21F9"/>
    <w:rsid w:val="003F0220"/>
    <w:rsid w:val="00430C45"/>
    <w:rsid w:val="004A4E27"/>
    <w:rsid w:val="004B1E26"/>
    <w:rsid w:val="004E6316"/>
    <w:rsid w:val="004F4BD6"/>
    <w:rsid w:val="00517C21"/>
    <w:rsid w:val="00523B3A"/>
    <w:rsid w:val="00535610"/>
    <w:rsid w:val="00555614"/>
    <w:rsid w:val="005557F8"/>
    <w:rsid w:val="00574870"/>
    <w:rsid w:val="005953D5"/>
    <w:rsid w:val="005A41F0"/>
    <w:rsid w:val="005B1572"/>
    <w:rsid w:val="005B3404"/>
    <w:rsid w:val="005C3890"/>
    <w:rsid w:val="005E6431"/>
    <w:rsid w:val="006100E3"/>
    <w:rsid w:val="00617A81"/>
    <w:rsid w:val="0063236B"/>
    <w:rsid w:val="006730A0"/>
    <w:rsid w:val="006B6A1C"/>
    <w:rsid w:val="006C0EB0"/>
    <w:rsid w:val="006D7CE4"/>
    <w:rsid w:val="00705512"/>
    <w:rsid w:val="00715F02"/>
    <w:rsid w:val="00720961"/>
    <w:rsid w:val="0078227E"/>
    <w:rsid w:val="007B63C6"/>
    <w:rsid w:val="007C423D"/>
    <w:rsid w:val="007D1E58"/>
    <w:rsid w:val="007E0FBE"/>
    <w:rsid w:val="007F7EF7"/>
    <w:rsid w:val="00827144"/>
    <w:rsid w:val="00837844"/>
    <w:rsid w:val="008501C3"/>
    <w:rsid w:val="008812D9"/>
    <w:rsid w:val="00887092"/>
    <w:rsid w:val="00920E6D"/>
    <w:rsid w:val="009210F5"/>
    <w:rsid w:val="0093703F"/>
    <w:rsid w:val="009424A2"/>
    <w:rsid w:val="009722F4"/>
    <w:rsid w:val="00984A20"/>
    <w:rsid w:val="009A0F63"/>
    <w:rsid w:val="009B2784"/>
    <w:rsid w:val="009B7FAF"/>
    <w:rsid w:val="00A2500B"/>
    <w:rsid w:val="00A55CEA"/>
    <w:rsid w:val="00A7081A"/>
    <w:rsid w:val="00A709D7"/>
    <w:rsid w:val="00A77280"/>
    <w:rsid w:val="00A824E4"/>
    <w:rsid w:val="00AA17FE"/>
    <w:rsid w:val="00AC1ABB"/>
    <w:rsid w:val="00B202F6"/>
    <w:rsid w:val="00B365C6"/>
    <w:rsid w:val="00BA7442"/>
    <w:rsid w:val="00BB1047"/>
    <w:rsid w:val="00BE08AF"/>
    <w:rsid w:val="00C03309"/>
    <w:rsid w:val="00C35FCF"/>
    <w:rsid w:val="00C43480"/>
    <w:rsid w:val="00C65592"/>
    <w:rsid w:val="00C71E0D"/>
    <w:rsid w:val="00C96462"/>
    <w:rsid w:val="00CB0930"/>
    <w:rsid w:val="00CD565D"/>
    <w:rsid w:val="00CD6E96"/>
    <w:rsid w:val="00CE754A"/>
    <w:rsid w:val="00D07240"/>
    <w:rsid w:val="00D17B17"/>
    <w:rsid w:val="00D23C4C"/>
    <w:rsid w:val="00D23CE9"/>
    <w:rsid w:val="00D47C29"/>
    <w:rsid w:val="00D56360"/>
    <w:rsid w:val="00D637E0"/>
    <w:rsid w:val="00D70C96"/>
    <w:rsid w:val="00DA22A4"/>
    <w:rsid w:val="00DA6A68"/>
    <w:rsid w:val="00DC3259"/>
    <w:rsid w:val="00E118F3"/>
    <w:rsid w:val="00E51F59"/>
    <w:rsid w:val="00E949B0"/>
    <w:rsid w:val="00E9677E"/>
    <w:rsid w:val="00ED63AF"/>
    <w:rsid w:val="00ED6C3D"/>
    <w:rsid w:val="00EE2811"/>
    <w:rsid w:val="00EE2954"/>
    <w:rsid w:val="00F15499"/>
    <w:rsid w:val="00F16FA6"/>
    <w:rsid w:val="00F507D2"/>
    <w:rsid w:val="00F51BAA"/>
    <w:rsid w:val="00F52039"/>
    <w:rsid w:val="00FB790B"/>
    <w:rsid w:val="00FD1702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3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2500B"/>
    <w:rPr>
      <w:color w:val="0000FF"/>
      <w:u w:val="single"/>
    </w:rPr>
  </w:style>
  <w:style w:type="character" w:customStyle="1" w:styleId="apple-converted-space">
    <w:name w:val="apple-converted-space"/>
    <w:rsid w:val="00B202F6"/>
  </w:style>
  <w:style w:type="character" w:styleId="a7">
    <w:name w:val="FollowedHyperlink"/>
    <w:rsid w:val="00F15499"/>
    <w:rPr>
      <w:color w:val="954F72"/>
      <w:u w:val="single"/>
    </w:rPr>
  </w:style>
  <w:style w:type="paragraph" w:styleId="a8">
    <w:name w:val="Normal (Web)"/>
    <w:basedOn w:val="a"/>
    <w:uiPriority w:val="99"/>
    <w:unhideWhenUsed/>
    <w:rsid w:val="00920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5557F8"/>
    <w:pPr>
      <w:ind w:left="720"/>
      <w:contextualSpacing/>
    </w:pPr>
  </w:style>
  <w:style w:type="character" w:customStyle="1" w:styleId="UnresolvedMention">
    <w:name w:val="Unresolved Mention"/>
    <w:basedOn w:val="a0"/>
    <w:rsid w:val="007C423D"/>
    <w:rPr>
      <w:color w:val="605E5C"/>
      <w:shd w:val="clear" w:color="auto" w:fill="E1DFDD"/>
    </w:rPr>
  </w:style>
  <w:style w:type="paragraph" w:customStyle="1" w:styleId="ConsPlusNonformat">
    <w:name w:val="ConsPlusNonformat"/>
    <w:rsid w:val="009B2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3</cp:revision>
  <cp:lastPrinted>2021-09-12T06:09:00Z</cp:lastPrinted>
  <dcterms:created xsi:type="dcterms:W3CDTF">2021-10-26T05:26:00Z</dcterms:created>
  <dcterms:modified xsi:type="dcterms:W3CDTF">2021-10-26T07:01:00Z</dcterms:modified>
</cp:coreProperties>
</file>