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4F25BC" w:rsidTr="00DA22A4">
        <w:tc>
          <w:tcPr>
            <w:tcW w:w="1526" w:type="dxa"/>
            <w:shd w:val="clear" w:color="auto" w:fill="auto"/>
          </w:tcPr>
          <w:p w:rsidR="004A4E27" w:rsidRPr="004F25BC" w:rsidRDefault="00CC3A2F" w:rsidP="00CC3A2F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8"/>
              </w:rPr>
              <w:t>Первова</w:t>
            </w:r>
            <w:r w:rsidR="005915C1" w:rsidRPr="004F25B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Инна</w:t>
            </w:r>
            <w:r w:rsidR="005915C1" w:rsidRPr="004F25B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Геннадьевна</w:t>
            </w:r>
          </w:p>
        </w:tc>
        <w:tc>
          <w:tcPr>
            <w:tcW w:w="4111" w:type="dxa"/>
            <w:shd w:val="clear" w:color="auto" w:fill="auto"/>
          </w:tcPr>
          <w:p w:rsidR="00CC3A2F" w:rsidRPr="000964FE" w:rsidRDefault="00CC3A2F" w:rsidP="006F015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64FE">
              <w:rPr>
                <w:sz w:val="24"/>
                <w:szCs w:val="24"/>
              </w:rPr>
              <w:t xml:space="preserve">ФГБОУ ВО </w:t>
            </w:r>
            <w:r w:rsidRPr="000964FE">
              <w:rPr>
                <w:sz w:val="24"/>
                <w:szCs w:val="24"/>
                <w:shd w:val="clear" w:color="auto" w:fill="FFFFFF"/>
              </w:rPr>
              <w:t>«Уральский государственный лесотехнический университет»,</w:t>
            </w:r>
          </w:p>
          <w:p w:rsidR="00CC3A2F" w:rsidRPr="000964FE" w:rsidRDefault="00A63A53" w:rsidP="006F015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964FE">
              <w:rPr>
                <w:sz w:val="24"/>
                <w:szCs w:val="24"/>
                <w:shd w:val="clear" w:color="auto" w:fill="FFFFFF"/>
              </w:rPr>
              <w:t xml:space="preserve">620100, г. Екатеринбург, </w:t>
            </w:r>
            <w:r w:rsidR="00B7159C" w:rsidRPr="000964FE">
              <w:rPr>
                <w:sz w:val="24"/>
                <w:szCs w:val="24"/>
                <w:shd w:val="clear" w:color="auto" w:fill="FFFFFF"/>
              </w:rPr>
              <w:t xml:space="preserve">Сибирский тракт, 37, УЛК-5, </w:t>
            </w:r>
            <w:proofErr w:type="spellStart"/>
            <w:r w:rsidR="00B7159C" w:rsidRPr="000964FE">
              <w:rPr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B7159C" w:rsidRPr="000964FE">
              <w:rPr>
                <w:sz w:val="24"/>
                <w:szCs w:val="24"/>
                <w:shd w:val="clear" w:color="auto" w:fill="FFFFFF"/>
              </w:rPr>
              <w:t>. 215</w:t>
            </w:r>
            <w:r w:rsidR="003F2DD0" w:rsidRPr="000964FE">
              <w:rPr>
                <w:sz w:val="24"/>
                <w:szCs w:val="24"/>
                <w:shd w:val="clear" w:color="auto" w:fill="FFFFFF"/>
              </w:rPr>
              <w:t>,</w:t>
            </w:r>
            <w:r w:rsidR="000964FE" w:rsidRPr="000964FE">
              <w:rPr>
                <w:sz w:val="24"/>
                <w:szCs w:val="24"/>
                <w:shd w:val="clear" w:color="auto" w:fill="FFFFFF"/>
              </w:rPr>
              <w:t xml:space="preserve"> +7(343)254-65-05,</w:t>
            </w:r>
            <w:r w:rsidR="003F2DD0" w:rsidRPr="000964F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161BA" w:rsidRPr="009161B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biosphera@usfeu.ru</w:t>
            </w:r>
            <w:r w:rsidR="009161BA" w:rsidRPr="009161BA">
              <w:rPr>
                <w:sz w:val="24"/>
                <w:szCs w:val="24"/>
                <w:shd w:val="clear" w:color="auto" w:fill="FFFFFF"/>
              </w:rPr>
              <w:t>,</w:t>
            </w:r>
          </w:p>
          <w:p w:rsidR="004A4E27" w:rsidRPr="00376F74" w:rsidRDefault="009161BA" w:rsidP="009161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>директор</w:t>
            </w:r>
            <w:r w:rsidR="00CC3A2F" w:rsidRPr="000964F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C3E16">
              <w:rPr>
                <w:sz w:val="24"/>
                <w:szCs w:val="24"/>
                <w:shd w:val="clear" w:color="auto" w:fill="FFFFFF"/>
              </w:rPr>
              <w:t>Х</w:t>
            </w:r>
            <w:r w:rsidR="00A63A53" w:rsidRPr="000964FE">
              <w:rPr>
                <w:sz w:val="24"/>
                <w:szCs w:val="24"/>
                <w:shd w:val="clear" w:color="auto" w:fill="FFFFFF"/>
              </w:rPr>
              <w:t>имико-технологического и</w:t>
            </w:r>
            <w:r w:rsidR="00CC3A2F" w:rsidRPr="000964FE">
              <w:rPr>
                <w:sz w:val="24"/>
                <w:szCs w:val="24"/>
                <w:shd w:val="clear" w:color="auto" w:fill="FFFFFF"/>
              </w:rPr>
              <w:t>нститута</w:t>
            </w:r>
          </w:p>
        </w:tc>
        <w:tc>
          <w:tcPr>
            <w:tcW w:w="2410" w:type="dxa"/>
            <w:shd w:val="clear" w:color="auto" w:fill="auto"/>
          </w:tcPr>
          <w:p w:rsidR="00706998" w:rsidRDefault="005915C1" w:rsidP="00DA22A4">
            <w:pPr>
              <w:jc w:val="center"/>
              <w:rPr>
                <w:sz w:val="24"/>
                <w:szCs w:val="28"/>
              </w:rPr>
            </w:pPr>
            <w:r w:rsidRPr="004F25BC">
              <w:rPr>
                <w:sz w:val="24"/>
                <w:szCs w:val="28"/>
              </w:rPr>
              <w:t>доктор химических наук</w:t>
            </w:r>
            <w:r w:rsidR="004F25BC">
              <w:rPr>
                <w:sz w:val="24"/>
                <w:szCs w:val="28"/>
              </w:rPr>
              <w:t xml:space="preserve">, </w:t>
            </w:r>
          </w:p>
          <w:p w:rsidR="004A4E27" w:rsidRPr="004F25BC" w:rsidRDefault="00BD4AF4" w:rsidP="00DA22A4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8"/>
              </w:rPr>
              <w:t xml:space="preserve">02.00.01 </w:t>
            </w:r>
            <w:r w:rsidR="0070699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Неорганическая химия</w:t>
            </w:r>
          </w:p>
        </w:tc>
        <w:tc>
          <w:tcPr>
            <w:tcW w:w="1919" w:type="dxa"/>
            <w:shd w:val="clear" w:color="auto" w:fill="auto"/>
          </w:tcPr>
          <w:p w:rsidR="004A4E27" w:rsidRPr="002C3A74" w:rsidRDefault="002C3A74" w:rsidP="00DA22A4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8"/>
              </w:rPr>
              <w:t>доцент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F12458" w:rsidRDefault="004A4E27" w:rsidP="005C2FC5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5C2FC5" w:rsidRPr="0000198C" w:rsidRDefault="005C2FC5" w:rsidP="00111CBD">
            <w:pPr>
              <w:jc w:val="both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0198C">
              <w:rPr>
                <w:iCs/>
                <w:sz w:val="24"/>
                <w:szCs w:val="24"/>
              </w:rPr>
              <w:t>Дианов</w:t>
            </w:r>
            <w:proofErr w:type="spellEnd"/>
            <w:r w:rsidRPr="0000198C">
              <w:rPr>
                <w:iCs/>
                <w:sz w:val="24"/>
                <w:szCs w:val="24"/>
              </w:rPr>
              <w:t xml:space="preserve"> Е.Б. С</w:t>
            </w:r>
            <w:r w:rsidRPr="0000198C">
              <w:rPr>
                <w:bCs/>
                <w:sz w:val="24"/>
                <w:szCs w:val="24"/>
              </w:rPr>
              <w:t>интез и строение комплексов цинк</w:t>
            </w:r>
            <w:proofErr w:type="gramStart"/>
            <w:r w:rsidRPr="0000198C">
              <w:rPr>
                <w:bCs/>
                <w:sz w:val="24"/>
                <w:szCs w:val="24"/>
              </w:rPr>
              <w:t>а(</w:t>
            </w:r>
            <w:proofErr w:type="gramEnd"/>
            <w:r w:rsidRPr="0000198C">
              <w:rPr>
                <w:bCs/>
                <w:sz w:val="24"/>
                <w:szCs w:val="24"/>
              </w:rPr>
              <w:t>н) с 2,2-бипиридином</w:t>
            </w:r>
            <w:r w:rsidRPr="0000198C">
              <w:rPr>
                <w:sz w:val="24"/>
                <w:szCs w:val="24"/>
              </w:rPr>
              <w:t xml:space="preserve"> / </w:t>
            </w:r>
            <w:r w:rsidRPr="0000198C">
              <w:rPr>
                <w:iCs/>
                <w:sz w:val="24"/>
                <w:szCs w:val="24"/>
              </w:rPr>
              <w:t xml:space="preserve">Е.Б. </w:t>
            </w:r>
            <w:proofErr w:type="spellStart"/>
            <w:r w:rsidRPr="0000198C">
              <w:rPr>
                <w:iCs/>
                <w:sz w:val="24"/>
                <w:szCs w:val="24"/>
              </w:rPr>
              <w:t>Дианов</w:t>
            </w:r>
            <w:proofErr w:type="spellEnd"/>
            <w:r w:rsidRPr="0000198C">
              <w:rPr>
                <w:iCs/>
                <w:sz w:val="24"/>
                <w:szCs w:val="24"/>
              </w:rPr>
              <w:t xml:space="preserve">, </w:t>
            </w:r>
            <w:r w:rsidRPr="00706998">
              <w:rPr>
                <w:b/>
                <w:iCs/>
                <w:sz w:val="24"/>
                <w:szCs w:val="24"/>
              </w:rPr>
              <w:t>И.Г. Первова</w:t>
            </w:r>
            <w:r w:rsidRPr="0000198C">
              <w:rPr>
                <w:iCs/>
                <w:sz w:val="24"/>
                <w:szCs w:val="24"/>
              </w:rPr>
              <w:t xml:space="preserve">, Е.А. Двоскин, П.А. Слепухин // </w:t>
            </w:r>
            <w:r w:rsidRPr="0000198C">
              <w:rPr>
                <w:sz w:val="24"/>
                <w:szCs w:val="24"/>
              </w:rPr>
              <w:t>Журнал общей химии. – 2018. – Т. 88. –</w:t>
            </w:r>
            <w:r>
              <w:rPr>
                <w:rStyle w:val="apple-converted-space"/>
                <w:sz w:val="24"/>
                <w:szCs w:val="24"/>
              </w:rPr>
              <w:t xml:space="preserve"> </w:t>
            </w:r>
            <w:r w:rsidRPr="0000198C">
              <w:rPr>
                <w:sz w:val="24"/>
                <w:szCs w:val="24"/>
              </w:rPr>
              <w:t>№ 4. – С. 697-699.</w:t>
            </w:r>
          </w:p>
          <w:p w:rsidR="005C2FC5" w:rsidRPr="002B400C" w:rsidRDefault="005C2FC5" w:rsidP="00111CBD">
            <w:pPr>
              <w:jc w:val="both"/>
              <w:rPr>
                <w:sz w:val="24"/>
                <w:szCs w:val="24"/>
              </w:rPr>
            </w:pPr>
            <w:r w:rsidRPr="002B400C">
              <w:rPr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Липунов</w:t>
            </w:r>
            <w:proofErr w:type="spellEnd"/>
            <w:r>
              <w:rPr>
                <w:iCs/>
                <w:sz w:val="24"/>
                <w:szCs w:val="24"/>
              </w:rPr>
              <w:t xml:space="preserve"> И.Н.</w:t>
            </w:r>
            <w:r w:rsidRPr="0000198C">
              <w:rPr>
                <w:iCs/>
                <w:sz w:val="24"/>
                <w:szCs w:val="24"/>
              </w:rPr>
              <w:t xml:space="preserve"> </w:t>
            </w:r>
            <w:r w:rsidRPr="0000198C">
              <w:rPr>
                <w:bCs/>
                <w:sz w:val="24"/>
                <w:szCs w:val="24"/>
              </w:rPr>
              <w:t>Извлечение фенола из сточных вод сорбентами на основе древесных отходов</w:t>
            </w:r>
            <w:r w:rsidRPr="0000198C">
              <w:rPr>
                <w:b/>
                <w:bCs/>
                <w:sz w:val="24"/>
                <w:szCs w:val="24"/>
              </w:rPr>
              <w:t xml:space="preserve"> </w:t>
            </w:r>
            <w:r w:rsidR="00120D7F">
              <w:rPr>
                <w:b/>
                <w:bCs/>
                <w:sz w:val="24"/>
                <w:szCs w:val="24"/>
              </w:rPr>
              <w:t xml:space="preserve">/ </w:t>
            </w:r>
            <w:r w:rsidRPr="0000198C">
              <w:rPr>
                <w:iCs/>
                <w:sz w:val="24"/>
                <w:szCs w:val="24"/>
              </w:rPr>
              <w:t>И.Н.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0198C">
              <w:rPr>
                <w:iCs/>
                <w:sz w:val="24"/>
                <w:szCs w:val="24"/>
              </w:rPr>
              <w:t>Липунов</w:t>
            </w:r>
            <w:proofErr w:type="spellEnd"/>
            <w:r w:rsidRPr="0000198C">
              <w:rPr>
                <w:iCs/>
                <w:sz w:val="24"/>
                <w:szCs w:val="24"/>
              </w:rPr>
              <w:t>, А.Ф.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0198C">
              <w:rPr>
                <w:iCs/>
                <w:sz w:val="24"/>
                <w:szCs w:val="24"/>
              </w:rPr>
              <w:t xml:space="preserve">Никифоров, </w:t>
            </w:r>
            <w:r w:rsidRPr="00706998">
              <w:rPr>
                <w:b/>
                <w:iCs/>
                <w:sz w:val="24"/>
                <w:szCs w:val="24"/>
              </w:rPr>
              <w:t>И.Г. Первова</w:t>
            </w:r>
            <w:r w:rsidRPr="0000198C">
              <w:rPr>
                <w:iCs/>
                <w:sz w:val="24"/>
                <w:szCs w:val="24"/>
              </w:rPr>
              <w:t>, Н.О.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0198C">
              <w:rPr>
                <w:iCs/>
                <w:sz w:val="24"/>
                <w:szCs w:val="24"/>
              </w:rPr>
              <w:t xml:space="preserve">Толмачева </w:t>
            </w:r>
            <w:r>
              <w:rPr>
                <w:iCs/>
                <w:sz w:val="24"/>
                <w:szCs w:val="24"/>
              </w:rPr>
              <w:t xml:space="preserve">// </w:t>
            </w:r>
            <w:r w:rsidRPr="0000198C">
              <w:rPr>
                <w:sz w:val="24"/>
                <w:szCs w:val="24"/>
              </w:rPr>
              <w:t xml:space="preserve">Водное хозяйство России: проблемы, технологии, управление. </w:t>
            </w:r>
            <w:r>
              <w:rPr>
                <w:sz w:val="24"/>
                <w:szCs w:val="24"/>
              </w:rPr>
              <w:t xml:space="preserve">– </w:t>
            </w:r>
            <w:r w:rsidRPr="0000198C">
              <w:rPr>
                <w:sz w:val="24"/>
                <w:szCs w:val="24"/>
              </w:rPr>
              <w:t>2018.</w:t>
            </w:r>
            <w:r>
              <w:rPr>
                <w:sz w:val="24"/>
                <w:szCs w:val="24"/>
              </w:rPr>
              <w:t xml:space="preserve"> – № </w:t>
            </w:r>
            <w:r w:rsidRPr="0000198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–</w:t>
            </w:r>
            <w:r w:rsidRPr="0000198C">
              <w:rPr>
                <w:sz w:val="24"/>
                <w:szCs w:val="24"/>
              </w:rPr>
              <w:t xml:space="preserve"> С. 101-112.</w:t>
            </w:r>
          </w:p>
          <w:p w:rsidR="005C2FC5" w:rsidRDefault="005C2FC5" w:rsidP="00111CBD">
            <w:pPr>
              <w:jc w:val="both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3</w:t>
            </w:r>
            <w:r w:rsidRPr="002F3357">
              <w:rPr>
                <w:sz w:val="24"/>
                <w:szCs w:val="24"/>
              </w:rPr>
              <w:t xml:space="preserve">. </w:t>
            </w:r>
            <w:r w:rsidRPr="002F3357">
              <w:rPr>
                <w:iCs/>
                <w:sz w:val="24"/>
                <w:szCs w:val="24"/>
              </w:rPr>
              <w:t xml:space="preserve">Маслакова Т.И. </w:t>
            </w:r>
            <w:r w:rsidRPr="002F3357">
              <w:rPr>
                <w:bCs/>
                <w:sz w:val="24"/>
                <w:szCs w:val="24"/>
              </w:rPr>
              <w:t>Сорбционные и физико-химические характеристики целлюлозосодержащих сорбентов, модифициро</w:t>
            </w:r>
            <w:bookmarkStart w:id="0" w:name="_GoBack"/>
            <w:bookmarkEnd w:id="0"/>
            <w:r w:rsidRPr="002F3357">
              <w:rPr>
                <w:bCs/>
                <w:sz w:val="24"/>
                <w:szCs w:val="24"/>
              </w:rPr>
              <w:t xml:space="preserve">ванных </w:t>
            </w:r>
            <w:proofErr w:type="spellStart"/>
            <w:r w:rsidRPr="002F3357">
              <w:rPr>
                <w:bCs/>
                <w:sz w:val="24"/>
                <w:szCs w:val="24"/>
              </w:rPr>
              <w:t>гетарилформазанами</w:t>
            </w:r>
            <w:proofErr w:type="spellEnd"/>
            <w:r w:rsidRPr="002F3357">
              <w:rPr>
                <w:sz w:val="24"/>
                <w:szCs w:val="24"/>
              </w:rPr>
              <w:t xml:space="preserve"> </w:t>
            </w:r>
            <w:r w:rsidR="00120D7F">
              <w:rPr>
                <w:sz w:val="24"/>
                <w:szCs w:val="24"/>
              </w:rPr>
              <w:t xml:space="preserve">/ </w:t>
            </w:r>
            <w:r w:rsidRPr="002F3357">
              <w:rPr>
                <w:iCs/>
                <w:sz w:val="24"/>
                <w:szCs w:val="24"/>
              </w:rPr>
              <w:t>Т.И.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F3357">
              <w:rPr>
                <w:iCs/>
                <w:sz w:val="24"/>
                <w:szCs w:val="24"/>
              </w:rPr>
              <w:t xml:space="preserve">Маслакова, </w:t>
            </w:r>
            <w:r w:rsidRPr="00706998">
              <w:rPr>
                <w:b/>
                <w:iCs/>
                <w:sz w:val="24"/>
                <w:szCs w:val="24"/>
              </w:rPr>
              <w:t>И.Г. Первова</w:t>
            </w:r>
            <w:r w:rsidRPr="002F3357">
              <w:rPr>
                <w:iCs/>
                <w:sz w:val="24"/>
                <w:szCs w:val="24"/>
              </w:rPr>
              <w:t>, А.В.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F3357">
              <w:rPr>
                <w:iCs/>
                <w:sz w:val="24"/>
                <w:szCs w:val="24"/>
              </w:rPr>
              <w:t>Желновач</w:t>
            </w:r>
            <w:proofErr w:type="spellEnd"/>
            <w:r w:rsidRPr="002F3357">
              <w:rPr>
                <w:iCs/>
                <w:sz w:val="24"/>
                <w:szCs w:val="24"/>
              </w:rPr>
              <w:t>, П.А.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F3357">
              <w:rPr>
                <w:iCs/>
                <w:sz w:val="24"/>
                <w:szCs w:val="24"/>
              </w:rPr>
              <w:t>Маслаков, Е.И.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F3357">
              <w:rPr>
                <w:iCs/>
                <w:sz w:val="24"/>
                <w:szCs w:val="24"/>
              </w:rPr>
              <w:t>Симонова, А.В.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F3357">
              <w:rPr>
                <w:iCs/>
                <w:sz w:val="24"/>
                <w:szCs w:val="24"/>
              </w:rPr>
              <w:t>Вураско</w:t>
            </w:r>
            <w:proofErr w:type="spellEnd"/>
            <w:r w:rsidRPr="002F3357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// </w:t>
            </w:r>
            <w:r w:rsidRPr="002F3357">
              <w:rPr>
                <w:sz w:val="24"/>
                <w:szCs w:val="24"/>
              </w:rPr>
              <w:t xml:space="preserve">Сорбционные и </w:t>
            </w:r>
            <w:proofErr w:type="spellStart"/>
            <w:r w:rsidRPr="002F3357">
              <w:rPr>
                <w:sz w:val="24"/>
                <w:szCs w:val="24"/>
              </w:rPr>
              <w:t>хроматографические</w:t>
            </w:r>
            <w:proofErr w:type="spellEnd"/>
            <w:r w:rsidRPr="002F3357">
              <w:rPr>
                <w:sz w:val="24"/>
                <w:szCs w:val="24"/>
              </w:rPr>
              <w:t xml:space="preserve"> процессы. </w:t>
            </w:r>
            <w:r>
              <w:rPr>
                <w:sz w:val="24"/>
                <w:szCs w:val="24"/>
              </w:rPr>
              <w:t xml:space="preserve">– </w:t>
            </w:r>
            <w:r w:rsidRPr="002F3357">
              <w:rPr>
                <w:sz w:val="24"/>
                <w:szCs w:val="24"/>
              </w:rPr>
              <w:t>2017.</w:t>
            </w:r>
            <w:r>
              <w:rPr>
                <w:sz w:val="24"/>
                <w:szCs w:val="24"/>
              </w:rPr>
              <w:t xml:space="preserve"> –</w:t>
            </w:r>
            <w:r w:rsidRPr="002F3357">
              <w:rPr>
                <w:sz w:val="24"/>
                <w:szCs w:val="24"/>
              </w:rPr>
              <w:t xml:space="preserve"> Т. 17.</w:t>
            </w:r>
            <w:r>
              <w:rPr>
                <w:sz w:val="24"/>
                <w:szCs w:val="24"/>
              </w:rPr>
              <w:t xml:space="preserve"> – № </w:t>
            </w:r>
            <w:r w:rsidRPr="002F335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–</w:t>
            </w:r>
            <w:r w:rsidRPr="002F3357">
              <w:rPr>
                <w:sz w:val="24"/>
                <w:szCs w:val="24"/>
              </w:rPr>
              <w:t xml:space="preserve"> С. 398-406.</w:t>
            </w:r>
          </w:p>
          <w:p w:rsidR="004A4E27" w:rsidRDefault="005C2FC5" w:rsidP="00111CB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="00C073AD" w:rsidRPr="002B2818">
              <w:rPr>
                <w:iCs/>
                <w:sz w:val="24"/>
                <w:szCs w:val="28"/>
              </w:rPr>
              <w:t xml:space="preserve">Маслакова Т.И. </w:t>
            </w:r>
            <w:r w:rsidR="002B2818">
              <w:rPr>
                <w:bCs/>
                <w:sz w:val="24"/>
                <w:szCs w:val="28"/>
              </w:rPr>
              <w:t>Т</w:t>
            </w:r>
            <w:r w:rsidR="002B2818" w:rsidRPr="002B2818">
              <w:rPr>
                <w:bCs/>
                <w:sz w:val="24"/>
                <w:szCs w:val="28"/>
              </w:rPr>
              <w:t xml:space="preserve">вердофазные реактивные индикаторные системы с </w:t>
            </w:r>
            <w:proofErr w:type="spellStart"/>
            <w:r w:rsidR="002B2818" w:rsidRPr="002B2818">
              <w:rPr>
                <w:bCs/>
                <w:sz w:val="24"/>
                <w:szCs w:val="28"/>
              </w:rPr>
              <w:t>формазановыми</w:t>
            </w:r>
            <w:proofErr w:type="spellEnd"/>
            <w:r w:rsidR="002B2818" w:rsidRPr="002B2818">
              <w:rPr>
                <w:bCs/>
                <w:sz w:val="24"/>
                <w:szCs w:val="28"/>
              </w:rPr>
              <w:t xml:space="preserve"> группировками в </w:t>
            </w:r>
            <w:proofErr w:type="spellStart"/>
            <w:r w:rsidR="002B2818" w:rsidRPr="002B2818">
              <w:rPr>
                <w:bCs/>
                <w:sz w:val="24"/>
                <w:szCs w:val="28"/>
              </w:rPr>
              <w:t>экоанализе</w:t>
            </w:r>
            <w:proofErr w:type="spellEnd"/>
            <w:r w:rsidRPr="002B2818">
              <w:rPr>
                <w:sz w:val="24"/>
                <w:szCs w:val="28"/>
              </w:rPr>
              <w:t xml:space="preserve"> </w:t>
            </w:r>
            <w:r w:rsidR="00120D7F">
              <w:rPr>
                <w:sz w:val="24"/>
                <w:szCs w:val="28"/>
              </w:rPr>
              <w:t xml:space="preserve">/ </w:t>
            </w:r>
            <w:r w:rsidR="00120D7F" w:rsidRPr="002B2818">
              <w:rPr>
                <w:iCs/>
                <w:sz w:val="24"/>
                <w:szCs w:val="28"/>
              </w:rPr>
              <w:t xml:space="preserve">Т.И. </w:t>
            </w:r>
            <w:r w:rsidRPr="002B2818">
              <w:rPr>
                <w:iCs/>
                <w:sz w:val="24"/>
                <w:szCs w:val="28"/>
              </w:rPr>
              <w:t>Маслакова</w:t>
            </w:r>
            <w:r w:rsidR="00120D7F">
              <w:rPr>
                <w:iCs/>
                <w:sz w:val="24"/>
                <w:szCs w:val="28"/>
              </w:rPr>
              <w:t>,</w:t>
            </w:r>
            <w:r w:rsidRPr="002B2818">
              <w:rPr>
                <w:iCs/>
                <w:sz w:val="24"/>
                <w:szCs w:val="28"/>
              </w:rPr>
              <w:t xml:space="preserve"> </w:t>
            </w:r>
            <w:r w:rsidR="00120D7F" w:rsidRPr="002B2818">
              <w:rPr>
                <w:iCs/>
                <w:sz w:val="24"/>
                <w:szCs w:val="28"/>
              </w:rPr>
              <w:t>И.Н.</w:t>
            </w:r>
            <w:r w:rsidR="00120D7F">
              <w:rPr>
                <w:iCs/>
                <w:sz w:val="24"/>
                <w:szCs w:val="28"/>
              </w:rPr>
              <w:t xml:space="preserve"> </w:t>
            </w:r>
            <w:proofErr w:type="spellStart"/>
            <w:r w:rsidRPr="002B2818">
              <w:rPr>
                <w:iCs/>
                <w:sz w:val="24"/>
                <w:szCs w:val="28"/>
              </w:rPr>
              <w:t>Липунов</w:t>
            </w:r>
            <w:proofErr w:type="spellEnd"/>
            <w:r w:rsidRPr="002B2818">
              <w:rPr>
                <w:iCs/>
                <w:sz w:val="24"/>
                <w:szCs w:val="28"/>
              </w:rPr>
              <w:t xml:space="preserve">, </w:t>
            </w:r>
            <w:r w:rsidR="00120D7F" w:rsidRPr="00706998">
              <w:rPr>
                <w:b/>
                <w:iCs/>
                <w:sz w:val="24"/>
                <w:szCs w:val="28"/>
              </w:rPr>
              <w:t xml:space="preserve">И.Г. </w:t>
            </w:r>
            <w:r w:rsidRPr="00706998">
              <w:rPr>
                <w:b/>
                <w:iCs/>
                <w:sz w:val="24"/>
                <w:szCs w:val="28"/>
              </w:rPr>
              <w:t>Первова</w:t>
            </w:r>
            <w:r w:rsidRPr="002B2818">
              <w:rPr>
                <w:iCs/>
                <w:sz w:val="24"/>
                <w:szCs w:val="28"/>
              </w:rPr>
              <w:t xml:space="preserve">, </w:t>
            </w:r>
            <w:r w:rsidR="00120D7F" w:rsidRPr="002B2818">
              <w:rPr>
                <w:iCs/>
                <w:sz w:val="24"/>
                <w:szCs w:val="28"/>
              </w:rPr>
              <w:t xml:space="preserve">П.А. </w:t>
            </w:r>
            <w:r w:rsidRPr="002B2818">
              <w:rPr>
                <w:iCs/>
                <w:sz w:val="24"/>
                <w:szCs w:val="28"/>
              </w:rPr>
              <w:t xml:space="preserve">Маслаков </w:t>
            </w:r>
            <w:r w:rsidR="00393800">
              <w:rPr>
                <w:iCs/>
                <w:sz w:val="24"/>
                <w:szCs w:val="28"/>
              </w:rPr>
              <w:t xml:space="preserve">// </w:t>
            </w:r>
            <w:r w:rsidRPr="002B2818">
              <w:rPr>
                <w:sz w:val="24"/>
                <w:szCs w:val="28"/>
              </w:rPr>
              <w:t xml:space="preserve">Российский химический журнал. </w:t>
            </w:r>
            <w:r w:rsidR="00CF4E74">
              <w:rPr>
                <w:sz w:val="24"/>
                <w:szCs w:val="28"/>
              </w:rPr>
              <w:t xml:space="preserve">– </w:t>
            </w:r>
            <w:r w:rsidRPr="002B2818">
              <w:rPr>
                <w:sz w:val="24"/>
                <w:szCs w:val="28"/>
              </w:rPr>
              <w:t>2016.</w:t>
            </w:r>
            <w:r w:rsidR="00CF4E74">
              <w:rPr>
                <w:sz w:val="24"/>
                <w:szCs w:val="28"/>
              </w:rPr>
              <w:t xml:space="preserve"> –</w:t>
            </w:r>
            <w:r w:rsidRPr="002B2818">
              <w:rPr>
                <w:sz w:val="24"/>
                <w:szCs w:val="28"/>
              </w:rPr>
              <w:t xml:space="preserve"> Т. 60.</w:t>
            </w:r>
            <w:r w:rsidR="00CF4E74">
              <w:rPr>
                <w:sz w:val="24"/>
                <w:szCs w:val="28"/>
              </w:rPr>
              <w:t xml:space="preserve"> –</w:t>
            </w:r>
            <w:r w:rsidR="00C073AD" w:rsidRPr="002B2818">
              <w:rPr>
                <w:rStyle w:val="apple-converted-space"/>
                <w:sz w:val="24"/>
                <w:szCs w:val="28"/>
              </w:rPr>
              <w:t xml:space="preserve"> </w:t>
            </w:r>
            <w:r w:rsidR="00C073AD" w:rsidRPr="002B2818">
              <w:rPr>
                <w:sz w:val="24"/>
                <w:szCs w:val="28"/>
              </w:rPr>
              <w:t xml:space="preserve">№ </w:t>
            </w:r>
            <w:r w:rsidRPr="002B2818">
              <w:rPr>
                <w:sz w:val="24"/>
                <w:szCs w:val="28"/>
              </w:rPr>
              <w:t>3.</w:t>
            </w:r>
            <w:r w:rsidR="00CF4E74">
              <w:rPr>
                <w:sz w:val="24"/>
                <w:szCs w:val="28"/>
              </w:rPr>
              <w:t xml:space="preserve"> –</w:t>
            </w:r>
            <w:r w:rsidRPr="002B2818">
              <w:rPr>
                <w:sz w:val="24"/>
                <w:szCs w:val="28"/>
              </w:rPr>
              <w:t xml:space="preserve"> С. 81-95.</w:t>
            </w:r>
          </w:p>
          <w:p w:rsidR="00705F30" w:rsidRPr="00054C75" w:rsidRDefault="00705F30" w:rsidP="00111C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5. </w:t>
            </w:r>
            <w:r w:rsidR="00107F87" w:rsidRPr="00107F87">
              <w:rPr>
                <w:iCs/>
                <w:sz w:val="24"/>
                <w:szCs w:val="24"/>
              </w:rPr>
              <w:t>Маслакова Т.И</w:t>
            </w:r>
            <w:r w:rsidR="00107F87">
              <w:rPr>
                <w:iCs/>
                <w:sz w:val="24"/>
                <w:szCs w:val="24"/>
              </w:rPr>
              <w:t>.</w:t>
            </w:r>
            <w:r w:rsidR="00107F87" w:rsidRPr="00107F87">
              <w:rPr>
                <w:bCs/>
                <w:sz w:val="24"/>
                <w:szCs w:val="24"/>
              </w:rPr>
              <w:t xml:space="preserve"> Исследование особенностей иммобилизации </w:t>
            </w:r>
            <w:proofErr w:type="spellStart"/>
            <w:r w:rsidR="00107F87" w:rsidRPr="00107F87">
              <w:rPr>
                <w:bCs/>
                <w:sz w:val="24"/>
                <w:szCs w:val="24"/>
              </w:rPr>
              <w:t>гетарилформазанов</w:t>
            </w:r>
            <w:proofErr w:type="spellEnd"/>
            <w:r w:rsidR="00107F87" w:rsidRPr="00107F87">
              <w:rPr>
                <w:bCs/>
                <w:sz w:val="24"/>
                <w:szCs w:val="24"/>
              </w:rPr>
              <w:t xml:space="preserve"> на целлюлозосодержащие матрицы</w:t>
            </w:r>
            <w:r w:rsidRPr="00107F87">
              <w:rPr>
                <w:bCs/>
                <w:sz w:val="24"/>
                <w:szCs w:val="24"/>
              </w:rPr>
              <w:t xml:space="preserve"> </w:t>
            </w:r>
            <w:r w:rsidR="00107F87">
              <w:rPr>
                <w:bCs/>
                <w:sz w:val="24"/>
                <w:szCs w:val="24"/>
              </w:rPr>
              <w:t xml:space="preserve">/ </w:t>
            </w:r>
            <w:r w:rsidR="00107F87" w:rsidRPr="00107F87">
              <w:rPr>
                <w:iCs/>
                <w:sz w:val="24"/>
                <w:szCs w:val="24"/>
              </w:rPr>
              <w:t>Т.И.</w:t>
            </w:r>
            <w:r w:rsidR="00107F87">
              <w:rPr>
                <w:iCs/>
                <w:sz w:val="24"/>
                <w:szCs w:val="24"/>
              </w:rPr>
              <w:t xml:space="preserve"> </w:t>
            </w:r>
            <w:r w:rsidRPr="00107F87">
              <w:rPr>
                <w:iCs/>
                <w:sz w:val="24"/>
                <w:szCs w:val="24"/>
              </w:rPr>
              <w:t xml:space="preserve">Маслакова, </w:t>
            </w:r>
            <w:r w:rsidR="00107F87" w:rsidRPr="00706998">
              <w:rPr>
                <w:b/>
                <w:iCs/>
                <w:sz w:val="24"/>
                <w:szCs w:val="24"/>
              </w:rPr>
              <w:t xml:space="preserve">И.Г. </w:t>
            </w:r>
            <w:r w:rsidRPr="00706998">
              <w:rPr>
                <w:b/>
                <w:iCs/>
                <w:sz w:val="24"/>
                <w:szCs w:val="24"/>
              </w:rPr>
              <w:t>Первова</w:t>
            </w:r>
            <w:r w:rsidRPr="00107F87">
              <w:rPr>
                <w:iCs/>
                <w:sz w:val="24"/>
                <w:szCs w:val="24"/>
              </w:rPr>
              <w:t xml:space="preserve">, </w:t>
            </w:r>
            <w:r w:rsidR="00107F87" w:rsidRPr="00107F87">
              <w:rPr>
                <w:iCs/>
                <w:sz w:val="24"/>
                <w:szCs w:val="24"/>
              </w:rPr>
              <w:t>П.А.</w:t>
            </w:r>
            <w:r w:rsidR="00107F87">
              <w:rPr>
                <w:iCs/>
                <w:sz w:val="24"/>
                <w:szCs w:val="24"/>
              </w:rPr>
              <w:t xml:space="preserve"> </w:t>
            </w:r>
            <w:r w:rsidRPr="00107F87">
              <w:rPr>
                <w:iCs/>
                <w:sz w:val="24"/>
                <w:szCs w:val="24"/>
              </w:rPr>
              <w:t xml:space="preserve">Маслаков, </w:t>
            </w:r>
            <w:r w:rsidR="00107F87" w:rsidRPr="00107F87">
              <w:rPr>
                <w:iCs/>
                <w:sz w:val="24"/>
                <w:szCs w:val="24"/>
              </w:rPr>
              <w:t>Е.И.</w:t>
            </w:r>
            <w:r w:rsidR="004B34E5">
              <w:rPr>
                <w:iCs/>
                <w:sz w:val="24"/>
                <w:szCs w:val="24"/>
              </w:rPr>
              <w:t xml:space="preserve"> </w:t>
            </w:r>
            <w:r w:rsidRPr="00107F87">
              <w:rPr>
                <w:iCs/>
                <w:sz w:val="24"/>
                <w:szCs w:val="24"/>
              </w:rPr>
              <w:t xml:space="preserve">Симонова, </w:t>
            </w:r>
            <w:r w:rsidR="004B34E5" w:rsidRPr="00107F87">
              <w:rPr>
                <w:iCs/>
                <w:sz w:val="24"/>
                <w:szCs w:val="24"/>
              </w:rPr>
              <w:t>А.В.</w:t>
            </w:r>
            <w:r w:rsidR="004B34E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07F87">
              <w:rPr>
                <w:iCs/>
                <w:sz w:val="24"/>
                <w:szCs w:val="24"/>
              </w:rPr>
              <w:t>Вураско</w:t>
            </w:r>
            <w:proofErr w:type="spellEnd"/>
            <w:r w:rsidRPr="00107F87">
              <w:rPr>
                <w:iCs/>
                <w:sz w:val="24"/>
                <w:szCs w:val="24"/>
              </w:rPr>
              <w:t xml:space="preserve"> </w:t>
            </w:r>
            <w:r w:rsidR="004B34E5">
              <w:rPr>
                <w:iCs/>
                <w:sz w:val="24"/>
                <w:szCs w:val="24"/>
              </w:rPr>
              <w:t xml:space="preserve">// </w:t>
            </w:r>
            <w:r w:rsidRPr="00107F87">
              <w:rPr>
                <w:sz w:val="24"/>
                <w:szCs w:val="24"/>
              </w:rPr>
              <w:t xml:space="preserve">Сорбционные и </w:t>
            </w:r>
            <w:proofErr w:type="spellStart"/>
            <w:r w:rsidRPr="00107F87">
              <w:rPr>
                <w:sz w:val="24"/>
                <w:szCs w:val="24"/>
              </w:rPr>
              <w:t>хроматографические</w:t>
            </w:r>
            <w:proofErr w:type="spellEnd"/>
            <w:r w:rsidRPr="00107F87">
              <w:rPr>
                <w:sz w:val="24"/>
                <w:szCs w:val="24"/>
              </w:rPr>
              <w:t xml:space="preserve"> процессы. </w:t>
            </w:r>
            <w:r w:rsidR="00F355BF">
              <w:rPr>
                <w:sz w:val="24"/>
                <w:szCs w:val="24"/>
              </w:rPr>
              <w:t>–</w:t>
            </w:r>
            <w:r w:rsidR="004B34E5">
              <w:rPr>
                <w:sz w:val="24"/>
                <w:szCs w:val="24"/>
              </w:rPr>
              <w:t xml:space="preserve"> </w:t>
            </w:r>
            <w:r w:rsidRPr="00107F87">
              <w:rPr>
                <w:sz w:val="24"/>
                <w:szCs w:val="24"/>
              </w:rPr>
              <w:t>2016.</w:t>
            </w:r>
            <w:r w:rsidR="00F355BF">
              <w:rPr>
                <w:sz w:val="24"/>
                <w:szCs w:val="24"/>
              </w:rPr>
              <w:t xml:space="preserve"> –</w:t>
            </w:r>
            <w:r w:rsidRPr="00107F87">
              <w:rPr>
                <w:sz w:val="24"/>
                <w:szCs w:val="24"/>
              </w:rPr>
              <w:t xml:space="preserve"> Т. </w:t>
            </w:r>
            <w:r w:rsidR="00C177FC">
              <w:rPr>
                <w:sz w:val="24"/>
                <w:szCs w:val="24"/>
              </w:rPr>
              <w:t xml:space="preserve">– </w:t>
            </w:r>
            <w:r w:rsidRPr="00107F87">
              <w:rPr>
                <w:sz w:val="24"/>
                <w:szCs w:val="24"/>
              </w:rPr>
              <w:t>16.</w:t>
            </w:r>
            <w:r w:rsidR="00C177FC">
              <w:rPr>
                <w:sz w:val="24"/>
                <w:szCs w:val="24"/>
              </w:rPr>
              <w:t xml:space="preserve"> </w:t>
            </w:r>
            <w:r w:rsidR="00054C75">
              <w:rPr>
                <w:sz w:val="24"/>
                <w:szCs w:val="24"/>
              </w:rPr>
              <w:t xml:space="preserve">– </w:t>
            </w:r>
            <w:r w:rsidRPr="00107F87">
              <w:rPr>
                <w:sz w:val="24"/>
                <w:szCs w:val="24"/>
              </w:rPr>
              <w:t>№</w:t>
            </w:r>
            <w:r w:rsidR="00054C75">
              <w:rPr>
                <w:sz w:val="24"/>
                <w:szCs w:val="24"/>
              </w:rPr>
              <w:t xml:space="preserve"> </w:t>
            </w:r>
            <w:r w:rsidRPr="00107F87">
              <w:rPr>
                <w:sz w:val="24"/>
                <w:szCs w:val="24"/>
              </w:rPr>
              <w:t>6.</w:t>
            </w:r>
            <w:r w:rsidR="00054C75">
              <w:rPr>
                <w:sz w:val="24"/>
                <w:szCs w:val="24"/>
              </w:rPr>
              <w:t xml:space="preserve"> –</w:t>
            </w:r>
            <w:r w:rsidRPr="00107F87">
              <w:rPr>
                <w:sz w:val="24"/>
                <w:szCs w:val="24"/>
              </w:rPr>
              <w:t xml:space="preserve"> С. 847-857.</w:t>
            </w:r>
          </w:p>
        </w:tc>
      </w:tr>
    </w:tbl>
    <w:p w:rsidR="004A4E27" w:rsidRPr="002642B0" w:rsidRDefault="004A4E27" w:rsidP="00F355BF">
      <w:pPr>
        <w:rPr>
          <w:sz w:val="24"/>
          <w:szCs w:val="24"/>
        </w:rPr>
      </w:pPr>
    </w:p>
    <w:sectPr w:rsidR="004A4E27" w:rsidRPr="002642B0" w:rsidSect="00F355BF">
      <w:pgSz w:w="12240" w:h="15840" w:code="1"/>
      <w:pgMar w:top="993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56" w:rsidRDefault="008C1756">
      <w:r>
        <w:separator/>
      </w:r>
    </w:p>
  </w:endnote>
  <w:endnote w:type="continuationSeparator" w:id="0">
    <w:p w:rsidR="008C1756" w:rsidRDefault="008C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56" w:rsidRDefault="008C1756">
      <w:r>
        <w:separator/>
      </w:r>
    </w:p>
  </w:footnote>
  <w:footnote w:type="continuationSeparator" w:id="0">
    <w:p w:rsidR="008C1756" w:rsidRDefault="008C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27"/>
    <w:rsid w:val="000208DD"/>
    <w:rsid w:val="00054C75"/>
    <w:rsid w:val="000964FE"/>
    <w:rsid w:val="000A6D2F"/>
    <w:rsid w:val="00107F87"/>
    <w:rsid w:val="001112F4"/>
    <w:rsid w:val="00111CBD"/>
    <w:rsid w:val="00120D7F"/>
    <w:rsid w:val="001C278B"/>
    <w:rsid w:val="001C3E16"/>
    <w:rsid w:val="00212B9E"/>
    <w:rsid w:val="002642B0"/>
    <w:rsid w:val="00277A33"/>
    <w:rsid w:val="002B2818"/>
    <w:rsid w:val="002C38F5"/>
    <w:rsid w:val="002C3A74"/>
    <w:rsid w:val="00376F74"/>
    <w:rsid w:val="00393800"/>
    <w:rsid w:val="003C285E"/>
    <w:rsid w:val="003E21F9"/>
    <w:rsid w:val="003F2DD0"/>
    <w:rsid w:val="004A4E27"/>
    <w:rsid w:val="004B34E5"/>
    <w:rsid w:val="004F25BC"/>
    <w:rsid w:val="00535610"/>
    <w:rsid w:val="005520EE"/>
    <w:rsid w:val="00574870"/>
    <w:rsid w:val="005915C1"/>
    <w:rsid w:val="005C2FC5"/>
    <w:rsid w:val="006730A0"/>
    <w:rsid w:val="006D7CE4"/>
    <w:rsid w:val="006F0153"/>
    <w:rsid w:val="00705F30"/>
    <w:rsid w:val="00706998"/>
    <w:rsid w:val="00721D18"/>
    <w:rsid w:val="007E0FBE"/>
    <w:rsid w:val="007F7EF7"/>
    <w:rsid w:val="008C1756"/>
    <w:rsid w:val="009161BA"/>
    <w:rsid w:val="009A0F63"/>
    <w:rsid w:val="00A63A53"/>
    <w:rsid w:val="00A9441A"/>
    <w:rsid w:val="00B7159C"/>
    <w:rsid w:val="00BA3934"/>
    <w:rsid w:val="00BD4AF4"/>
    <w:rsid w:val="00C073AD"/>
    <w:rsid w:val="00C177FC"/>
    <w:rsid w:val="00CC3A2F"/>
    <w:rsid w:val="00CE754A"/>
    <w:rsid w:val="00CF4E74"/>
    <w:rsid w:val="00DA22A4"/>
    <w:rsid w:val="00DE6C90"/>
    <w:rsid w:val="00ED66FD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Strong"/>
    <w:basedOn w:val="a0"/>
    <w:uiPriority w:val="22"/>
    <w:qFormat/>
    <w:rsid w:val="003F2DD0"/>
    <w:rPr>
      <w:b/>
      <w:bCs/>
    </w:rPr>
  </w:style>
  <w:style w:type="character" w:styleId="a7">
    <w:name w:val="Hyperlink"/>
    <w:basedOn w:val="a0"/>
    <w:uiPriority w:val="99"/>
    <w:unhideWhenUsed/>
    <w:rsid w:val="003F2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2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Strong"/>
    <w:basedOn w:val="a0"/>
    <w:uiPriority w:val="22"/>
    <w:qFormat/>
    <w:rsid w:val="003F2DD0"/>
    <w:rPr>
      <w:b/>
      <w:bCs/>
    </w:rPr>
  </w:style>
  <w:style w:type="character" w:styleId="a7">
    <w:name w:val="Hyperlink"/>
    <w:basedOn w:val="a0"/>
    <w:uiPriority w:val="99"/>
    <w:unhideWhenUsed/>
    <w:rsid w:val="003F2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УрФУ</cp:lastModifiedBy>
  <cp:revision>2</cp:revision>
  <dcterms:created xsi:type="dcterms:W3CDTF">2020-10-06T08:06:00Z</dcterms:created>
  <dcterms:modified xsi:type="dcterms:W3CDTF">2020-10-06T08:06:00Z</dcterms:modified>
</cp:coreProperties>
</file>