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911"/>
        <w:gridCol w:w="2372"/>
        <w:gridCol w:w="1820"/>
      </w:tblGrid>
      <w:tr w:rsidR="004A4E27" w:rsidRPr="00F12458" w:rsidTr="004B3A60">
        <w:trPr>
          <w:trHeight w:val="3986"/>
        </w:trPr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4B3A60" w:rsidTr="00DA22A4">
        <w:tc>
          <w:tcPr>
            <w:tcW w:w="1526" w:type="dxa"/>
            <w:shd w:val="clear" w:color="auto" w:fill="auto"/>
          </w:tcPr>
          <w:p w:rsidR="004A4E27" w:rsidRPr="0035285F" w:rsidRDefault="00DA559B" w:rsidP="00DA22A4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>Морозов Андрей Владимирович</w:t>
            </w:r>
          </w:p>
        </w:tc>
        <w:tc>
          <w:tcPr>
            <w:tcW w:w="4111" w:type="dxa"/>
            <w:shd w:val="clear" w:color="auto" w:fill="auto"/>
          </w:tcPr>
          <w:p w:rsidR="002741EB" w:rsidRPr="0035285F" w:rsidRDefault="005F494B" w:rsidP="00DA22A4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>Акционерное общество «Государственный научный центр Российской Федерации – Физико-энергетический институт имени А.И. Лейпунского»</w:t>
            </w:r>
            <w:r w:rsidR="004E71D8" w:rsidRPr="0035285F">
              <w:rPr>
                <w:sz w:val="26"/>
                <w:szCs w:val="26"/>
              </w:rPr>
              <w:t xml:space="preserve">, </w:t>
            </w:r>
            <w:r w:rsidR="002741EB" w:rsidRPr="0035285F">
              <w:rPr>
                <w:sz w:val="26"/>
                <w:szCs w:val="26"/>
              </w:rPr>
              <w:t xml:space="preserve">249033, </w:t>
            </w:r>
          </w:p>
          <w:p w:rsidR="002741EB" w:rsidRPr="0035285F" w:rsidRDefault="002741EB" w:rsidP="00DA22A4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 xml:space="preserve">г. Обнинск, </w:t>
            </w:r>
            <w:proofErr w:type="gramStart"/>
            <w:r w:rsidRPr="0035285F">
              <w:rPr>
                <w:sz w:val="26"/>
                <w:szCs w:val="26"/>
              </w:rPr>
              <w:t>Калужской</w:t>
            </w:r>
            <w:proofErr w:type="gramEnd"/>
            <w:r w:rsidRPr="0035285F">
              <w:rPr>
                <w:sz w:val="26"/>
                <w:szCs w:val="26"/>
              </w:rPr>
              <w:t xml:space="preserve"> обл., </w:t>
            </w:r>
          </w:p>
          <w:p w:rsidR="002741EB" w:rsidRPr="0035285F" w:rsidRDefault="002741EB" w:rsidP="00DA22A4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>пл. Бондаренко, 1,</w:t>
            </w:r>
          </w:p>
          <w:p w:rsidR="002741EB" w:rsidRPr="00DA2CBE" w:rsidRDefault="00DA559B" w:rsidP="00DA22A4">
            <w:pPr>
              <w:jc w:val="center"/>
              <w:rPr>
                <w:sz w:val="26"/>
                <w:szCs w:val="26"/>
                <w:lang w:val="en-US"/>
              </w:rPr>
            </w:pPr>
            <w:r w:rsidRPr="0035285F">
              <w:rPr>
                <w:sz w:val="26"/>
                <w:szCs w:val="26"/>
              </w:rPr>
              <w:t>тел</w:t>
            </w:r>
            <w:r w:rsidRPr="00DA2CBE">
              <w:rPr>
                <w:sz w:val="26"/>
                <w:szCs w:val="26"/>
                <w:lang w:val="en-US"/>
              </w:rPr>
              <w:t xml:space="preserve">. +7 </w:t>
            </w:r>
            <w:r w:rsidR="002741EB" w:rsidRPr="00DA2CBE">
              <w:rPr>
                <w:sz w:val="26"/>
                <w:szCs w:val="26"/>
                <w:lang w:val="en-US"/>
              </w:rPr>
              <w:t>(484) 399-89-61</w:t>
            </w:r>
            <w:r w:rsidR="004E71D8" w:rsidRPr="00DA2CBE">
              <w:rPr>
                <w:sz w:val="26"/>
                <w:szCs w:val="26"/>
                <w:lang w:val="en-US"/>
              </w:rPr>
              <w:t xml:space="preserve">, </w:t>
            </w:r>
          </w:p>
          <w:p w:rsidR="00794216" w:rsidRPr="00DA2CBE" w:rsidRDefault="004E71D8" w:rsidP="00DA22A4">
            <w:pPr>
              <w:jc w:val="center"/>
              <w:rPr>
                <w:sz w:val="26"/>
                <w:szCs w:val="26"/>
                <w:lang w:val="en-US"/>
              </w:rPr>
            </w:pPr>
            <w:r w:rsidRPr="0035285F">
              <w:rPr>
                <w:sz w:val="26"/>
                <w:szCs w:val="26"/>
                <w:lang w:val="en-US"/>
              </w:rPr>
              <w:t>E</w:t>
            </w:r>
            <w:r w:rsidRPr="00DA2CBE">
              <w:rPr>
                <w:sz w:val="26"/>
                <w:szCs w:val="26"/>
                <w:lang w:val="en-US"/>
              </w:rPr>
              <w:t>-</w:t>
            </w:r>
            <w:r w:rsidRPr="0035285F">
              <w:rPr>
                <w:sz w:val="26"/>
                <w:szCs w:val="26"/>
                <w:lang w:val="en-US"/>
              </w:rPr>
              <w:t>mail</w:t>
            </w:r>
            <w:r w:rsidRPr="00DA2CBE">
              <w:rPr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BA0D2C" w:rsidRPr="00570386">
                <w:rPr>
                  <w:rStyle w:val="a6"/>
                  <w:sz w:val="26"/>
                  <w:szCs w:val="26"/>
                  <w:lang w:val="en-US"/>
                </w:rPr>
                <w:t>postbox@ippe.ru</w:t>
              </w:r>
            </w:hyperlink>
            <w:r w:rsidR="00BA0D2C" w:rsidRPr="00BA0D2C">
              <w:rPr>
                <w:sz w:val="26"/>
                <w:szCs w:val="26"/>
                <w:lang w:val="en-US"/>
              </w:rPr>
              <w:t xml:space="preserve"> </w:t>
            </w:r>
            <w:r w:rsidRPr="00DA2CBE">
              <w:rPr>
                <w:sz w:val="26"/>
                <w:szCs w:val="26"/>
                <w:lang w:val="en-US"/>
              </w:rPr>
              <w:t xml:space="preserve">, </w:t>
            </w:r>
          </w:p>
          <w:p w:rsidR="004A4E27" w:rsidRPr="0035285F" w:rsidRDefault="005F494B" w:rsidP="00BA0D2C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>В</w:t>
            </w:r>
            <w:r w:rsidR="00585F51" w:rsidRPr="0035285F">
              <w:rPr>
                <w:sz w:val="26"/>
                <w:szCs w:val="26"/>
              </w:rPr>
              <w:t>едущий научный сотрудник</w:t>
            </w:r>
            <w:r w:rsidR="00581D63">
              <w:rPr>
                <w:sz w:val="26"/>
                <w:szCs w:val="26"/>
              </w:rPr>
              <w:t xml:space="preserve"> </w:t>
            </w:r>
            <w:r w:rsidR="00581D63" w:rsidRPr="00581D63">
              <w:rPr>
                <w:sz w:val="26"/>
                <w:szCs w:val="26"/>
              </w:rPr>
              <w:t xml:space="preserve">лаборатории №19 Отделения ядерной энергетики (ОЯЭ) </w:t>
            </w:r>
          </w:p>
        </w:tc>
        <w:tc>
          <w:tcPr>
            <w:tcW w:w="2410" w:type="dxa"/>
            <w:shd w:val="clear" w:color="auto" w:fill="auto"/>
          </w:tcPr>
          <w:p w:rsidR="004A4E27" w:rsidRPr="0035285F" w:rsidRDefault="004E71D8" w:rsidP="00DA22A4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 xml:space="preserve">Доктор технических наук </w:t>
            </w:r>
            <w:r w:rsidR="00585F51" w:rsidRPr="0035285F">
              <w:rPr>
                <w:sz w:val="26"/>
                <w:szCs w:val="26"/>
              </w:rPr>
              <w:t>05.14.03 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1919" w:type="dxa"/>
            <w:shd w:val="clear" w:color="auto" w:fill="auto"/>
          </w:tcPr>
          <w:p w:rsidR="004A4E27" w:rsidRPr="0035285F" w:rsidRDefault="005F494B" w:rsidP="00DA22A4">
            <w:pPr>
              <w:jc w:val="center"/>
              <w:rPr>
                <w:sz w:val="26"/>
                <w:szCs w:val="26"/>
              </w:rPr>
            </w:pPr>
            <w:r w:rsidRPr="0035285F">
              <w:rPr>
                <w:sz w:val="26"/>
                <w:szCs w:val="26"/>
              </w:rPr>
              <w:t>Доцент</w:t>
            </w:r>
          </w:p>
        </w:tc>
      </w:tr>
      <w:tr w:rsidR="004A4E27" w:rsidRPr="004B3A60" w:rsidTr="00DA22A4">
        <w:tc>
          <w:tcPr>
            <w:tcW w:w="9966" w:type="dxa"/>
            <w:gridSpan w:val="4"/>
            <w:shd w:val="clear" w:color="auto" w:fill="auto"/>
          </w:tcPr>
          <w:p w:rsidR="0035285F" w:rsidRPr="006E75CA" w:rsidRDefault="004A4E27" w:rsidP="006E75CA">
            <w:pPr>
              <w:ind w:firstLine="709"/>
              <w:rPr>
                <w:sz w:val="26"/>
                <w:szCs w:val="26"/>
              </w:rPr>
            </w:pPr>
            <w:r w:rsidRPr="004B3A60">
              <w:rPr>
                <w:sz w:val="26"/>
                <w:szCs w:val="26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BA0D2C" w:rsidTr="00DA22A4">
        <w:tc>
          <w:tcPr>
            <w:tcW w:w="9966" w:type="dxa"/>
            <w:gridSpan w:val="4"/>
            <w:shd w:val="clear" w:color="auto" w:fill="auto"/>
          </w:tcPr>
          <w:p w:rsidR="00465634" w:rsidRPr="00D2723E" w:rsidRDefault="004F24BD" w:rsidP="00440FB0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Э</w:t>
            </w:r>
            <w:r w:rsidR="000D100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кспериментальное исследование теплогидравлических процессов в обоснование работоспособности пассивных систем безопасности в новых проектах АЭС с </w:t>
            </w:r>
            <w:r w:rsidR="00B3596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ВВЭР / </w:t>
            </w:r>
            <w:r w:rsidR="00131CFB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А. В.  </w:t>
            </w:r>
            <w:r w:rsidR="00B3596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Морозов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[и др.] </w:t>
            </w:r>
            <w:r w:rsidR="00B3596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// Вопросы атомной науки и техники. Серия: Ядерно-реакторные константы</w:t>
            </w:r>
            <w:r w:rsidR="005B3205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. – 2016. – № 5 – P. </w:t>
            </w:r>
            <w:r w:rsidR="00B3596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72-83.</w:t>
            </w:r>
          </w:p>
          <w:p w:rsidR="00FE30DA" w:rsidRPr="00581D63" w:rsidRDefault="00FE30DA" w:rsidP="00131CFB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Studying the operation of a VVER steam generator in the condensing mode at different par</w:t>
            </w:r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ameters of emergency processes / A. V. </w:t>
            </w:r>
            <w:proofErr w:type="spellStart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Shlepkin</w:t>
            </w:r>
            <w:proofErr w:type="spellEnd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D. S. </w:t>
            </w:r>
            <w:proofErr w:type="spellStart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Kalyakin</w:t>
            </w:r>
            <w:proofErr w:type="spellEnd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and A. S. </w:t>
            </w:r>
            <w:proofErr w:type="spellStart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Soshkina</w:t>
            </w:r>
            <w:proofErr w:type="spellEnd"/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//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 Thermal Engineering</w:t>
            </w:r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  <w:r w:rsidR="00131CFB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– 2017. – Vol. 64, № 5 – P. 329-335.</w:t>
            </w:r>
          </w:p>
          <w:p w:rsidR="00DA2CBE" w:rsidRPr="00D2723E" w:rsidRDefault="00DA2CBE" w:rsidP="005B3205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Экспериментальные и расчётные исследования процессов гидродинамики и теплообмена в пучках воздухоохлаждаемых оребрённых тру</w:t>
            </w:r>
            <w:r w:rsidR="00131CFB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б с различными типами оребрения / А. В. 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Морозов</w:t>
            </w:r>
            <w:r w:rsidR="00131CFB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 [и др.] </w:t>
            </w:r>
            <w:r w:rsidR="005B3205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// Т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руды регионального конкурса проектов фундаментальных научных исследований</w:t>
            </w:r>
            <w:r w:rsidR="005B3205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– 2017. –P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. 262-27</w:t>
            </w:r>
            <w:r w:rsidR="005B3205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1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.</w:t>
            </w:r>
          </w:p>
          <w:p w:rsidR="004A4E27" w:rsidRPr="00581D63" w:rsidRDefault="00FE30DA" w:rsidP="005B3205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,</w:t>
            </w:r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A. V., and A. R. </w:t>
            </w:r>
            <w:proofErr w:type="spellStart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Sakhipgareev</w:t>
            </w:r>
            <w:proofErr w:type="spellEnd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Experimental estimation of the effect of contact condensation of steam–gas mixture on VVER pa</w:t>
            </w:r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ssive safety systems operation / A. V. </w:t>
            </w:r>
            <w:proofErr w:type="spellStart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Sakhipgareev</w:t>
            </w:r>
            <w:proofErr w:type="spellEnd"/>
            <w:proofErr w:type="gramStart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  A</w:t>
            </w:r>
            <w:proofErr w:type="gramEnd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R. //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Nuclear Energy and Technology</w:t>
            </w:r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– 2017. – Vol. 3, № 2 – P.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98-104.</w:t>
            </w:r>
          </w:p>
          <w:p w:rsidR="00D25D83" w:rsidRPr="00D2723E" w:rsidRDefault="00D25D83" w:rsidP="00FE35B1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lastRenderedPageBreak/>
              <w:t xml:space="preserve">Экспериментальное исследование тепломассообменных процессов при работе парогенератора </w:t>
            </w:r>
            <w:r w:rsidR="0035285F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ВВЭР 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в аварийном конденсационном режиме / А.С. Шлёпкин, А.В. Морозов, Д.С. Калякин, А.С. Сошкина // Известия высших учебных заведений. Ядерная энергетика. - 2017. - № 1. - С. 29-41.</w:t>
            </w:r>
          </w:p>
          <w:p w:rsidR="00D25D83" w:rsidRPr="00D2723E" w:rsidRDefault="00D25D83" w:rsidP="00FE35B1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Смирнов А.М. Анализ влияния природных факторов на работу пассивных систем охлаждения активной зоны новых проектов АЭС / А.М. Смирнов, А.В. Морозов // XV Международная конференция Безопасность АЭС и подготовка кадров. - 2018. - С. 179-180.</w:t>
            </w:r>
          </w:p>
          <w:p w:rsidR="00DC2F87" w:rsidRPr="00D2723E" w:rsidRDefault="00DC2F87" w:rsidP="005157B1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Sahipgareev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A. R. and  </w:t>
            </w:r>
            <w:proofErr w:type="spellStart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A. V. Calculation analysis of the processes of boric acid droplet entrainment during WWER emergency cooling</w:t>
            </w:r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/ A. R. </w:t>
            </w:r>
            <w:proofErr w:type="spellStart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Sahipgareev</w:t>
            </w:r>
            <w:proofErr w:type="spellEnd"/>
            <w:r w:rsidR="005B3205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and  A. V.  </w:t>
            </w:r>
            <w:r w:rsidR="005B3205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Moro</w:t>
            </w:r>
            <w:r w:rsidR="005157B1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zov</w:t>
            </w:r>
            <w:r w:rsidR="005B3205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 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// Journa</w:t>
            </w:r>
            <w:r w:rsidR="005157B1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l of Physics: Conference Series. – 2019. – Vol. 1359, № 1 – P. 012033.</w:t>
            </w:r>
          </w:p>
          <w:p w:rsidR="00B33854" w:rsidRPr="00581D63" w:rsidRDefault="000C5552" w:rsidP="00B33854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Shlepkin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S.,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Sakhipgareev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A. R., and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A. V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 Experimental modelling of boric acid crystallization process during emergency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core cooling of NPP with WWER / A. S.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Shlepkin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R.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Sakhipgareev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and A. V.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//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In Journal of Physics: Conference Series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 – 2019. – Vol. 1382, № 1 – P. 012138.</w:t>
            </w:r>
          </w:p>
          <w:p w:rsidR="00DC2F87" w:rsidRPr="00D2723E" w:rsidRDefault="00DC2F87" w:rsidP="00B33854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Experimental </w:t>
            </w: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Thermophysical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Studies in Validation of the Operability of Passive Safety Sy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stems for Next-Generation VVER </w:t>
            </w:r>
            <w:proofErr w:type="gram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/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 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</w:t>
            </w:r>
            <w:proofErr w:type="gramEnd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V.  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Morozov  </w:t>
            </w:r>
            <w:r w:rsidR="00B33854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[и др.] // 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Atomic Energy</w:t>
            </w:r>
            <w:r w:rsidR="00B33854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. – 2019. – Vol. 127, № 1 – P. 14-18. </w:t>
            </w:r>
          </w:p>
          <w:p w:rsidR="00B33854" w:rsidRPr="00581D63" w:rsidRDefault="000C5552" w:rsidP="00440FB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Shlepkin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S., and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A. V.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Analysis of the influence of mass transfer processes between reactor and containment on the operation of the WWER steam 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generator in condensation mode / 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A. S.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Shlepkin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, and 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//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In Journa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l of Physics: Conference Series. – 2019. – Vol. 1382, № 1 – P. 012137.</w:t>
            </w:r>
          </w:p>
          <w:p w:rsidR="000C5552" w:rsidRPr="00581D63" w:rsidRDefault="000C5552" w:rsidP="00B33854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Sahipgareev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R., and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A. V.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Studying the </w:t>
            </w: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thermophysical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and physicochemical properties of solutions of boric acid for e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mergency core cooling of WWER / A. R.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Sahipgareev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and A. V. </w:t>
            </w:r>
            <w:proofErr w:type="spellStart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//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In Journal of Physics: Conference Series</w:t>
            </w:r>
            <w:r w:rsidR="00B33854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 – 2019. – Vol. 1359, № 1 – P. 012106.</w:t>
            </w:r>
          </w:p>
          <w:p w:rsidR="00440FB0" w:rsidRPr="00D2723E" w:rsidRDefault="000C5552" w:rsidP="00440FB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Topical Problems Concerned with the </w:t>
            </w: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Thermophysical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Characteristics of New-Generation Light Water Reactors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: Comprehensive Study Results / A. P. Sorokin [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и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др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.]  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 xml:space="preserve">// </w:t>
            </w: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Thermal Engineering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. – 2019. – Vol. 66, № 4 – P. 235-242.</w:t>
            </w:r>
          </w:p>
          <w:p w:rsidR="00440FB0" w:rsidRPr="00581D63" w:rsidRDefault="000C5552" w:rsidP="00440FB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Experimental Determination of the </w:t>
            </w:r>
            <w:proofErr w:type="spellStart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Thermophysical</w:t>
            </w:r>
            <w:proofErr w:type="spellEnd"/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Properties of Boric A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cid for VVER Emergency Regimes / </w:t>
            </w:r>
            <w:r w:rsidR="004E5CA6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="004E5CA6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4E5CA6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[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и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 </w:t>
            </w:r>
            <w:r w:rsidR="00440FB0"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др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.] //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 Atomic Energy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– 2019. – Vol. 125, № 3 – P. 178-184. </w:t>
            </w:r>
          </w:p>
          <w:p w:rsidR="00440FB0" w:rsidRPr="00D2723E" w:rsidRDefault="00440FB0" w:rsidP="00440FB0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</w:rPr>
            </w:pPr>
            <w:r w:rsidRPr="00D2723E">
              <w:rPr>
                <w:bCs/>
                <w:iCs/>
                <w:color w:val="231F20"/>
                <w:spacing w:val="-6"/>
                <w:sz w:val="24"/>
                <w:szCs w:val="24"/>
              </w:rPr>
              <w:t>Экспериментальные теплофизические исследования в обоснование работоспособности пассивных систем безопасности ВВЭР нового поколения / А. В. Морозов  [и др.] //  Атомная энергия. – 2019. – Vol. 127, № 1 – P.13-17.</w:t>
            </w:r>
          </w:p>
          <w:p w:rsidR="00DA2CBE" w:rsidRPr="00581D63" w:rsidRDefault="00DC2F87" w:rsidP="00440FB0">
            <w:pPr>
              <w:numPr>
                <w:ilvl w:val="0"/>
                <w:numId w:val="1"/>
              </w:numPr>
              <w:ind w:left="0" w:firstLine="426"/>
              <w:jc w:val="both"/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</w:pP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Determination of the physicochemical properties of boric 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acid for VVER emergency modes / A. V. </w:t>
            </w:r>
            <w:proofErr w:type="spellStart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Morozov</w:t>
            </w:r>
            <w:proofErr w:type="spellEnd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R. </w:t>
            </w:r>
            <w:proofErr w:type="spellStart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Sahipgareev</w:t>
            </w:r>
            <w:proofErr w:type="spellEnd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Shlepkin</w:t>
            </w:r>
            <w:proofErr w:type="spellEnd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, and A. S. </w:t>
            </w:r>
            <w:proofErr w:type="spellStart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Soshkina</w:t>
            </w:r>
            <w:proofErr w:type="spellEnd"/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 xml:space="preserve">. // 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MS&amp;E</w:t>
            </w:r>
            <w:r w:rsidR="00440FB0"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 – 2020. – Vol. 791, № 1 – P. 012016</w:t>
            </w:r>
            <w:r w:rsidRPr="00581D63">
              <w:rPr>
                <w:bCs/>
                <w:iCs/>
                <w:color w:val="231F20"/>
                <w:spacing w:val="-6"/>
                <w:sz w:val="24"/>
                <w:szCs w:val="24"/>
                <w:lang w:val="en-US"/>
              </w:rPr>
              <w:t>.</w:t>
            </w:r>
          </w:p>
        </w:tc>
      </w:tr>
    </w:tbl>
    <w:p w:rsidR="004A4E27" w:rsidRPr="00581D63" w:rsidRDefault="004A4E27" w:rsidP="004B3A60">
      <w:pPr>
        <w:rPr>
          <w:bCs/>
          <w:iCs/>
          <w:color w:val="231F20"/>
          <w:spacing w:val="-6"/>
          <w:sz w:val="24"/>
          <w:szCs w:val="24"/>
          <w:lang w:val="en-US"/>
        </w:rPr>
      </w:pPr>
    </w:p>
    <w:sectPr w:rsidR="004A4E27" w:rsidRPr="00581D63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A5" w:rsidRDefault="00697CA5">
      <w:r>
        <w:separator/>
      </w:r>
    </w:p>
  </w:endnote>
  <w:endnote w:type="continuationSeparator" w:id="0">
    <w:p w:rsidR="00697CA5" w:rsidRDefault="006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A5" w:rsidRDefault="00697CA5">
      <w:r>
        <w:separator/>
      </w:r>
    </w:p>
  </w:footnote>
  <w:footnote w:type="continuationSeparator" w:id="0">
    <w:p w:rsidR="00697CA5" w:rsidRDefault="0069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208DD"/>
    <w:rsid w:val="000C5552"/>
    <w:rsid w:val="000D1000"/>
    <w:rsid w:val="000F0F28"/>
    <w:rsid w:val="001112F4"/>
    <w:rsid w:val="00131CFB"/>
    <w:rsid w:val="00145E90"/>
    <w:rsid w:val="00161FD0"/>
    <w:rsid w:val="001C279D"/>
    <w:rsid w:val="00207C3A"/>
    <w:rsid w:val="00252381"/>
    <w:rsid w:val="00254081"/>
    <w:rsid w:val="002642B0"/>
    <w:rsid w:val="002741EB"/>
    <w:rsid w:val="002C38F5"/>
    <w:rsid w:val="002C6E86"/>
    <w:rsid w:val="0035285F"/>
    <w:rsid w:val="00392E7D"/>
    <w:rsid w:val="003C285E"/>
    <w:rsid w:val="003E21F9"/>
    <w:rsid w:val="00414164"/>
    <w:rsid w:val="00440FB0"/>
    <w:rsid w:val="00465634"/>
    <w:rsid w:val="004A4E27"/>
    <w:rsid w:val="004B3A60"/>
    <w:rsid w:val="004E5CA6"/>
    <w:rsid w:val="004E71D8"/>
    <w:rsid w:val="004F24BD"/>
    <w:rsid w:val="004F2857"/>
    <w:rsid w:val="005157B1"/>
    <w:rsid w:val="00535610"/>
    <w:rsid w:val="00574870"/>
    <w:rsid w:val="00581D63"/>
    <w:rsid w:val="00585F51"/>
    <w:rsid w:val="00594A75"/>
    <w:rsid w:val="005B3205"/>
    <w:rsid w:val="005F494B"/>
    <w:rsid w:val="0061504E"/>
    <w:rsid w:val="006230C2"/>
    <w:rsid w:val="006730A0"/>
    <w:rsid w:val="00697CA5"/>
    <w:rsid w:val="006D5B22"/>
    <w:rsid w:val="006D7CE4"/>
    <w:rsid w:val="006E75CA"/>
    <w:rsid w:val="0070614A"/>
    <w:rsid w:val="00776037"/>
    <w:rsid w:val="00793527"/>
    <w:rsid w:val="00794216"/>
    <w:rsid w:val="007E0FBE"/>
    <w:rsid w:val="007E3AFF"/>
    <w:rsid w:val="007F7EF7"/>
    <w:rsid w:val="008C2DCC"/>
    <w:rsid w:val="008C4287"/>
    <w:rsid w:val="009065B2"/>
    <w:rsid w:val="009A0F63"/>
    <w:rsid w:val="009F5051"/>
    <w:rsid w:val="00A61107"/>
    <w:rsid w:val="00AA7827"/>
    <w:rsid w:val="00B33854"/>
    <w:rsid w:val="00B35960"/>
    <w:rsid w:val="00BA0D2C"/>
    <w:rsid w:val="00BA6E00"/>
    <w:rsid w:val="00C13689"/>
    <w:rsid w:val="00C77D39"/>
    <w:rsid w:val="00CE754A"/>
    <w:rsid w:val="00D15239"/>
    <w:rsid w:val="00D25D83"/>
    <w:rsid w:val="00D2723E"/>
    <w:rsid w:val="00DA22A4"/>
    <w:rsid w:val="00DA2CBE"/>
    <w:rsid w:val="00DA559B"/>
    <w:rsid w:val="00DC2F87"/>
    <w:rsid w:val="00DC5A70"/>
    <w:rsid w:val="00E3571B"/>
    <w:rsid w:val="00E75151"/>
    <w:rsid w:val="00EB51DD"/>
    <w:rsid w:val="00EE3887"/>
    <w:rsid w:val="00F36238"/>
    <w:rsid w:val="00F42CCF"/>
    <w:rsid w:val="00F65487"/>
    <w:rsid w:val="00F84E9C"/>
    <w:rsid w:val="00FA057F"/>
    <w:rsid w:val="00FC4168"/>
    <w:rsid w:val="00FC4FD3"/>
    <w:rsid w:val="00FE30D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dcterms:created xsi:type="dcterms:W3CDTF">2020-09-21T11:23:00Z</dcterms:created>
  <dcterms:modified xsi:type="dcterms:W3CDTF">2020-09-21T11:23:00Z</dcterms:modified>
</cp:coreProperties>
</file>