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C8E6E" w14:textId="77777777" w:rsidR="00422CB4" w:rsidRDefault="001D3537">
      <w:pPr>
        <w:jc w:val="center"/>
        <w:rPr>
          <w:b/>
        </w:rPr>
      </w:pPr>
      <w:bookmarkStart w:id="0" w:name="_GoBack"/>
      <w:bookmarkEnd w:id="0"/>
      <w:r>
        <w:rPr>
          <w:b/>
        </w:rPr>
        <w:t>СВЕДЕНИЯ</w:t>
      </w:r>
    </w:p>
    <w:p w14:paraId="54A0FC6F" w14:textId="77777777" w:rsidR="00422CB4" w:rsidRDefault="001D3537">
      <w:pPr>
        <w:jc w:val="center"/>
        <w:rPr>
          <w:b/>
        </w:rPr>
      </w:pPr>
      <w:r>
        <w:rPr>
          <w:b/>
        </w:rPr>
        <w:t>об официальном оппоненте</w:t>
      </w:r>
    </w:p>
    <w:p w14:paraId="3F010C82" w14:textId="3FBFCD99" w:rsidR="00422CB4" w:rsidRDefault="001D3537">
      <w:pPr>
        <w:jc w:val="center"/>
        <w:rPr>
          <w:bCs/>
        </w:rPr>
      </w:pPr>
      <w:r>
        <w:rPr>
          <w:bCs/>
        </w:rPr>
        <w:t xml:space="preserve">по диссертации </w:t>
      </w:r>
      <w:r w:rsidR="001569F6">
        <w:rPr>
          <w:rFonts w:hint="eastAsia"/>
          <w:bCs/>
        </w:rPr>
        <w:t>В</w:t>
      </w:r>
      <w:r w:rsidR="001569F6">
        <w:rPr>
          <w:bCs/>
        </w:rPr>
        <w:t>ан Ин</w:t>
      </w:r>
      <w:r>
        <w:rPr>
          <w:bCs/>
        </w:rPr>
        <w:t xml:space="preserve"> на тему </w:t>
      </w:r>
    </w:p>
    <w:p w14:paraId="2649BD6E" w14:textId="3DAA99B2" w:rsidR="00422CB4" w:rsidRDefault="001569F6">
      <w:pPr>
        <w:jc w:val="center"/>
        <w:rPr>
          <w:bCs/>
        </w:rPr>
      </w:pPr>
      <w:r w:rsidRPr="001569F6">
        <w:rPr>
          <w:bCs/>
        </w:rPr>
        <w:t>«Налоговое стимулирование технологических инноваций в секторах возобновляемой энергетики Китая» / «</w:t>
      </w:r>
      <w:proofErr w:type="spellStart"/>
      <w:r w:rsidRPr="001569F6">
        <w:rPr>
          <w:bCs/>
        </w:rPr>
        <w:t>Tax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incentives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for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technological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innovation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in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China's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renewable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energy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power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generation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sectors</w:t>
      </w:r>
      <w:proofErr w:type="spellEnd"/>
      <w:r w:rsidRPr="001569F6">
        <w:rPr>
          <w:bCs/>
        </w:rPr>
        <w:t>»</w:t>
      </w:r>
      <w:r>
        <w:rPr>
          <w:bCs/>
        </w:rPr>
        <w:t xml:space="preserve"> по специальности 5.2.4. Финансы </w:t>
      </w:r>
    </w:p>
    <w:p w14:paraId="75F4F582" w14:textId="77777777" w:rsidR="00422CB4" w:rsidRDefault="001D3537">
      <w:pPr>
        <w:jc w:val="center"/>
        <w:rPr>
          <w:bCs/>
        </w:rPr>
      </w:pPr>
      <w:r>
        <w:rPr>
          <w:bCs/>
        </w:rPr>
        <w:t>на соискание ученой степени кандидата экономических наук</w:t>
      </w:r>
    </w:p>
    <w:p w14:paraId="517B602E" w14:textId="77777777" w:rsidR="00422CB4" w:rsidRDefault="00422CB4">
      <w:pPr>
        <w:jc w:val="center"/>
        <w:rPr>
          <w:bCs/>
        </w:rPr>
      </w:pPr>
    </w:p>
    <w:tbl>
      <w:tblPr>
        <w:tblW w:w="10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5"/>
        <w:gridCol w:w="4650"/>
        <w:gridCol w:w="2590"/>
        <w:gridCol w:w="1453"/>
      </w:tblGrid>
      <w:tr w:rsidR="00422CB4" w14:paraId="6B7C15D9" w14:textId="77777777">
        <w:tc>
          <w:tcPr>
            <w:tcW w:w="1535" w:type="dxa"/>
          </w:tcPr>
          <w:p w14:paraId="0525AA8B" w14:textId="77777777" w:rsidR="00422CB4" w:rsidRDefault="001D35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650" w:type="dxa"/>
          </w:tcPr>
          <w:p w14:paraId="110C4435" w14:textId="77777777" w:rsidR="00422CB4" w:rsidRDefault="001D3537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Место основной работы - полное наименование организации (с указанием полного почтового адреса, телефона (при наличии), адреса электронной почты (при наличии)), должность, занимаемая им в этой организации (полностью с указанием структурного подразделения)</w:t>
            </w:r>
          </w:p>
        </w:tc>
        <w:tc>
          <w:tcPr>
            <w:tcW w:w="2590" w:type="dxa"/>
          </w:tcPr>
          <w:p w14:paraId="1EA15117" w14:textId="77777777" w:rsidR="00422CB4" w:rsidRDefault="001D3537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Ученая степень (с указанием отрасли наук, шифра и наименования научной специальности, по которой им защищена диссертация</w:t>
            </w:r>
            <w:r>
              <w:rPr>
                <w:sz w:val="20"/>
              </w:rPr>
              <w:t xml:space="preserve"> </w:t>
            </w:r>
            <w:r>
              <w:rPr>
                <w:sz w:val="24"/>
                <w:szCs w:val="24"/>
              </w:rPr>
              <w:t>в соответствии с действующей Номенклатурой специальностей научных работников)</w:t>
            </w:r>
          </w:p>
        </w:tc>
        <w:tc>
          <w:tcPr>
            <w:tcW w:w="1453" w:type="dxa"/>
          </w:tcPr>
          <w:p w14:paraId="2DB09CCC" w14:textId="77777777" w:rsidR="00422CB4" w:rsidRDefault="001D3537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 xml:space="preserve">Ученое звание </w:t>
            </w:r>
          </w:p>
        </w:tc>
      </w:tr>
      <w:tr w:rsidR="00422CB4" w14:paraId="423EC1DF" w14:textId="77777777">
        <w:tc>
          <w:tcPr>
            <w:tcW w:w="1535" w:type="dxa"/>
          </w:tcPr>
          <w:p w14:paraId="125F1A93" w14:textId="33C1EC70" w:rsidR="00422CB4" w:rsidRDefault="009B320D">
            <w:pPr>
              <w:jc w:val="center"/>
              <w:rPr>
                <w:sz w:val="24"/>
                <w:szCs w:val="24"/>
              </w:rPr>
            </w:pPr>
            <w:r w:rsidRPr="009B320D">
              <w:rPr>
                <w:sz w:val="24"/>
                <w:szCs w:val="24"/>
              </w:rPr>
              <w:t>Викторова Наталья Геннадьевна</w:t>
            </w:r>
          </w:p>
        </w:tc>
        <w:tc>
          <w:tcPr>
            <w:tcW w:w="4650" w:type="dxa"/>
          </w:tcPr>
          <w:p w14:paraId="3229C7C9" w14:textId="0D67CB51" w:rsidR="00070A7F" w:rsidRPr="00070A7F" w:rsidRDefault="005614E1" w:rsidP="00070A7F">
            <w:pPr>
              <w:jc w:val="center"/>
              <w:rPr>
                <w:sz w:val="24"/>
                <w:szCs w:val="24"/>
              </w:rPr>
            </w:pPr>
            <w:r w:rsidRPr="005614E1">
              <w:rPr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«Санкт-Петербургский политехнический университет Петра Великого»</w:t>
            </w:r>
            <w:r>
              <w:rPr>
                <w:sz w:val="24"/>
                <w:szCs w:val="24"/>
              </w:rPr>
              <w:t>,</w:t>
            </w:r>
            <w:r w:rsidR="00C32835">
              <w:rPr>
                <w:sz w:val="24"/>
                <w:szCs w:val="24"/>
              </w:rPr>
              <w:t xml:space="preserve"> </w:t>
            </w:r>
            <w:r w:rsidR="0001606D" w:rsidRPr="0001606D">
              <w:rPr>
                <w:sz w:val="24"/>
                <w:szCs w:val="24"/>
              </w:rPr>
              <w:t xml:space="preserve">профессор </w:t>
            </w:r>
            <w:r w:rsidR="00887E13" w:rsidRPr="00887E13">
              <w:rPr>
                <w:sz w:val="24"/>
                <w:szCs w:val="24"/>
              </w:rPr>
              <w:t>Высшей инженерно-экономической школы Института промышленного менеджмента, экономики и торговли</w:t>
            </w:r>
            <w:r w:rsidR="00070A7F" w:rsidRPr="00070A7F">
              <w:rPr>
                <w:sz w:val="24"/>
                <w:szCs w:val="24"/>
              </w:rPr>
              <w:t>,</w:t>
            </w:r>
          </w:p>
          <w:p w14:paraId="0A7DECB3" w14:textId="3EA272DA" w:rsidR="00070A7F" w:rsidRPr="00070A7F" w:rsidRDefault="00DB0674" w:rsidP="0007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194021</w:t>
            </w:r>
            <w:r w:rsidR="0001606D" w:rsidRPr="0001606D">
              <w:rPr>
                <w:sz w:val="24"/>
                <w:szCs w:val="24"/>
              </w:rPr>
              <w:t xml:space="preserve">, Россия, </w:t>
            </w:r>
            <w:r>
              <w:rPr>
                <w:sz w:val="24"/>
                <w:szCs w:val="24"/>
              </w:rPr>
              <w:t>г. Санкт-Петербург</w:t>
            </w:r>
            <w:r w:rsidR="0001606D" w:rsidRPr="0001606D">
              <w:rPr>
                <w:sz w:val="24"/>
                <w:szCs w:val="24"/>
              </w:rPr>
              <w:t xml:space="preserve">, ул. </w:t>
            </w:r>
            <w:r w:rsidR="00E75C91">
              <w:rPr>
                <w:sz w:val="24"/>
                <w:szCs w:val="24"/>
              </w:rPr>
              <w:t>Новорос</w:t>
            </w:r>
            <w:r w:rsidR="005A28F4">
              <w:rPr>
                <w:sz w:val="24"/>
                <w:szCs w:val="24"/>
              </w:rPr>
              <w:t>с</w:t>
            </w:r>
            <w:r w:rsidR="00E75C91">
              <w:rPr>
                <w:sz w:val="24"/>
                <w:szCs w:val="24"/>
              </w:rPr>
              <w:t>ийская</w:t>
            </w:r>
            <w:r w:rsidR="0001606D" w:rsidRPr="0001606D">
              <w:rPr>
                <w:sz w:val="24"/>
                <w:szCs w:val="24"/>
              </w:rPr>
              <w:t xml:space="preserve">, д. </w:t>
            </w:r>
            <w:r w:rsidR="00E75C91">
              <w:rPr>
                <w:sz w:val="24"/>
                <w:szCs w:val="24"/>
              </w:rPr>
              <w:t>50</w:t>
            </w:r>
            <w:r w:rsidR="00070A7F" w:rsidRPr="00070A7F">
              <w:rPr>
                <w:sz w:val="24"/>
                <w:szCs w:val="24"/>
              </w:rPr>
              <w:t>.</w:t>
            </w:r>
          </w:p>
          <w:p w14:paraId="1BEE33E5" w14:textId="6E768F2A" w:rsidR="00070A7F" w:rsidRPr="004833FA" w:rsidRDefault="00070A7F" w:rsidP="00070A7F">
            <w:pPr>
              <w:jc w:val="center"/>
              <w:rPr>
                <w:sz w:val="24"/>
                <w:szCs w:val="24"/>
              </w:rPr>
            </w:pPr>
            <w:r w:rsidRPr="00070A7F">
              <w:rPr>
                <w:sz w:val="24"/>
                <w:szCs w:val="24"/>
                <w:lang w:val="en-US"/>
              </w:rPr>
              <w:t>e</w:t>
            </w:r>
            <w:r w:rsidRPr="004833FA">
              <w:rPr>
                <w:sz w:val="24"/>
                <w:szCs w:val="24"/>
              </w:rPr>
              <w:t>-</w:t>
            </w:r>
            <w:r w:rsidRPr="00070A7F">
              <w:rPr>
                <w:sz w:val="24"/>
                <w:szCs w:val="24"/>
                <w:lang w:val="en-US"/>
              </w:rPr>
              <w:t>mail</w:t>
            </w:r>
            <w:r w:rsidRPr="004833FA">
              <w:rPr>
                <w:sz w:val="24"/>
                <w:szCs w:val="24"/>
              </w:rPr>
              <w:t>:</w:t>
            </w:r>
            <w:r w:rsidR="005550AF">
              <w:t xml:space="preserve"> </w:t>
            </w:r>
            <w:proofErr w:type="spellStart"/>
            <w:r w:rsidR="005550AF" w:rsidRPr="005550AF">
              <w:rPr>
                <w:sz w:val="24"/>
                <w:szCs w:val="24"/>
                <w:lang w:val="en-US"/>
              </w:rPr>
              <w:t>viktorova</w:t>
            </w:r>
            <w:proofErr w:type="spellEnd"/>
            <w:r w:rsidR="005550AF" w:rsidRPr="009E26E6">
              <w:rPr>
                <w:sz w:val="24"/>
                <w:szCs w:val="24"/>
              </w:rPr>
              <w:t>_</w:t>
            </w:r>
            <w:r w:rsidR="005550AF" w:rsidRPr="005550AF">
              <w:rPr>
                <w:sz w:val="24"/>
                <w:szCs w:val="24"/>
                <w:lang w:val="en-US"/>
              </w:rPr>
              <w:t>ng</w:t>
            </w:r>
            <w:r w:rsidR="005550AF" w:rsidRPr="009E26E6">
              <w:rPr>
                <w:sz w:val="24"/>
                <w:szCs w:val="24"/>
              </w:rPr>
              <w:t>@</w:t>
            </w:r>
            <w:proofErr w:type="spellStart"/>
            <w:r w:rsidR="005550AF" w:rsidRPr="005550AF">
              <w:rPr>
                <w:sz w:val="24"/>
                <w:szCs w:val="24"/>
                <w:lang w:val="en-US"/>
              </w:rPr>
              <w:t>spbstu</w:t>
            </w:r>
            <w:proofErr w:type="spellEnd"/>
            <w:r w:rsidR="005550AF" w:rsidRPr="009E26E6">
              <w:rPr>
                <w:sz w:val="24"/>
                <w:szCs w:val="24"/>
              </w:rPr>
              <w:t>.</w:t>
            </w:r>
            <w:proofErr w:type="spellStart"/>
            <w:r w:rsidR="005550AF" w:rsidRPr="005550AF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4833FA">
              <w:rPr>
                <w:sz w:val="24"/>
                <w:szCs w:val="24"/>
              </w:rPr>
              <w:t>,</w:t>
            </w:r>
          </w:p>
          <w:p w14:paraId="1AB44ADE" w14:textId="500A41F2" w:rsidR="00422CB4" w:rsidRDefault="00070A7F" w:rsidP="00070A7F">
            <w:pPr>
              <w:jc w:val="center"/>
              <w:rPr>
                <w:sz w:val="24"/>
                <w:szCs w:val="24"/>
              </w:rPr>
            </w:pPr>
            <w:r w:rsidRPr="00070A7F">
              <w:rPr>
                <w:sz w:val="24"/>
                <w:szCs w:val="24"/>
              </w:rPr>
              <w:t xml:space="preserve">телефон: </w:t>
            </w:r>
            <w:r w:rsidR="009E26E6" w:rsidRPr="009E26E6">
              <w:rPr>
                <w:sz w:val="24"/>
                <w:szCs w:val="24"/>
              </w:rPr>
              <w:t>+7 911 976-37-23</w:t>
            </w:r>
          </w:p>
        </w:tc>
        <w:tc>
          <w:tcPr>
            <w:tcW w:w="2590" w:type="dxa"/>
          </w:tcPr>
          <w:p w14:paraId="11A8D5EE" w14:textId="7D8EFEED" w:rsidR="00422CB4" w:rsidRDefault="000160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Доктор</w:t>
            </w:r>
            <w:r w:rsidR="001569F6">
              <w:rPr>
                <w:sz w:val="24"/>
                <w:szCs w:val="24"/>
              </w:rPr>
              <w:t xml:space="preserve"> экономических наук,  </w:t>
            </w:r>
          </w:p>
          <w:p w14:paraId="1AEA4620" w14:textId="422CA080" w:rsidR="00422CB4" w:rsidRDefault="00426190">
            <w:pPr>
              <w:jc w:val="center"/>
              <w:rPr>
                <w:sz w:val="24"/>
                <w:szCs w:val="24"/>
              </w:rPr>
            </w:pPr>
            <w:r w:rsidRPr="005A28F4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.2.4</w:t>
            </w:r>
            <w:r w:rsidR="001D3537">
              <w:rPr>
                <w:bCs/>
                <w:sz w:val="24"/>
                <w:szCs w:val="24"/>
              </w:rPr>
              <w:t xml:space="preserve">. </w:t>
            </w:r>
            <w:r w:rsidR="00C939D7">
              <w:rPr>
                <w:bCs/>
                <w:sz w:val="24"/>
                <w:szCs w:val="24"/>
              </w:rPr>
              <w:t>Финансы, денежное обращение и кредит</w:t>
            </w:r>
            <w:r w:rsidR="0001606D">
              <w:rPr>
                <w:bCs/>
                <w:sz w:val="24"/>
                <w:szCs w:val="24"/>
              </w:rPr>
              <w:t xml:space="preserve"> </w:t>
            </w:r>
          </w:p>
          <w:p w14:paraId="2890F2DF" w14:textId="77777777" w:rsidR="00422CB4" w:rsidRDefault="00422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53" w:type="dxa"/>
          </w:tcPr>
          <w:p w14:paraId="5BC22628" w14:textId="7EFC39D2" w:rsidR="00422CB4" w:rsidRDefault="00C939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Профессор</w:t>
            </w:r>
          </w:p>
        </w:tc>
      </w:tr>
      <w:tr w:rsidR="00422CB4" w14:paraId="2CAC1E57" w14:textId="77777777">
        <w:tc>
          <w:tcPr>
            <w:tcW w:w="10228" w:type="dxa"/>
            <w:gridSpan w:val="4"/>
          </w:tcPr>
          <w:p w14:paraId="7CA04CB8" w14:textId="77777777" w:rsidR="00422CB4" w:rsidRDefault="001D3537">
            <w:pPr>
              <w:ind w:firstLine="709"/>
              <w:rPr>
                <w:b/>
              </w:rPr>
            </w:pPr>
            <w:r>
              <w:rPr>
                <w:sz w:val="24"/>
                <w:szCs w:val="24"/>
              </w:rPr>
              <w:t>Основные публикации по теме диссертации в рецензируемых научных изданиях за последние 5 лет (не более 15 публикаций):</w:t>
            </w:r>
          </w:p>
        </w:tc>
      </w:tr>
      <w:tr w:rsidR="00422CB4" w:rsidRPr="007964DC" w14:paraId="4E5F1BAD" w14:textId="77777777">
        <w:tc>
          <w:tcPr>
            <w:tcW w:w="10228" w:type="dxa"/>
            <w:gridSpan w:val="4"/>
          </w:tcPr>
          <w:p w14:paraId="0C4E4E74" w14:textId="6CB4CA8B" w:rsidR="00422CB4" w:rsidRPr="000777BC" w:rsidRDefault="007964DC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  <w:lang w:val="en-US"/>
              </w:rPr>
            </w:pPr>
            <w:r>
              <w:rPr>
                <w:rFonts w:hint="eastAsia"/>
                <w:bCs/>
                <w:sz w:val="24"/>
              </w:rPr>
              <w:t>В</w:t>
            </w:r>
            <w:r>
              <w:rPr>
                <w:bCs/>
                <w:sz w:val="24"/>
              </w:rPr>
              <w:t>икторова</w:t>
            </w:r>
            <w:r w:rsidRPr="00B67036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Н</w:t>
            </w:r>
            <w:r w:rsidRPr="00B67036">
              <w:rPr>
                <w:bCs/>
                <w:sz w:val="24"/>
              </w:rPr>
              <w:t>.</w:t>
            </w:r>
            <w:r>
              <w:rPr>
                <w:bCs/>
                <w:sz w:val="24"/>
              </w:rPr>
              <w:t>Г</w:t>
            </w:r>
            <w:r w:rsidR="00300BA6" w:rsidRPr="00B67036">
              <w:rPr>
                <w:rFonts w:hint="eastAsia"/>
                <w:bCs/>
                <w:sz w:val="24"/>
              </w:rPr>
              <w:t xml:space="preserve">. </w:t>
            </w:r>
            <w:r w:rsidR="00563EFE">
              <w:rPr>
                <w:bCs/>
                <w:sz w:val="24"/>
              </w:rPr>
              <w:t>Г</w:t>
            </w:r>
            <w:r w:rsidR="00B67036" w:rsidRPr="00B67036">
              <w:rPr>
                <w:bCs/>
                <w:sz w:val="24"/>
              </w:rPr>
              <w:t>осударственно</w:t>
            </w:r>
            <w:r w:rsidR="00563EFE">
              <w:rPr>
                <w:bCs/>
                <w:sz w:val="24"/>
              </w:rPr>
              <w:t xml:space="preserve"> </w:t>
            </w:r>
            <w:r w:rsidR="00B67036" w:rsidRPr="00B67036">
              <w:rPr>
                <w:bCs/>
                <w:sz w:val="24"/>
              </w:rPr>
              <w:t xml:space="preserve">частное партнёрство и бизнес в реализации инновационного потенциала регионов </w:t>
            </w:r>
            <w:r w:rsidR="00300BA6" w:rsidRPr="00B67036">
              <w:rPr>
                <w:rFonts w:hint="eastAsia"/>
                <w:bCs/>
                <w:sz w:val="24"/>
              </w:rPr>
              <w:t xml:space="preserve">/ </w:t>
            </w:r>
            <w:r w:rsidR="00563EFE" w:rsidRPr="00A62B7F">
              <w:rPr>
                <w:bCs/>
                <w:sz w:val="24"/>
              </w:rPr>
              <w:t xml:space="preserve">Родионов Д.Г., Викторова Н.Г., </w:t>
            </w:r>
            <w:proofErr w:type="spellStart"/>
            <w:r w:rsidR="00563EFE" w:rsidRPr="00A62B7F">
              <w:rPr>
                <w:bCs/>
                <w:sz w:val="24"/>
              </w:rPr>
              <w:t>Крыжко</w:t>
            </w:r>
            <w:proofErr w:type="spellEnd"/>
            <w:r w:rsidR="00563EFE" w:rsidRPr="00A62B7F">
              <w:rPr>
                <w:bCs/>
                <w:sz w:val="24"/>
              </w:rPr>
              <w:t xml:space="preserve"> Д.А., Краснова Д.С. </w:t>
            </w:r>
            <w:r w:rsidR="000777BC" w:rsidRPr="00B67036">
              <w:rPr>
                <w:bCs/>
                <w:sz w:val="24"/>
              </w:rPr>
              <w:t xml:space="preserve">// </w:t>
            </w:r>
            <w:r w:rsidR="00A62B7F" w:rsidRPr="00A62B7F">
              <w:rPr>
                <w:bCs/>
                <w:sz w:val="24"/>
              </w:rPr>
              <w:t xml:space="preserve">Экономика и управление: проблемы, решения. </w:t>
            </w:r>
            <w:r w:rsidR="00A62B7F" w:rsidRPr="00A62B7F">
              <w:rPr>
                <w:bCs/>
                <w:sz w:val="24"/>
                <w:lang w:val="en-US"/>
              </w:rPr>
              <w:t>2025. Т. 5. № 9 (162). С. 98-109.</w:t>
            </w:r>
          </w:p>
        </w:tc>
      </w:tr>
      <w:tr w:rsidR="00422CB4" w14:paraId="64464E0E" w14:textId="77777777">
        <w:tc>
          <w:tcPr>
            <w:tcW w:w="10228" w:type="dxa"/>
            <w:gridSpan w:val="4"/>
          </w:tcPr>
          <w:p w14:paraId="35ED1B8A" w14:textId="195E8C03" w:rsidR="00422CB4" w:rsidRPr="006B6BA0" w:rsidRDefault="007964DC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r w:rsidRPr="007964DC">
              <w:rPr>
                <w:bCs/>
                <w:sz w:val="24"/>
              </w:rPr>
              <w:t>Викторова Н.Г</w:t>
            </w:r>
            <w:r w:rsidR="00300BA6" w:rsidRPr="00300BA6">
              <w:rPr>
                <w:bCs/>
                <w:sz w:val="24"/>
              </w:rPr>
              <w:t xml:space="preserve">. </w:t>
            </w:r>
            <w:r w:rsidR="00383B6B">
              <w:rPr>
                <w:bCs/>
                <w:sz w:val="24"/>
              </w:rPr>
              <w:t>Ц</w:t>
            </w:r>
            <w:r w:rsidR="00383B6B" w:rsidRPr="00383B6B">
              <w:rPr>
                <w:bCs/>
                <w:sz w:val="24"/>
              </w:rPr>
              <w:t>ифровизация экономики и реализация инновационного потенциала регионов</w:t>
            </w:r>
            <w:r w:rsidR="00383B6B" w:rsidRPr="006B6BA0">
              <w:rPr>
                <w:bCs/>
                <w:sz w:val="24"/>
              </w:rPr>
              <w:t xml:space="preserve"> </w:t>
            </w:r>
            <w:r w:rsidR="00300BA6" w:rsidRPr="006B6BA0">
              <w:rPr>
                <w:rFonts w:hint="eastAsia"/>
                <w:bCs/>
                <w:sz w:val="24"/>
              </w:rPr>
              <w:t xml:space="preserve">/ </w:t>
            </w:r>
            <w:r w:rsidR="00AE6469" w:rsidRPr="00AE6469">
              <w:rPr>
                <w:bCs/>
                <w:sz w:val="24"/>
              </w:rPr>
              <w:t xml:space="preserve">Родионов Д.Г., Викторова Н.Г., </w:t>
            </w:r>
            <w:proofErr w:type="spellStart"/>
            <w:r w:rsidR="00AE6469" w:rsidRPr="00AE6469">
              <w:rPr>
                <w:bCs/>
                <w:sz w:val="24"/>
              </w:rPr>
              <w:t>Крыжко</w:t>
            </w:r>
            <w:proofErr w:type="spellEnd"/>
            <w:r w:rsidR="00AE6469" w:rsidRPr="00AE6469">
              <w:rPr>
                <w:bCs/>
                <w:sz w:val="24"/>
              </w:rPr>
              <w:t xml:space="preserve"> Д.А., Краснова Д.С., </w:t>
            </w:r>
            <w:proofErr w:type="spellStart"/>
            <w:r w:rsidR="00AE6469" w:rsidRPr="00AE6469">
              <w:rPr>
                <w:bCs/>
                <w:sz w:val="24"/>
              </w:rPr>
              <w:t>Старченкова</w:t>
            </w:r>
            <w:proofErr w:type="spellEnd"/>
            <w:r w:rsidR="00AE6469" w:rsidRPr="00AE6469">
              <w:rPr>
                <w:bCs/>
                <w:sz w:val="24"/>
              </w:rPr>
              <w:t xml:space="preserve"> О.Д.</w:t>
            </w:r>
            <w:r w:rsidR="00AE6469">
              <w:rPr>
                <w:bCs/>
                <w:sz w:val="24"/>
              </w:rPr>
              <w:t xml:space="preserve"> // </w:t>
            </w:r>
            <w:r w:rsidR="00AA2F52" w:rsidRPr="00AA2F52">
              <w:rPr>
                <w:bCs/>
                <w:sz w:val="24"/>
              </w:rPr>
              <w:t>Экономика и управление: проблемы, решения. 2025. Т. 9. № 8 (161). С. 131-141.</w:t>
            </w:r>
          </w:p>
        </w:tc>
      </w:tr>
      <w:tr w:rsidR="00422CB4" w14:paraId="55FD5727" w14:textId="77777777">
        <w:tc>
          <w:tcPr>
            <w:tcW w:w="10228" w:type="dxa"/>
            <w:gridSpan w:val="4"/>
          </w:tcPr>
          <w:p w14:paraId="1D28122B" w14:textId="69DB8DA0" w:rsidR="00422CB4" w:rsidRPr="00687A59" w:rsidRDefault="007964DC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В</w:t>
            </w:r>
            <w:r>
              <w:rPr>
                <w:bCs/>
                <w:sz w:val="24"/>
              </w:rPr>
              <w:t>икторова</w:t>
            </w:r>
            <w:r w:rsidRPr="007964DC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Н</w:t>
            </w:r>
            <w:r w:rsidRPr="007964DC">
              <w:rPr>
                <w:bCs/>
                <w:sz w:val="24"/>
              </w:rPr>
              <w:t>.</w:t>
            </w:r>
            <w:r>
              <w:rPr>
                <w:bCs/>
                <w:sz w:val="24"/>
              </w:rPr>
              <w:t>Г</w:t>
            </w:r>
            <w:r w:rsidR="00300BA6" w:rsidRPr="00300BA6">
              <w:rPr>
                <w:bCs/>
                <w:sz w:val="24"/>
              </w:rPr>
              <w:t xml:space="preserve">. </w:t>
            </w:r>
            <w:r w:rsidR="00032F8B">
              <w:rPr>
                <w:bCs/>
                <w:sz w:val="24"/>
              </w:rPr>
              <w:t>У</w:t>
            </w:r>
            <w:r w:rsidR="00032F8B" w:rsidRPr="00032F8B">
              <w:rPr>
                <w:bCs/>
                <w:sz w:val="24"/>
              </w:rPr>
              <w:t>правленческие инновации и управление рисками в условиях цифровой трансформации производства</w:t>
            </w:r>
            <w:r w:rsidR="000777BC">
              <w:rPr>
                <w:bCs/>
                <w:sz w:val="24"/>
              </w:rPr>
              <w:t xml:space="preserve"> </w:t>
            </w:r>
            <w:r w:rsidR="00687A59" w:rsidRPr="00687A59">
              <w:rPr>
                <w:bCs/>
                <w:sz w:val="24"/>
              </w:rPr>
              <w:t xml:space="preserve">/ </w:t>
            </w:r>
            <w:proofErr w:type="spellStart"/>
            <w:r w:rsidR="00740670" w:rsidRPr="00740670">
              <w:rPr>
                <w:bCs/>
                <w:sz w:val="24"/>
              </w:rPr>
              <w:t>Рудская</w:t>
            </w:r>
            <w:proofErr w:type="spellEnd"/>
            <w:r w:rsidR="00740670" w:rsidRPr="00740670">
              <w:rPr>
                <w:bCs/>
                <w:sz w:val="24"/>
              </w:rPr>
              <w:t xml:space="preserve"> И.А., Викторова Н.Г., Краснова Д.С., </w:t>
            </w:r>
            <w:proofErr w:type="spellStart"/>
            <w:r w:rsidR="00740670" w:rsidRPr="00740670">
              <w:rPr>
                <w:bCs/>
                <w:sz w:val="24"/>
              </w:rPr>
              <w:t>Старченкова</w:t>
            </w:r>
            <w:proofErr w:type="spellEnd"/>
            <w:r w:rsidR="00740670" w:rsidRPr="00740670">
              <w:rPr>
                <w:bCs/>
                <w:sz w:val="24"/>
              </w:rPr>
              <w:t xml:space="preserve"> О.Д.</w:t>
            </w:r>
            <w:r w:rsidR="00A33225">
              <w:rPr>
                <w:bCs/>
                <w:sz w:val="24"/>
              </w:rPr>
              <w:t xml:space="preserve"> //</w:t>
            </w:r>
            <w:r w:rsidR="00687A59">
              <w:rPr>
                <w:bCs/>
                <w:sz w:val="24"/>
              </w:rPr>
              <w:t xml:space="preserve"> </w:t>
            </w:r>
            <w:r w:rsidR="001C2BC2" w:rsidRPr="001C2BC2">
              <w:rPr>
                <w:bCs/>
                <w:sz w:val="24"/>
              </w:rPr>
              <w:t>Экономика и управление: проблемы, решения. 2025. Т. 9. № 8 (161). С. 66-80.</w:t>
            </w:r>
          </w:p>
        </w:tc>
      </w:tr>
      <w:tr w:rsidR="00422CB4" w:rsidRPr="00300BA6" w14:paraId="02403F32" w14:textId="77777777">
        <w:tc>
          <w:tcPr>
            <w:tcW w:w="10228" w:type="dxa"/>
            <w:gridSpan w:val="4"/>
          </w:tcPr>
          <w:p w14:paraId="4CBCCE39" w14:textId="25A02A69" w:rsidR="00422CB4" w:rsidRPr="004833FA" w:rsidRDefault="007964DC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В</w:t>
            </w:r>
            <w:r>
              <w:rPr>
                <w:bCs/>
                <w:sz w:val="24"/>
              </w:rPr>
              <w:t>икторова</w:t>
            </w:r>
            <w:r w:rsidRPr="007964DC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Н</w:t>
            </w:r>
            <w:r w:rsidRPr="007964DC">
              <w:rPr>
                <w:bCs/>
                <w:sz w:val="24"/>
              </w:rPr>
              <w:t>.</w:t>
            </w:r>
            <w:r>
              <w:rPr>
                <w:bCs/>
                <w:sz w:val="24"/>
              </w:rPr>
              <w:t>Г</w:t>
            </w:r>
            <w:r w:rsidR="00300BA6" w:rsidRPr="00A33225">
              <w:rPr>
                <w:rFonts w:hint="eastAsia"/>
                <w:bCs/>
                <w:sz w:val="24"/>
              </w:rPr>
              <w:t xml:space="preserve">. </w:t>
            </w:r>
            <w:r w:rsidR="00D71B94">
              <w:rPr>
                <w:bCs/>
                <w:sz w:val="24"/>
              </w:rPr>
              <w:t>Э</w:t>
            </w:r>
            <w:r w:rsidR="00D71B94" w:rsidRPr="00D71B94">
              <w:rPr>
                <w:bCs/>
                <w:sz w:val="24"/>
              </w:rPr>
              <w:t xml:space="preserve">кспортно-импортный потенциал как основа межстранового регионального экономического сотрудничества: содержание, оценка </w:t>
            </w:r>
            <w:r w:rsidR="00300BA6" w:rsidRPr="00A33225">
              <w:rPr>
                <w:rFonts w:hint="eastAsia"/>
                <w:bCs/>
                <w:sz w:val="24"/>
              </w:rPr>
              <w:t xml:space="preserve">/ </w:t>
            </w:r>
            <w:proofErr w:type="spellStart"/>
            <w:r w:rsidR="00B81E1C" w:rsidRPr="00B81E1C">
              <w:rPr>
                <w:bCs/>
                <w:sz w:val="24"/>
              </w:rPr>
              <w:t>Тутуева</w:t>
            </w:r>
            <w:proofErr w:type="spellEnd"/>
            <w:r w:rsidR="00B81E1C" w:rsidRPr="00B81E1C">
              <w:rPr>
                <w:bCs/>
                <w:sz w:val="24"/>
              </w:rPr>
              <w:t xml:space="preserve"> Д.Д., Викторова Н.Г. </w:t>
            </w:r>
            <w:r w:rsidR="00300BA6" w:rsidRPr="00A33225">
              <w:rPr>
                <w:rFonts w:hint="eastAsia"/>
                <w:bCs/>
                <w:sz w:val="24"/>
              </w:rPr>
              <w:t xml:space="preserve">// </w:t>
            </w:r>
            <w:r w:rsidR="00B81E1C" w:rsidRPr="00B81E1C">
              <w:rPr>
                <w:bCs/>
                <w:sz w:val="24"/>
              </w:rPr>
              <w:t>Естественно-гуманитарные исследования. 2025. № 1 (57). С. 392-396.</w:t>
            </w:r>
          </w:p>
        </w:tc>
      </w:tr>
      <w:tr w:rsidR="00422CB4" w:rsidRPr="007964DC" w14:paraId="27B7EF5A" w14:textId="77777777">
        <w:tc>
          <w:tcPr>
            <w:tcW w:w="10228" w:type="dxa"/>
            <w:gridSpan w:val="4"/>
          </w:tcPr>
          <w:p w14:paraId="5FC8FD20" w14:textId="5E970E96" w:rsidR="00422CB4" w:rsidRPr="007964DC" w:rsidRDefault="007964DC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  <w:lang w:val="en-US"/>
              </w:rPr>
            </w:pPr>
            <w:r>
              <w:rPr>
                <w:rFonts w:hint="eastAsia"/>
                <w:bCs/>
                <w:sz w:val="24"/>
              </w:rPr>
              <w:lastRenderedPageBreak/>
              <w:t>В</w:t>
            </w:r>
            <w:r>
              <w:rPr>
                <w:bCs/>
                <w:sz w:val="24"/>
              </w:rPr>
              <w:t>икторова</w:t>
            </w:r>
            <w:r w:rsidRPr="00CC31A4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Н</w:t>
            </w:r>
            <w:r w:rsidRPr="00CC31A4">
              <w:rPr>
                <w:bCs/>
                <w:sz w:val="24"/>
              </w:rPr>
              <w:t>.</w:t>
            </w:r>
            <w:r>
              <w:rPr>
                <w:bCs/>
                <w:sz w:val="24"/>
              </w:rPr>
              <w:t>Г</w:t>
            </w:r>
            <w:r w:rsidR="00300BA6" w:rsidRPr="00CC31A4">
              <w:rPr>
                <w:rFonts w:hint="eastAsia"/>
                <w:bCs/>
                <w:sz w:val="24"/>
              </w:rPr>
              <w:t xml:space="preserve">. </w:t>
            </w:r>
            <w:r w:rsidR="00CC31A4">
              <w:rPr>
                <w:bCs/>
                <w:sz w:val="24"/>
              </w:rPr>
              <w:t>А</w:t>
            </w:r>
            <w:r w:rsidR="00CC31A4" w:rsidRPr="00CC31A4">
              <w:rPr>
                <w:bCs/>
                <w:sz w:val="24"/>
              </w:rPr>
              <w:t xml:space="preserve">налитические показатели финансовой устойчивости российских и китайских предприятий нефтегазовой отрасли </w:t>
            </w:r>
            <w:r w:rsidR="00300BA6" w:rsidRPr="00CC31A4">
              <w:rPr>
                <w:rFonts w:hint="eastAsia"/>
                <w:bCs/>
                <w:sz w:val="24"/>
              </w:rPr>
              <w:t xml:space="preserve">/ </w:t>
            </w:r>
            <w:r w:rsidR="00994509" w:rsidRPr="00994509">
              <w:rPr>
                <w:bCs/>
                <w:sz w:val="24"/>
              </w:rPr>
              <w:t xml:space="preserve">Ван Б., Викторова Н.Г. </w:t>
            </w:r>
            <w:r w:rsidR="00300BA6" w:rsidRPr="00CC31A4">
              <w:rPr>
                <w:rFonts w:hint="eastAsia"/>
                <w:bCs/>
                <w:sz w:val="24"/>
              </w:rPr>
              <w:t xml:space="preserve">// </w:t>
            </w:r>
            <w:r w:rsidR="006A61D3" w:rsidRPr="006A61D3">
              <w:rPr>
                <w:bCs/>
                <w:sz w:val="24"/>
              </w:rPr>
              <w:t xml:space="preserve">Естественно-гуманитарные исследования. </w:t>
            </w:r>
            <w:r w:rsidR="006A61D3" w:rsidRPr="006A61D3">
              <w:rPr>
                <w:bCs/>
                <w:sz w:val="24"/>
                <w:lang w:val="en-US"/>
              </w:rPr>
              <w:t>2025. № 4 (60). С. 616-620.</w:t>
            </w:r>
          </w:p>
        </w:tc>
      </w:tr>
      <w:tr w:rsidR="00422CB4" w:rsidRPr="00DA3454" w14:paraId="42295F9F" w14:textId="77777777">
        <w:tc>
          <w:tcPr>
            <w:tcW w:w="10228" w:type="dxa"/>
            <w:gridSpan w:val="4"/>
          </w:tcPr>
          <w:p w14:paraId="66BE36C2" w14:textId="08842BE9" w:rsidR="00422CB4" w:rsidRPr="00DA3454" w:rsidRDefault="007964DC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В</w:t>
            </w:r>
            <w:r>
              <w:rPr>
                <w:bCs/>
                <w:sz w:val="24"/>
              </w:rPr>
              <w:t>икторова</w:t>
            </w:r>
            <w:r w:rsidRPr="003A6B69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Н</w:t>
            </w:r>
            <w:r w:rsidRPr="003A6B69">
              <w:rPr>
                <w:bCs/>
                <w:sz w:val="24"/>
              </w:rPr>
              <w:t>.</w:t>
            </w:r>
            <w:r>
              <w:rPr>
                <w:bCs/>
                <w:sz w:val="24"/>
              </w:rPr>
              <w:t>Г</w:t>
            </w:r>
            <w:r w:rsidR="00300BA6" w:rsidRPr="003A6B69">
              <w:rPr>
                <w:rFonts w:hint="eastAsia"/>
                <w:bCs/>
                <w:sz w:val="24"/>
              </w:rPr>
              <w:t xml:space="preserve">. </w:t>
            </w:r>
            <w:r w:rsidR="00C928C2">
              <w:rPr>
                <w:bCs/>
                <w:sz w:val="24"/>
              </w:rPr>
              <w:t>П</w:t>
            </w:r>
            <w:r w:rsidR="00C928C2" w:rsidRPr="003A6B69">
              <w:rPr>
                <w:bCs/>
                <w:sz w:val="24"/>
              </w:rPr>
              <w:t>одходы к энергосбережению промышленных структур в рамках концепции "</w:t>
            </w:r>
            <w:r w:rsidR="00DA3454" w:rsidRPr="003A6B69">
              <w:rPr>
                <w:bCs/>
                <w:sz w:val="24"/>
              </w:rPr>
              <w:t>Вода - Энергия - Продовольствие</w:t>
            </w:r>
            <w:r w:rsidR="00C928C2" w:rsidRPr="003A6B69">
              <w:rPr>
                <w:bCs/>
                <w:sz w:val="24"/>
              </w:rPr>
              <w:t>"</w:t>
            </w:r>
            <w:r w:rsidR="008E7E81" w:rsidRPr="003A6B69">
              <w:rPr>
                <w:bCs/>
                <w:sz w:val="24"/>
              </w:rPr>
              <w:t xml:space="preserve"> </w:t>
            </w:r>
            <w:r w:rsidR="00300BA6" w:rsidRPr="003A6B69">
              <w:rPr>
                <w:rFonts w:hint="eastAsia"/>
                <w:bCs/>
                <w:sz w:val="24"/>
              </w:rPr>
              <w:t xml:space="preserve">/ </w:t>
            </w:r>
            <w:r w:rsidR="00C928C2" w:rsidRPr="004C3592">
              <w:rPr>
                <w:bCs/>
                <w:sz w:val="24"/>
              </w:rPr>
              <w:t xml:space="preserve">Викторова Н.Г., </w:t>
            </w:r>
            <w:proofErr w:type="spellStart"/>
            <w:r w:rsidR="00C928C2" w:rsidRPr="004C3592">
              <w:rPr>
                <w:bCs/>
                <w:sz w:val="24"/>
              </w:rPr>
              <w:t>Фуртатова</w:t>
            </w:r>
            <w:proofErr w:type="spellEnd"/>
            <w:r w:rsidR="00C928C2" w:rsidRPr="004C3592">
              <w:rPr>
                <w:bCs/>
                <w:sz w:val="24"/>
              </w:rPr>
              <w:t xml:space="preserve"> А.С., </w:t>
            </w:r>
            <w:proofErr w:type="spellStart"/>
            <w:r w:rsidR="00C928C2" w:rsidRPr="004C3592">
              <w:rPr>
                <w:bCs/>
                <w:sz w:val="24"/>
              </w:rPr>
              <w:t>Тутуева</w:t>
            </w:r>
            <w:proofErr w:type="spellEnd"/>
            <w:r w:rsidR="00C928C2" w:rsidRPr="004C3592">
              <w:rPr>
                <w:bCs/>
                <w:sz w:val="24"/>
              </w:rPr>
              <w:t xml:space="preserve"> Д.Д. </w:t>
            </w:r>
            <w:r w:rsidR="00300BA6" w:rsidRPr="003A6B69">
              <w:rPr>
                <w:rFonts w:hint="eastAsia"/>
                <w:bCs/>
                <w:sz w:val="24"/>
              </w:rPr>
              <w:t xml:space="preserve">// </w:t>
            </w:r>
            <w:r w:rsidR="004C3592" w:rsidRPr="004C3592">
              <w:rPr>
                <w:bCs/>
                <w:sz w:val="24"/>
              </w:rPr>
              <w:t xml:space="preserve">Вестник Тюменского государственного университета. </w:t>
            </w:r>
            <w:r w:rsidR="004C3592" w:rsidRPr="00DA3454">
              <w:rPr>
                <w:bCs/>
                <w:sz w:val="24"/>
              </w:rPr>
              <w:t>Социально-экономические и правовые исследования. 2025. Т. 11. № 3 (43). С. 205-220.</w:t>
            </w:r>
          </w:p>
        </w:tc>
      </w:tr>
      <w:tr w:rsidR="007964DC" w:rsidRPr="00384C38" w14:paraId="1C81BF6B" w14:textId="77777777">
        <w:tc>
          <w:tcPr>
            <w:tcW w:w="10228" w:type="dxa"/>
            <w:gridSpan w:val="4"/>
          </w:tcPr>
          <w:p w14:paraId="17EDE548" w14:textId="26FDC268" w:rsidR="007964DC" w:rsidRPr="00384C38" w:rsidRDefault="007964DC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В</w:t>
            </w:r>
            <w:r>
              <w:rPr>
                <w:bCs/>
                <w:sz w:val="24"/>
              </w:rPr>
              <w:t>икторова</w:t>
            </w:r>
            <w:r w:rsidRPr="00384C38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Н</w:t>
            </w:r>
            <w:r w:rsidRPr="00384C38">
              <w:rPr>
                <w:bCs/>
                <w:sz w:val="24"/>
              </w:rPr>
              <w:t>.</w:t>
            </w:r>
            <w:r>
              <w:rPr>
                <w:bCs/>
                <w:sz w:val="24"/>
              </w:rPr>
              <w:t>Г.</w:t>
            </w:r>
            <w:r w:rsidR="00384C38">
              <w:rPr>
                <w:bCs/>
                <w:sz w:val="24"/>
              </w:rPr>
              <w:t xml:space="preserve"> М</w:t>
            </w:r>
            <w:r w:rsidR="00384C38" w:rsidRPr="00384C38">
              <w:rPr>
                <w:bCs/>
                <w:sz w:val="24"/>
              </w:rPr>
              <w:t xml:space="preserve">ногопараметрический подход к оптимизации структуры и динамической ребалансировке инвестиционного портфеля на основе модели </w:t>
            </w:r>
            <w:proofErr w:type="spellStart"/>
            <w:r w:rsidR="00384C38">
              <w:rPr>
                <w:bCs/>
                <w:sz w:val="24"/>
              </w:rPr>
              <w:t>М</w:t>
            </w:r>
            <w:r w:rsidR="00384C38" w:rsidRPr="00384C38">
              <w:rPr>
                <w:bCs/>
                <w:sz w:val="24"/>
              </w:rPr>
              <w:t>арковица</w:t>
            </w:r>
            <w:proofErr w:type="spellEnd"/>
            <w:r w:rsidR="00384C38">
              <w:rPr>
                <w:bCs/>
                <w:sz w:val="24"/>
              </w:rPr>
              <w:t xml:space="preserve"> / </w:t>
            </w:r>
            <w:r w:rsidR="000B245E" w:rsidRPr="000B245E">
              <w:rPr>
                <w:bCs/>
                <w:sz w:val="24"/>
              </w:rPr>
              <w:t>Дмитриев Н.Д., Викторова Н.Г., Потемкина Е.С.</w:t>
            </w:r>
            <w:r w:rsidR="000B245E">
              <w:rPr>
                <w:bCs/>
                <w:sz w:val="24"/>
              </w:rPr>
              <w:t xml:space="preserve"> // </w:t>
            </w:r>
            <w:r w:rsidR="000B245E" w:rsidRPr="000B245E">
              <w:rPr>
                <w:bCs/>
                <w:sz w:val="24"/>
              </w:rPr>
              <w:t>Мягкие измерения и вычисления. 2025. Т. 92. № 7. С. 30-42.</w:t>
            </w:r>
          </w:p>
        </w:tc>
      </w:tr>
      <w:tr w:rsidR="007964DC" w:rsidRPr="007964DC" w14:paraId="42522ABA" w14:textId="77777777">
        <w:tc>
          <w:tcPr>
            <w:tcW w:w="10228" w:type="dxa"/>
            <w:gridSpan w:val="4"/>
          </w:tcPr>
          <w:p w14:paraId="72304EF6" w14:textId="6938A3D3" w:rsidR="007964DC" w:rsidRPr="007964DC" w:rsidRDefault="007964DC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  <w:lang w:val="en-US"/>
              </w:rPr>
            </w:pPr>
            <w:r>
              <w:rPr>
                <w:rFonts w:hint="eastAsia"/>
                <w:bCs/>
                <w:sz w:val="24"/>
              </w:rPr>
              <w:t>В</w:t>
            </w:r>
            <w:r>
              <w:rPr>
                <w:bCs/>
                <w:sz w:val="24"/>
              </w:rPr>
              <w:t>икторова</w:t>
            </w:r>
            <w:r w:rsidRPr="007964DC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</w:rPr>
              <w:t>Н</w:t>
            </w:r>
            <w:r w:rsidRPr="007964DC">
              <w:rPr>
                <w:bCs/>
                <w:sz w:val="24"/>
                <w:lang w:val="en-US"/>
              </w:rPr>
              <w:t>.</w:t>
            </w:r>
            <w:r>
              <w:rPr>
                <w:bCs/>
                <w:sz w:val="24"/>
              </w:rPr>
              <w:t>Г</w:t>
            </w:r>
            <w:r w:rsidRPr="00E67416">
              <w:rPr>
                <w:bCs/>
                <w:sz w:val="24"/>
                <w:lang w:val="en-US"/>
              </w:rPr>
              <w:t>.</w:t>
            </w:r>
            <w:r w:rsidR="00E67416" w:rsidRPr="00E67416">
              <w:rPr>
                <w:bCs/>
                <w:sz w:val="24"/>
                <w:lang w:val="en-US"/>
              </w:rPr>
              <w:t xml:space="preserve"> Assessing the Impact of Social Factors on the Sustainable Economic Development of China and its Regions / </w:t>
            </w:r>
            <w:proofErr w:type="spellStart"/>
            <w:r w:rsidR="00EF351B" w:rsidRPr="00EF351B">
              <w:rPr>
                <w:bCs/>
                <w:sz w:val="24"/>
                <w:lang w:val="en-US"/>
              </w:rPr>
              <w:t>Viktorova</w:t>
            </w:r>
            <w:proofErr w:type="spellEnd"/>
            <w:r w:rsidR="00EF351B" w:rsidRPr="00EF351B">
              <w:rPr>
                <w:bCs/>
                <w:sz w:val="24"/>
                <w:lang w:val="en-US"/>
              </w:rPr>
              <w:t xml:space="preserve"> N.G., </w:t>
            </w:r>
            <w:proofErr w:type="spellStart"/>
            <w:r w:rsidR="00EF351B" w:rsidRPr="00EF351B">
              <w:rPr>
                <w:bCs/>
                <w:sz w:val="24"/>
                <w:lang w:val="en-US"/>
              </w:rPr>
              <w:t>Lyu</w:t>
            </w:r>
            <w:proofErr w:type="spellEnd"/>
            <w:r w:rsidR="00EF351B" w:rsidRPr="00EF351B">
              <w:rPr>
                <w:bCs/>
                <w:sz w:val="24"/>
                <w:lang w:val="en-US"/>
              </w:rPr>
              <w:t xml:space="preserve"> L. // π-Economy. 2025. Т. 18. № 1. С. 80-92.</w:t>
            </w:r>
          </w:p>
        </w:tc>
      </w:tr>
      <w:tr w:rsidR="007964DC" w:rsidRPr="00877801" w14:paraId="03A1D580" w14:textId="77777777">
        <w:tc>
          <w:tcPr>
            <w:tcW w:w="10228" w:type="dxa"/>
            <w:gridSpan w:val="4"/>
          </w:tcPr>
          <w:p w14:paraId="1115927F" w14:textId="42166ABE" w:rsidR="007964DC" w:rsidRPr="00877801" w:rsidRDefault="007964DC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В</w:t>
            </w:r>
            <w:r>
              <w:rPr>
                <w:bCs/>
                <w:sz w:val="24"/>
              </w:rPr>
              <w:t>икторова</w:t>
            </w:r>
            <w:r w:rsidRPr="00877801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Н</w:t>
            </w:r>
            <w:r w:rsidRPr="00877801">
              <w:rPr>
                <w:bCs/>
                <w:sz w:val="24"/>
              </w:rPr>
              <w:t>.</w:t>
            </w:r>
            <w:r>
              <w:rPr>
                <w:bCs/>
                <w:sz w:val="24"/>
              </w:rPr>
              <w:t>Г.</w:t>
            </w:r>
            <w:r w:rsidR="00877801">
              <w:rPr>
                <w:bCs/>
                <w:sz w:val="24"/>
              </w:rPr>
              <w:t xml:space="preserve"> М</w:t>
            </w:r>
            <w:r w:rsidR="00877801" w:rsidRPr="00877801">
              <w:rPr>
                <w:bCs/>
                <w:sz w:val="24"/>
              </w:rPr>
              <w:t>етодика оценки инновационной активности энергомашиностроительных предприятий</w:t>
            </w:r>
            <w:r w:rsidR="00877801">
              <w:rPr>
                <w:bCs/>
                <w:sz w:val="24"/>
              </w:rPr>
              <w:t xml:space="preserve"> / </w:t>
            </w:r>
            <w:proofErr w:type="spellStart"/>
            <w:r w:rsidR="00C05141" w:rsidRPr="00C05141">
              <w:rPr>
                <w:bCs/>
                <w:sz w:val="24"/>
              </w:rPr>
              <w:t>Осыка</w:t>
            </w:r>
            <w:proofErr w:type="spellEnd"/>
            <w:r w:rsidR="00C05141" w:rsidRPr="00C05141">
              <w:rPr>
                <w:bCs/>
                <w:sz w:val="24"/>
              </w:rPr>
              <w:t xml:space="preserve"> П.В., Рытова Е.В., Викторова Н.Г.</w:t>
            </w:r>
            <w:r w:rsidR="00C05141">
              <w:rPr>
                <w:bCs/>
                <w:sz w:val="24"/>
              </w:rPr>
              <w:t xml:space="preserve"> // </w:t>
            </w:r>
            <w:r w:rsidR="006F69A9" w:rsidRPr="006F69A9">
              <w:rPr>
                <w:bCs/>
                <w:sz w:val="24"/>
              </w:rPr>
              <w:t>Экономические науки. 2022. № 211. С. 97-102.</w:t>
            </w:r>
          </w:p>
        </w:tc>
      </w:tr>
      <w:tr w:rsidR="007964DC" w:rsidRPr="00854504" w14:paraId="4DAD1C2E" w14:textId="77777777">
        <w:tc>
          <w:tcPr>
            <w:tcW w:w="10228" w:type="dxa"/>
            <w:gridSpan w:val="4"/>
          </w:tcPr>
          <w:p w14:paraId="4E7A8780" w14:textId="588F4F07" w:rsidR="007964DC" w:rsidRPr="00854504" w:rsidRDefault="007964DC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В</w:t>
            </w:r>
            <w:r>
              <w:rPr>
                <w:bCs/>
                <w:sz w:val="24"/>
              </w:rPr>
              <w:t>икторова</w:t>
            </w:r>
            <w:r w:rsidRPr="00854504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Н</w:t>
            </w:r>
            <w:r w:rsidRPr="00854504">
              <w:rPr>
                <w:bCs/>
                <w:sz w:val="24"/>
              </w:rPr>
              <w:t>.</w:t>
            </w:r>
            <w:r>
              <w:rPr>
                <w:bCs/>
                <w:sz w:val="24"/>
              </w:rPr>
              <w:t>Г.</w:t>
            </w:r>
            <w:r w:rsidR="006F69A9">
              <w:rPr>
                <w:bCs/>
                <w:sz w:val="24"/>
              </w:rPr>
              <w:t xml:space="preserve"> </w:t>
            </w:r>
            <w:r w:rsidR="00854504">
              <w:rPr>
                <w:bCs/>
                <w:sz w:val="24"/>
              </w:rPr>
              <w:t>И</w:t>
            </w:r>
            <w:r w:rsidR="00854504" w:rsidRPr="00854504">
              <w:rPr>
                <w:bCs/>
                <w:sz w:val="24"/>
              </w:rPr>
              <w:t>нновационные технологии "зеленой экономики" в нефтегазовом комплексе</w:t>
            </w:r>
            <w:r w:rsidR="00854504">
              <w:rPr>
                <w:bCs/>
                <w:sz w:val="24"/>
              </w:rPr>
              <w:t xml:space="preserve"> / </w:t>
            </w:r>
            <w:r w:rsidR="00854504" w:rsidRPr="00854504">
              <w:rPr>
                <w:bCs/>
                <w:sz w:val="24"/>
              </w:rPr>
              <w:t>Викторова Н.Г., Лагутенков А.А.</w:t>
            </w:r>
            <w:r w:rsidR="00854504">
              <w:rPr>
                <w:bCs/>
                <w:sz w:val="24"/>
              </w:rPr>
              <w:t xml:space="preserve"> // </w:t>
            </w:r>
            <w:r w:rsidR="00D470E4" w:rsidRPr="00D470E4">
              <w:rPr>
                <w:bCs/>
                <w:sz w:val="24"/>
              </w:rPr>
              <w:t>Национальные интересы: приоритеты и безопасность. 2022. Т. 18. № 5 (410). С. 961-976.</w:t>
            </w:r>
          </w:p>
        </w:tc>
      </w:tr>
      <w:tr w:rsidR="00D470E4" w:rsidRPr="00854504" w14:paraId="73A9548F" w14:textId="77777777">
        <w:tc>
          <w:tcPr>
            <w:tcW w:w="10228" w:type="dxa"/>
            <w:gridSpan w:val="4"/>
          </w:tcPr>
          <w:p w14:paraId="63E2176B" w14:textId="38F666B6" w:rsidR="00D470E4" w:rsidRDefault="00D470E4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В</w:t>
            </w:r>
            <w:r>
              <w:rPr>
                <w:bCs/>
                <w:sz w:val="24"/>
              </w:rPr>
              <w:t>икторова</w:t>
            </w:r>
            <w:r w:rsidRPr="00854504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Н</w:t>
            </w:r>
            <w:r w:rsidRPr="00854504">
              <w:rPr>
                <w:bCs/>
                <w:sz w:val="24"/>
              </w:rPr>
              <w:t>.</w:t>
            </w:r>
            <w:r>
              <w:rPr>
                <w:bCs/>
                <w:sz w:val="24"/>
              </w:rPr>
              <w:t xml:space="preserve">Г. </w:t>
            </w:r>
            <w:r w:rsidR="002B6093">
              <w:rPr>
                <w:bCs/>
                <w:sz w:val="24"/>
              </w:rPr>
              <w:t>А</w:t>
            </w:r>
            <w:r w:rsidR="002B6093" w:rsidRPr="002B6093">
              <w:rPr>
                <w:bCs/>
                <w:sz w:val="24"/>
              </w:rPr>
              <w:t xml:space="preserve">нализ деятельности предприятий энергетического машиностроения </w:t>
            </w:r>
            <w:r w:rsidR="00DB0C3B" w:rsidRPr="002B6093">
              <w:rPr>
                <w:bCs/>
                <w:sz w:val="24"/>
              </w:rPr>
              <w:t>России</w:t>
            </w:r>
            <w:r w:rsidR="002B6093" w:rsidRPr="002B6093">
              <w:rPr>
                <w:bCs/>
                <w:sz w:val="24"/>
              </w:rPr>
              <w:t xml:space="preserve"> и </w:t>
            </w:r>
            <w:r w:rsidR="00DB0C3B" w:rsidRPr="002B6093">
              <w:rPr>
                <w:bCs/>
                <w:sz w:val="24"/>
              </w:rPr>
              <w:t>Китая</w:t>
            </w:r>
            <w:r w:rsidR="002B6093" w:rsidRPr="002B6093">
              <w:rPr>
                <w:bCs/>
                <w:sz w:val="24"/>
              </w:rPr>
              <w:t xml:space="preserve"> в контексте устойчивого развития</w:t>
            </w:r>
            <w:r w:rsidR="002B6093">
              <w:rPr>
                <w:bCs/>
                <w:sz w:val="24"/>
              </w:rPr>
              <w:t xml:space="preserve"> / </w:t>
            </w:r>
            <w:proofErr w:type="spellStart"/>
            <w:r w:rsidR="00DB0C3B" w:rsidRPr="00DB0C3B">
              <w:rPr>
                <w:bCs/>
                <w:sz w:val="24"/>
              </w:rPr>
              <w:t>Осыка</w:t>
            </w:r>
            <w:proofErr w:type="spellEnd"/>
            <w:r w:rsidR="00DB0C3B" w:rsidRPr="00DB0C3B">
              <w:rPr>
                <w:bCs/>
                <w:sz w:val="24"/>
              </w:rPr>
              <w:t xml:space="preserve"> П.В., Викторова Н.Г., Рытова Е.В.</w:t>
            </w:r>
            <w:r w:rsidR="00DB0C3B">
              <w:rPr>
                <w:bCs/>
                <w:sz w:val="24"/>
              </w:rPr>
              <w:t xml:space="preserve"> // </w:t>
            </w:r>
            <w:r w:rsidR="005C31C2" w:rsidRPr="005C31C2">
              <w:rPr>
                <w:bCs/>
                <w:sz w:val="24"/>
              </w:rPr>
              <w:t>Национальные интересы: приоритеты и безопасность. 2022. Т. 18. № 9 (414). С. 1738-1757.</w:t>
            </w:r>
          </w:p>
        </w:tc>
      </w:tr>
      <w:tr w:rsidR="00D470E4" w:rsidRPr="00854504" w14:paraId="6EF4DF38" w14:textId="77777777">
        <w:tc>
          <w:tcPr>
            <w:tcW w:w="10228" w:type="dxa"/>
            <w:gridSpan w:val="4"/>
          </w:tcPr>
          <w:p w14:paraId="4962D0E6" w14:textId="495E4A0C" w:rsidR="00D470E4" w:rsidRDefault="00D470E4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В</w:t>
            </w:r>
            <w:r>
              <w:rPr>
                <w:bCs/>
                <w:sz w:val="24"/>
              </w:rPr>
              <w:t>икторова</w:t>
            </w:r>
            <w:r w:rsidRPr="00854504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Н</w:t>
            </w:r>
            <w:r w:rsidRPr="00854504">
              <w:rPr>
                <w:bCs/>
                <w:sz w:val="24"/>
              </w:rPr>
              <w:t>.</w:t>
            </w:r>
            <w:r>
              <w:rPr>
                <w:bCs/>
                <w:sz w:val="24"/>
              </w:rPr>
              <w:t>Г.</w:t>
            </w:r>
            <w:r w:rsidR="005C31C2">
              <w:rPr>
                <w:bCs/>
                <w:sz w:val="24"/>
              </w:rPr>
              <w:t xml:space="preserve"> </w:t>
            </w:r>
            <w:r w:rsidR="005F17C3">
              <w:rPr>
                <w:bCs/>
                <w:sz w:val="24"/>
              </w:rPr>
              <w:t>С</w:t>
            </w:r>
            <w:r w:rsidR="005F17C3" w:rsidRPr="005F17C3">
              <w:rPr>
                <w:bCs/>
                <w:sz w:val="24"/>
              </w:rPr>
              <w:t>оотношение информационно-технологической и налоговой компоненты для целей устойчивого развития российских регионов</w:t>
            </w:r>
            <w:r w:rsidR="005F17C3">
              <w:rPr>
                <w:bCs/>
                <w:sz w:val="24"/>
              </w:rPr>
              <w:t xml:space="preserve"> / </w:t>
            </w:r>
            <w:proofErr w:type="spellStart"/>
            <w:r w:rsidR="00DA3454" w:rsidRPr="00DA3454">
              <w:rPr>
                <w:bCs/>
                <w:sz w:val="24"/>
              </w:rPr>
              <w:t>Вылкова</w:t>
            </w:r>
            <w:proofErr w:type="spellEnd"/>
            <w:r w:rsidR="00DA3454" w:rsidRPr="00DA3454">
              <w:rPr>
                <w:bCs/>
                <w:sz w:val="24"/>
              </w:rPr>
              <w:t xml:space="preserve"> Е.С., Викторова Н.Г., Наумов В.Н., Покровская Н.В.</w:t>
            </w:r>
            <w:r w:rsidR="00DA3454">
              <w:rPr>
                <w:bCs/>
                <w:sz w:val="24"/>
              </w:rPr>
              <w:t xml:space="preserve"> // </w:t>
            </w:r>
            <w:r w:rsidR="00DA3454" w:rsidRPr="00DA3454">
              <w:rPr>
                <w:bCs/>
                <w:sz w:val="24"/>
              </w:rPr>
              <w:t>Вестник Томского государственного университета. Экономика. 2022. № 60. С. 6-21.</w:t>
            </w:r>
          </w:p>
        </w:tc>
      </w:tr>
    </w:tbl>
    <w:p w14:paraId="648E0EC0" w14:textId="77777777" w:rsidR="00422CB4" w:rsidRPr="00854504" w:rsidRDefault="00422CB4">
      <w:pPr>
        <w:jc w:val="both"/>
        <w:rPr>
          <w:szCs w:val="28"/>
        </w:rPr>
      </w:pPr>
    </w:p>
    <w:p w14:paraId="3116CC85" w14:textId="77777777" w:rsidR="00422CB4" w:rsidRPr="00854504" w:rsidRDefault="00422CB4">
      <w:pPr>
        <w:jc w:val="both"/>
        <w:rPr>
          <w:szCs w:val="28"/>
        </w:rPr>
      </w:pPr>
    </w:p>
    <w:p w14:paraId="11F4971C" w14:textId="77777777" w:rsidR="00422CB4" w:rsidRPr="00854504" w:rsidRDefault="00422CB4">
      <w:pPr>
        <w:jc w:val="both"/>
        <w:rPr>
          <w:szCs w:val="28"/>
        </w:rPr>
      </w:pPr>
    </w:p>
    <w:sectPr w:rsidR="00422CB4" w:rsidRPr="00854504">
      <w:pgSz w:w="12240" w:h="15840"/>
      <w:pgMar w:top="1134" w:right="851" w:bottom="1134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872AC"/>
    <w:multiLevelType w:val="multilevel"/>
    <w:tmpl w:val="129872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C6CE2"/>
    <w:multiLevelType w:val="multilevel"/>
    <w:tmpl w:val="129872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E27"/>
    <w:rsid w:val="0001606D"/>
    <w:rsid w:val="00016C31"/>
    <w:rsid w:val="000208DD"/>
    <w:rsid w:val="00032F8B"/>
    <w:rsid w:val="000548B5"/>
    <w:rsid w:val="00070A7F"/>
    <w:rsid w:val="000777BC"/>
    <w:rsid w:val="00077ABB"/>
    <w:rsid w:val="000A694C"/>
    <w:rsid w:val="000B245E"/>
    <w:rsid w:val="000E4826"/>
    <w:rsid w:val="000F54CD"/>
    <w:rsid w:val="001112F4"/>
    <w:rsid w:val="00135EA3"/>
    <w:rsid w:val="001511F4"/>
    <w:rsid w:val="001537FA"/>
    <w:rsid w:val="001569F6"/>
    <w:rsid w:val="001C158A"/>
    <w:rsid w:val="001C2BC2"/>
    <w:rsid w:val="001D3537"/>
    <w:rsid w:val="001E21F6"/>
    <w:rsid w:val="00263E90"/>
    <w:rsid w:val="002642B0"/>
    <w:rsid w:val="0028641D"/>
    <w:rsid w:val="002A5808"/>
    <w:rsid w:val="002B6093"/>
    <w:rsid w:val="002C38F5"/>
    <w:rsid w:val="00300BA6"/>
    <w:rsid w:val="00333FF1"/>
    <w:rsid w:val="00354B82"/>
    <w:rsid w:val="003817CF"/>
    <w:rsid w:val="00383B6B"/>
    <w:rsid w:val="00384C38"/>
    <w:rsid w:val="003A6B69"/>
    <w:rsid w:val="003C285E"/>
    <w:rsid w:val="003E21F9"/>
    <w:rsid w:val="00422CB4"/>
    <w:rsid w:val="00426190"/>
    <w:rsid w:val="004779D1"/>
    <w:rsid w:val="004833FA"/>
    <w:rsid w:val="004A4E27"/>
    <w:rsid w:val="004C3592"/>
    <w:rsid w:val="004C593F"/>
    <w:rsid w:val="004D7C61"/>
    <w:rsid w:val="004F0B06"/>
    <w:rsid w:val="00500BAC"/>
    <w:rsid w:val="00535610"/>
    <w:rsid w:val="005550AF"/>
    <w:rsid w:val="00555390"/>
    <w:rsid w:val="005614E1"/>
    <w:rsid w:val="00563EFE"/>
    <w:rsid w:val="00574870"/>
    <w:rsid w:val="005A28F4"/>
    <w:rsid w:val="005C31C2"/>
    <w:rsid w:val="005F17C3"/>
    <w:rsid w:val="005F7D55"/>
    <w:rsid w:val="00611708"/>
    <w:rsid w:val="006730A0"/>
    <w:rsid w:val="00687A59"/>
    <w:rsid w:val="00687DFA"/>
    <w:rsid w:val="006A61D3"/>
    <w:rsid w:val="006B6BA0"/>
    <w:rsid w:val="006D71AD"/>
    <w:rsid w:val="006D7CE4"/>
    <w:rsid w:val="006F69A9"/>
    <w:rsid w:val="00713549"/>
    <w:rsid w:val="00740670"/>
    <w:rsid w:val="0077214B"/>
    <w:rsid w:val="007964DC"/>
    <w:rsid w:val="007D5C28"/>
    <w:rsid w:val="007D64A5"/>
    <w:rsid w:val="007E0FBE"/>
    <w:rsid w:val="007F7EF7"/>
    <w:rsid w:val="008077D2"/>
    <w:rsid w:val="00810DDE"/>
    <w:rsid w:val="008157BF"/>
    <w:rsid w:val="0083238A"/>
    <w:rsid w:val="00832F32"/>
    <w:rsid w:val="00854504"/>
    <w:rsid w:val="00877801"/>
    <w:rsid w:val="00887E13"/>
    <w:rsid w:val="008902F0"/>
    <w:rsid w:val="008D3E78"/>
    <w:rsid w:val="008E7260"/>
    <w:rsid w:val="008E7E81"/>
    <w:rsid w:val="00934D7B"/>
    <w:rsid w:val="00994509"/>
    <w:rsid w:val="00995257"/>
    <w:rsid w:val="009A0F63"/>
    <w:rsid w:val="009B320D"/>
    <w:rsid w:val="009B5D3C"/>
    <w:rsid w:val="009E181D"/>
    <w:rsid w:val="009E26E6"/>
    <w:rsid w:val="00A12C7F"/>
    <w:rsid w:val="00A15EA7"/>
    <w:rsid w:val="00A26859"/>
    <w:rsid w:val="00A33225"/>
    <w:rsid w:val="00A435D3"/>
    <w:rsid w:val="00A62B7F"/>
    <w:rsid w:val="00A63349"/>
    <w:rsid w:val="00AA2F52"/>
    <w:rsid w:val="00AE6469"/>
    <w:rsid w:val="00AF789E"/>
    <w:rsid w:val="00B11510"/>
    <w:rsid w:val="00B136BA"/>
    <w:rsid w:val="00B1794C"/>
    <w:rsid w:val="00B27DB9"/>
    <w:rsid w:val="00B67036"/>
    <w:rsid w:val="00B81E1C"/>
    <w:rsid w:val="00BA5A85"/>
    <w:rsid w:val="00BC7566"/>
    <w:rsid w:val="00C05141"/>
    <w:rsid w:val="00C26A42"/>
    <w:rsid w:val="00C26B30"/>
    <w:rsid w:val="00C32835"/>
    <w:rsid w:val="00C708B8"/>
    <w:rsid w:val="00C86A2A"/>
    <w:rsid w:val="00C928C2"/>
    <w:rsid w:val="00C939D7"/>
    <w:rsid w:val="00CA36A0"/>
    <w:rsid w:val="00CB56BB"/>
    <w:rsid w:val="00CC31A4"/>
    <w:rsid w:val="00CC7C33"/>
    <w:rsid w:val="00CE754A"/>
    <w:rsid w:val="00D014D3"/>
    <w:rsid w:val="00D3498E"/>
    <w:rsid w:val="00D431EB"/>
    <w:rsid w:val="00D470E4"/>
    <w:rsid w:val="00D71B94"/>
    <w:rsid w:val="00DA1A10"/>
    <w:rsid w:val="00DA22A4"/>
    <w:rsid w:val="00DA3454"/>
    <w:rsid w:val="00DB0674"/>
    <w:rsid w:val="00DB0C3B"/>
    <w:rsid w:val="00DD09F1"/>
    <w:rsid w:val="00E31807"/>
    <w:rsid w:val="00E36556"/>
    <w:rsid w:val="00E5194C"/>
    <w:rsid w:val="00E5454E"/>
    <w:rsid w:val="00E67416"/>
    <w:rsid w:val="00E7090B"/>
    <w:rsid w:val="00E75C91"/>
    <w:rsid w:val="00E85F10"/>
    <w:rsid w:val="00EB5A63"/>
    <w:rsid w:val="00EF351B"/>
    <w:rsid w:val="00F81F89"/>
    <w:rsid w:val="1663076D"/>
    <w:rsid w:val="177E5132"/>
    <w:rsid w:val="215A6750"/>
    <w:rsid w:val="2DCA2A28"/>
    <w:rsid w:val="41A75A83"/>
    <w:rsid w:val="5F5D5537"/>
    <w:rsid w:val="62E23D94"/>
    <w:rsid w:val="69E36CE3"/>
    <w:rsid w:val="6B207BD6"/>
    <w:rsid w:val="757E03D5"/>
    <w:rsid w:val="7CC9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BF1D60"/>
  <w15:docId w15:val="{A6F1300F-9D03-42AE-8A13-82D9DBF98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qFormat="1"/>
    <w:lsdException w:name="caption" w:semiHidden="1" w:unhideWhenUsed="1" w:qFormat="1"/>
    <w:lsdException w:name="footnote reference" w:semiHidden="1" w:qFormat="1"/>
    <w:lsdException w:name="Title" w:qFormat="1"/>
    <w:lsdException w:name="Default Paragraph Font" w:uiPriority="1" w:unhideWhenUsed="1" w:qFormat="1"/>
    <w:lsdException w:name="Subtitle" w:qFormat="1"/>
    <w:lsdException w:name="Hyperlink" w:uiPriority="99" w:unhideWhenUsed="1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qFormat/>
    <w:pPr>
      <w:overflowPunct/>
      <w:autoSpaceDE/>
      <w:autoSpaceDN/>
      <w:adjustRightInd/>
      <w:textAlignment w:val="auto"/>
    </w:pPr>
    <w:rPr>
      <w:sz w:val="20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sz w:val="20"/>
      <w:lang w:val="en-US" w:eastAsia="en-US"/>
    </w:rPr>
  </w:style>
  <w:style w:type="character" w:styleId="a5">
    <w:name w:val="Strong"/>
    <w:uiPriority w:val="22"/>
    <w:qFormat/>
    <w:rPr>
      <w:b/>
      <w:bCs/>
    </w:rPr>
  </w:style>
  <w:style w:type="character" w:styleId="a6">
    <w:name w:val="Emphasis"/>
    <w:uiPriority w:val="20"/>
    <w:qFormat/>
    <w:rPr>
      <w:i/>
      <w:iCs/>
    </w:rPr>
  </w:style>
  <w:style w:type="character" w:styleId="a7">
    <w:name w:val="Hyperlink"/>
    <w:uiPriority w:val="99"/>
    <w:unhideWhenUsed/>
    <w:qFormat/>
    <w:rPr>
      <w:color w:val="0000FF"/>
      <w:u w:val="single"/>
    </w:rPr>
  </w:style>
  <w:style w:type="character" w:styleId="a8">
    <w:name w:val="footnote reference"/>
    <w:semiHidden/>
    <w:qFormat/>
    <w:rPr>
      <w:vertAlign w:val="superscript"/>
    </w:rPr>
  </w:style>
  <w:style w:type="character" w:customStyle="1" w:styleId="a4">
    <w:name w:val="Текст сноски Знак"/>
    <w:link w:val="a3"/>
    <w:semiHidden/>
    <w:qFormat/>
    <w:rPr>
      <w:lang w:val="ru-RU" w:eastAsia="ru-RU" w:bidi="ar-SA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hAnsi="Courier New" w:cs="Courier New"/>
    </w:rPr>
  </w:style>
  <w:style w:type="character" w:customStyle="1" w:styleId="common-tablecell--header">
    <w:name w:val="common-table__cell--header"/>
    <w:qFormat/>
  </w:style>
  <w:style w:type="paragraph" w:styleId="a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yrs</Company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Полякова</dc:creator>
  <cp:lastModifiedBy>Мазаева Людмила Николаевна</cp:lastModifiedBy>
  <cp:revision>2</cp:revision>
  <dcterms:created xsi:type="dcterms:W3CDTF">2026-08-13T10:26:00Z</dcterms:created>
  <dcterms:modified xsi:type="dcterms:W3CDTF">2026-08-13T10:26:00Z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eyJoZGlkIjoiN2YzNjBkOTgyNWQ1YTMxYzM3MzMwNWFiODNmOWIzYWMiLCJ1c2VySWQiOiIyNDMxNjY0MzIifQ==</vt:lpwstr>
  </property>
  <property fmtid="{D5CDD505-2E9C-101B-9397-08002B2CF9AE}" pid="3" name="KSOProductBuildVer">
    <vt:lpwstr>2052-12.1.0.25865</vt:lpwstr>
  </property>
  <property fmtid="{D5CDD505-2E9C-101B-9397-08002B2CF9AE}" pid="4" name="ICV">
    <vt:lpwstr>946026B5000E44179C6777666AB0EDD3_12</vt:lpwstr>
  </property>
</Properties>
</file>