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38DA9" w14:textId="77777777" w:rsidR="00052B9E" w:rsidRPr="002B698E" w:rsidRDefault="00052B9E" w:rsidP="00052B9E">
      <w:pPr>
        <w:jc w:val="center"/>
        <w:rPr>
          <w:b/>
          <w:sz w:val="24"/>
          <w:szCs w:val="24"/>
        </w:rPr>
      </w:pPr>
      <w:r w:rsidRPr="002B698E">
        <w:rPr>
          <w:b/>
          <w:sz w:val="24"/>
          <w:szCs w:val="24"/>
        </w:rPr>
        <w:t>СВЕДЕНИЯ</w:t>
      </w:r>
    </w:p>
    <w:p w14:paraId="3ACE45B7" w14:textId="77777777" w:rsidR="00052B9E" w:rsidRPr="002B698E" w:rsidRDefault="00052B9E" w:rsidP="00052B9E">
      <w:pPr>
        <w:jc w:val="center"/>
        <w:rPr>
          <w:b/>
          <w:sz w:val="24"/>
          <w:szCs w:val="24"/>
        </w:rPr>
      </w:pPr>
      <w:r w:rsidRPr="002B698E">
        <w:rPr>
          <w:b/>
          <w:sz w:val="24"/>
          <w:szCs w:val="24"/>
        </w:rPr>
        <w:t>об официальном оппоненте</w:t>
      </w:r>
    </w:p>
    <w:p w14:paraId="16555599" w14:textId="77777777" w:rsidR="00052B9E" w:rsidRPr="002B698E" w:rsidRDefault="00052B9E" w:rsidP="00052B9E">
      <w:pPr>
        <w:jc w:val="center"/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2268"/>
        <w:gridCol w:w="1418"/>
      </w:tblGrid>
      <w:tr w:rsidR="00052B9E" w:rsidRPr="002B698E" w14:paraId="610A0112" w14:textId="77777777" w:rsidTr="00912E4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996F" w14:textId="77777777" w:rsidR="00052B9E" w:rsidRPr="002B698E" w:rsidRDefault="00052B9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B698E">
              <w:rPr>
                <w:sz w:val="24"/>
                <w:szCs w:val="24"/>
                <w:lang w:eastAsia="en-US"/>
              </w:rPr>
              <w:t>Фамилия, Имя, Отчество (полностью)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22C6" w14:textId="77777777" w:rsidR="00052B9E" w:rsidRPr="002B698E" w:rsidRDefault="00052B9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B698E">
              <w:rPr>
                <w:sz w:val="24"/>
                <w:szCs w:val="24"/>
                <w:lang w:eastAsia="en-US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CB89" w14:textId="77777777" w:rsidR="00052B9E" w:rsidRPr="002B698E" w:rsidRDefault="00052B9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B698E">
              <w:rPr>
                <w:sz w:val="24"/>
                <w:szCs w:val="24"/>
                <w:lang w:eastAsia="en-US"/>
              </w:rPr>
              <w:t>Ученая степень (с указанием отрасли наук, шифра и наименования научной специальности, по которой им защищена диссертация в соответствии с действующей Номенклатурой специальностей научных работников)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F3D28" w14:textId="77777777" w:rsidR="00052B9E" w:rsidRPr="002B698E" w:rsidRDefault="00052B9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B698E">
              <w:rPr>
                <w:sz w:val="24"/>
                <w:szCs w:val="24"/>
                <w:lang w:eastAsia="en-US"/>
              </w:rPr>
              <w:t xml:space="preserve">Ученое звание </w:t>
            </w:r>
          </w:p>
        </w:tc>
      </w:tr>
      <w:tr w:rsidR="00912E4C" w:rsidRPr="002B698E" w14:paraId="2AF9A697" w14:textId="77777777" w:rsidTr="00912E4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EBB3" w14:textId="53D612C6" w:rsidR="006F666A" w:rsidRPr="002B698E" w:rsidRDefault="00D7568D" w:rsidP="00912E4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Боярский Вадим Павлович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59E8" w14:textId="3FC98A05" w:rsidR="00CE2026" w:rsidRPr="00CE2026" w:rsidRDefault="00250ABB" w:rsidP="00CE2026">
            <w:pPr>
              <w:spacing w:line="256" w:lineRule="auto"/>
              <w:jc w:val="center"/>
              <w:rPr>
                <w:rFonts w:ascii="open_sansregular" w:hAnsi="open_sansregular"/>
                <w:color w:val="000000"/>
                <w:sz w:val="24"/>
                <w:szCs w:val="24"/>
                <w:shd w:val="clear" w:color="auto" w:fill="FFFFFF"/>
              </w:rPr>
            </w:pPr>
            <w:r w:rsidRPr="00250ABB">
              <w:rPr>
                <w:rFonts w:ascii="open_sansregular" w:hAnsi="open_sansregular"/>
                <w:color w:val="000000"/>
                <w:sz w:val="24"/>
                <w:szCs w:val="24"/>
                <w:shd w:val="clear" w:color="auto" w:fill="FFFFFF"/>
              </w:rPr>
              <w:t xml:space="preserve">Федеральное государственное бюджетное образовательное </w:t>
            </w:r>
            <w:r w:rsidRPr="00250ABB">
              <w:rPr>
                <w:color w:val="000000"/>
                <w:sz w:val="24"/>
                <w:szCs w:val="24"/>
                <w:shd w:val="clear" w:color="auto" w:fill="FFFFFF"/>
              </w:rPr>
              <w:t>учреждение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50ABB">
              <w:rPr>
                <w:color w:val="000000"/>
                <w:sz w:val="24"/>
                <w:szCs w:val="24"/>
                <w:shd w:val="clear" w:color="auto" w:fill="FFFFFF"/>
              </w:rPr>
              <w:t>высшего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50ABB">
              <w:rPr>
                <w:color w:val="000000"/>
                <w:sz w:val="24"/>
                <w:szCs w:val="24"/>
                <w:shd w:val="clear" w:color="auto" w:fill="FFFFFF"/>
              </w:rPr>
              <w:t>образования</w:t>
            </w:r>
            <w:r w:rsidRPr="00250ABB">
              <w:rPr>
                <w:rFonts w:ascii="open_sansregular" w:hAnsi="open_sansregular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86887" w:rsidRPr="00B86887">
              <w:rPr>
                <w:rFonts w:ascii="open_sansregular" w:hAnsi="open_sansregular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B86887" w:rsidRPr="00250ABB">
              <w:rPr>
                <w:rFonts w:ascii="open_sansregular" w:hAnsi="open_sansregular"/>
                <w:color w:val="000000"/>
                <w:sz w:val="24"/>
                <w:szCs w:val="24"/>
                <w:shd w:val="clear" w:color="auto" w:fill="FFFFFF"/>
              </w:rPr>
              <w:t xml:space="preserve">Санкт-Петербургский государственный университет», </w:t>
            </w:r>
            <w:r w:rsidR="00CE2026" w:rsidRPr="00250ABB">
              <w:rPr>
                <w:sz w:val="24"/>
                <w:szCs w:val="24"/>
              </w:rPr>
              <w:br/>
              <w:t>198504, г. Санкт-Петербург, Петергоф, Университетский пр., д. 26</w:t>
            </w:r>
          </w:p>
          <w:p w14:paraId="4DA270B0" w14:textId="2520751B" w:rsidR="004A0935" w:rsidRPr="004A0935" w:rsidRDefault="004A0935" w:rsidP="003A2DC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4A0935">
              <w:rPr>
                <w:sz w:val="24"/>
                <w:szCs w:val="24"/>
              </w:rPr>
              <w:t>профессор кафедры физической органической химии Института химии</w:t>
            </w:r>
          </w:p>
          <w:p w14:paraId="206FE795" w14:textId="47F2EE07" w:rsidR="00912E4C" w:rsidRPr="00D7568D" w:rsidRDefault="003A2DC3" w:rsidP="003A2DC3">
            <w:pPr>
              <w:spacing w:line="256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4A0935">
              <w:rPr>
                <w:sz w:val="24"/>
                <w:szCs w:val="24"/>
                <w:lang w:val="en-US"/>
              </w:rPr>
              <w:t xml:space="preserve">e-mail: </w:t>
            </w:r>
            <w:r w:rsidR="00EB3958" w:rsidRPr="004A0935">
              <w:rPr>
                <w:sz w:val="24"/>
                <w:szCs w:val="24"/>
                <w:lang w:val="fr-FR"/>
              </w:rPr>
              <w:t>v.boiarskii@spbu.ru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422D" w14:textId="4A2A8072" w:rsidR="00912E4C" w:rsidRPr="00EB3958" w:rsidRDefault="006F666A" w:rsidP="00912E4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EB3958">
              <w:rPr>
                <w:sz w:val="24"/>
                <w:szCs w:val="24"/>
                <w:lang w:eastAsia="en-US"/>
              </w:rPr>
              <w:t>Доктор химических наук</w:t>
            </w:r>
            <w:r w:rsidR="00912E4C" w:rsidRPr="00EB3958">
              <w:rPr>
                <w:sz w:val="24"/>
                <w:szCs w:val="24"/>
                <w:lang w:eastAsia="en-US"/>
              </w:rPr>
              <w:t>,</w:t>
            </w:r>
          </w:p>
          <w:p w14:paraId="0529C2D2" w14:textId="767B798A" w:rsidR="002873C8" w:rsidRPr="00D7568D" w:rsidRDefault="002873C8" w:rsidP="00912E4C">
            <w:pPr>
              <w:spacing w:line="256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EB3958">
              <w:rPr>
                <w:sz w:val="24"/>
                <w:szCs w:val="24"/>
                <w:lang w:eastAsia="en-US"/>
              </w:rPr>
              <w:t>1.4.</w:t>
            </w:r>
            <w:r w:rsidR="00EB3958" w:rsidRPr="00EB3958">
              <w:rPr>
                <w:sz w:val="24"/>
                <w:szCs w:val="24"/>
                <w:lang w:eastAsia="en-US"/>
              </w:rPr>
              <w:t>3</w:t>
            </w:r>
            <w:r w:rsidRPr="00EB3958">
              <w:rPr>
                <w:sz w:val="24"/>
                <w:szCs w:val="24"/>
                <w:lang w:eastAsia="en-US"/>
              </w:rPr>
              <w:t xml:space="preserve">. </w:t>
            </w:r>
            <w:r w:rsidR="00EB3958" w:rsidRPr="00EB3958">
              <w:rPr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B593" w14:textId="1D7DCD8F" w:rsidR="00912E4C" w:rsidRPr="002B698E" w:rsidRDefault="00D7568D" w:rsidP="00912E4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Профессор</w:t>
            </w:r>
          </w:p>
        </w:tc>
      </w:tr>
      <w:tr w:rsidR="00912E4C" w:rsidRPr="002B698E" w14:paraId="1ED2B337" w14:textId="77777777" w:rsidTr="005312D0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AEB2" w14:textId="5AB5C23D" w:rsidR="00912E4C" w:rsidRPr="002B698E" w:rsidRDefault="00912E4C" w:rsidP="007A5BFF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F12458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912E4C" w:rsidRPr="00166207" w14:paraId="6F28E8E4" w14:textId="77777777" w:rsidTr="005312D0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B896" w14:textId="1D44F1A1" w:rsidR="00DA08A9" w:rsidRPr="00DB0A22" w:rsidRDefault="00DB0A22" w:rsidP="00D34852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4"/>
                <w:lang w:val="en-US"/>
              </w:rPr>
            </w:pPr>
            <w:bookmarkStart w:id="0" w:name="_GoBack"/>
            <w:bookmarkEnd w:id="0"/>
            <w:r>
              <w:rPr>
                <w:szCs w:val="24"/>
                <w:lang w:val="en-US"/>
              </w:rPr>
              <w:t>Geyl</w:t>
            </w:r>
            <w:r w:rsidR="009360F0">
              <w:rPr>
                <w:szCs w:val="24"/>
                <w:lang w:val="en-US"/>
              </w:rPr>
              <w:t>,</w:t>
            </w:r>
            <w:r>
              <w:rPr>
                <w:szCs w:val="24"/>
                <w:lang w:val="en-US"/>
              </w:rPr>
              <w:t xml:space="preserve"> K. K</w:t>
            </w:r>
            <w:r w:rsidR="00DA08A9" w:rsidRPr="00DA08A9">
              <w:rPr>
                <w:szCs w:val="24"/>
                <w:lang w:val="en-US"/>
              </w:rPr>
              <w:t xml:space="preserve">. </w:t>
            </w:r>
            <w:r w:rsidR="00AE2B52">
              <w:rPr>
                <w:szCs w:val="24"/>
                <w:lang w:val="en-US"/>
              </w:rPr>
              <w:t>S</w:t>
            </w:r>
            <w:r w:rsidR="00AE2B52" w:rsidRPr="00AE2B52">
              <w:rPr>
                <w:szCs w:val="24"/>
                <w:lang w:val="en-US"/>
              </w:rPr>
              <w:t>ynthesis, structure, and antiproliferative action of 2-pyridyl urea-based Cu(II) Complexes</w:t>
            </w:r>
            <w:r w:rsidR="00D7568D">
              <w:rPr>
                <w:szCs w:val="24"/>
                <w:lang w:val="en-US"/>
              </w:rPr>
              <w:t xml:space="preserve"> </w:t>
            </w:r>
            <w:r w:rsidR="00DA08A9" w:rsidRPr="00DA08A9">
              <w:rPr>
                <w:szCs w:val="24"/>
                <w:lang w:val="en-US"/>
              </w:rPr>
              <w:t xml:space="preserve">/ </w:t>
            </w:r>
            <w:r w:rsidRPr="00DB0A22">
              <w:rPr>
                <w:szCs w:val="24"/>
                <w:lang w:val="en-US"/>
              </w:rPr>
              <w:t xml:space="preserve">K. K. Geyl, S.V. Baykov, S. A. Kalinin, A. S. Bunev, M. A. </w:t>
            </w:r>
            <w:proofErr w:type="spellStart"/>
            <w:r w:rsidRPr="00DB0A22">
              <w:rPr>
                <w:szCs w:val="24"/>
                <w:lang w:val="en-US"/>
              </w:rPr>
              <w:t>Troshina</w:t>
            </w:r>
            <w:proofErr w:type="spellEnd"/>
            <w:r w:rsidRPr="00DB0A22">
              <w:rPr>
                <w:szCs w:val="24"/>
                <w:lang w:val="en-US"/>
              </w:rPr>
              <w:t xml:space="preserve">, T. V. Sharonova, M. Yu. Skripkin, S. O. </w:t>
            </w:r>
            <w:proofErr w:type="spellStart"/>
            <w:r w:rsidRPr="00DB0A22">
              <w:rPr>
                <w:szCs w:val="24"/>
                <w:lang w:val="en-US"/>
              </w:rPr>
              <w:t>Kasatkina</w:t>
            </w:r>
            <w:proofErr w:type="spellEnd"/>
            <w:r w:rsidRPr="00DB0A22">
              <w:rPr>
                <w:szCs w:val="24"/>
                <w:lang w:val="en-US"/>
              </w:rPr>
              <w:t xml:space="preserve">, S. I. </w:t>
            </w:r>
            <w:proofErr w:type="spellStart"/>
            <w:r w:rsidRPr="00DB0A22">
              <w:rPr>
                <w:szCs w:val="24"/>
                <w:lang w:val="en-US"/>
              </w:rPr>
              <w:t>Presnukhina</w:t>
            </w:r>
            <w:proofErr w:type="spellEnd"/>
            <w:r w:rsidRPr="00DB0A22">
              <w:rPr>
                <w:szCs w:val="24"/>
                <w:lang w:val="en-US"/>
              </w:rPr>
              <w:t xml:space="preserve">, A. A. Shetnev, M. Yu. Krasavin, </w:t>
            </w:r>
            <w:r w:rsidRPr="009360F0">
              <w:rPr>
                <w:b/>
                <w:bCs/>
                <w:szCs w:val="24"/>
                <w:lang w:val="en-US"/>
              </w:rPr>
              <w:t xml:space="preserve">V. P. </w:t>
            </w:r>
            <w:proofErr w:type="spellStart"/>
            <w:r w:rsidRPr="009360F0">
              <w:rPr>
                <w:b/>
                <w:bCs/>
                <w:szCs w:val="24"/>
                <w:lang w:val="en-US"/>
              </w:rPr>
              <w:t>Boyarskiy</w:t>
            </w:r>
            <w:proofErr w:type="spellEnd"/>
            <w:r w:rsidRPr="00DB0A22">
              <w:rPr>
                <w:szCs w:val="24"/>
                <w:lang w:val="en-US"/>
              </w:rPr>
              <w:t xml:space="preserve"> </w:t>
            </w:r>
            <w:r w:rsidR="00DA08A9" w:rsidRPr="00DB0A22">
              <w:rPr>
                <w:szCs w:val="24"/>
                <w:lang w:val="en-US"/>
              </w:rPr>
              <w:t xml:space="preserve">// </w:t>
            </w:r>
            <w:r w:rsidR="00946B90" w:rsidRPr="00DB0A22">
              <w:rPr>
                <w:szCs w:val="24"/>
                <w:lang w:val="en-US"/>
              </w:rPr>
              <w:t>Biomedicines</w:t>
            </w:r>
            <w:r w:rsidR="00DA08A9" w:rsidRPr="00DB0A22">
              <w:rPr>
                <w:szCs w:val="24"/>
                <w:lang w:val="en-US"/>
              </w:rPr>
              <w:t>. ‒ 202</w:t>
            </w:r>
            <w:r w:rsidR="00EC25F1" w:rsidRPr="00DB0A22">
              <w:rPr>
                <w:szCs w:val="24"/>
                <w:lang w:val="en-US"/>
              </w:rPr>
              <w:t>2</w:t>
            </w:r>
            <w:r w:rsidR="00DA08A9" w:rsidRPr="00DB0A22">
              <w:rPr>
                <w:szCs w:val="24"/>
                <w:lang w:val="en-US"/>
              </w:rPr>
              <w:t xml:space="preserve">. ‒ V. </w:t>
            </w:r>
            <w:r w:rsidR="002155B5" w:rsidRPr="00DB0A22">
              <w:rPr>
                <w:szCs w:val="24"/>
                <w:lang w:val="en-US"/>
              </w:rPr>
              <w:t>10</w:t>
            </w:r>
            <w:r w:rsidR="00DA08A9" w:rsidRPr="00DB0A22">
              <w:rPr>
                <w:szCs w:val="24"/>
                <w:lang w:val="en-US"/>
              </w:rPr>
              <w:t>(</w:t>
            </w:r>
            <w:r w:rsidR="002155B5" w:rsidRPr="00DB0A22">
              <w:rPr>
                <w:szCs w:val="24"/>
                <w:lang w:val="en-US"/>
              </w:rPr>
              <w:t>2</w:t>
            </w:r>
            <w:r w:rsidR="00DA08A9" w:rsidRPr="00DB0A22">
              <w:rPr>
                <w:szCs w:val="24"/>
                <w:lang w:val="en-US"/>
              </w:rPr>
              <w:t xml:space="preserve">). ‒ P. </w:t>
            </w:r>
            <w:r w:rsidRPr="00DB0A22">
              <w:rPr>
                <w:szCs w:val="24"/>
                <w:lang w:val="en-US"/>
              </w:rPr>
              <w:t>461</w:t>
            </w:r>
            <w:r w:rsidR="00DA08A9" w:rsidRPr="00DB0A22">
              <w:rPr>
                <w:szCs w:val="24"/>
                <w:lang w:val="en-US"/>
              </w:rPr>
              <w:t>.</w:t>
            </w:r>
          </w:p>
          <w:p w14:paraId="1A079F59" w14:textId="2830F548" w:rsidR="00D7568D" w:rsidRPr="00DB0A22" w:rsidRDefault="00D7568D" w:rsidP="00D34852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Kasatkina</w:t>
            </w:r>
            <w:proofErr w:type="spellEnd"/>
            <w:r>
              <w:rPr>
                <w:szCs w:val="24"/>
                <w:lang w:val="en-US"/>
              </w:rPr>
              <w:t xml:space="preserve">, S. O. </w:t>
            </w:r>
            <w:r w:rsidR="008A4BC0" w:rsidRPr="008A4BC0">
              <w:rPr>
                <w:szCs w:val="24"/>
                <w:lang w:val="en-US"/>
              </w:rPr>
              <w:t>“Urea to Urea” Approach: Access to Unsymmetrical Ureas Bearing Pyridyl Substituents</w:t>
            </w:r>
            <w:r w:rsidR="00F45A37">
              <w:rPr>
                <w:szCs w:val="24"/>
                <w:lang w:val="en-US"/>
              </w:rPr>
              <w:t xml:space="preserve"> </w:t>
            </w:r>
            <w:r w:rsidRPr="00DA08A9">
              <w:rPr>
                <w:szCs w:val="24"/>
                <w:lang w:val="en-US"/>
              </w:rPr>
              <w:t xml:space="preserve">/ </w:t>
            </w:r>
            <w:r w:rsidR="00A673CA" w:rsidRPr="00A673CA">
              <w:rPr>
                <w:szCs w:val="24"/>
                <w:lang w:val="en-US"/>
              </w:rPr>
              <w:t xml:space="preserve">S. O. </w:t>
            </w:r>
            <w:proofErr w:type="spellStart"/>
            <w:r w:rsidR="00A673CA" w:rsidRPr="00A673CA">
              <w:rPr>
                <w:szCs w:val="24"/>
                <w:lang w:val="en-US"/>
              </w:rPr>
              <w:t>Kasatkina</w:t>
            </w:r>
            <w:proofErr w:type="spellEnd"/>
            <w:r w:rsidR="00A673CA" w:rsidRPr="00A673CA">
              <w:rPr>
                <w:szCs w:val="24"/>
                <w:lang w:val="en-US"/>
              </w:rPr>
              <w:t xml:space="preserve">, K. K. Geyl, S. V. Baykov, M. S. Novikov, </w:t>
            </w:r>
            <w:r w:rsidR="00A673CA" w:rsidRPr="00A673CA">
              <w:rPr>
                <w:b/>
                <w:bCs/>
                <w:szCs w:val="24"/>
                <w:lang w:val="en-US"/>
              </w:rPr>
              <w:t xml:space="preserve">V. P. </w:t>
            </w:r>
            <w:proofErr w:type="spellStart"/>
            <w:r w:rsidR="00A673CA" w:rsidRPr="00A673CA">
              <w:rPr>
                <w:b/>
                <w:bCs/>
                <w:szCs w:val="24"/>
                <w:lang w:val="en-US"/>
              </w:rPr>
              <w:t>Boyarskiy</w:t>
            </w:r>
            <w:proofErr w:type="spellEnd"/>
            <w:r w:rsidR="00A673CA" w:rsidRPr="00A673CA">
              <w:rPr>
                <w:szCs w:val="24"/>
                <w:lang w:val="en-US"/>
              </w:rPr>
              <w:t xml:space="preserve"> </w:t>
            </w:r>
            <w:r w:rsidRPr="00DB0A22">
              <w:rPr>
                <w:szCs w:val="24"/>
                <w:lang w:val="en-US"/>
              </w:rPr>
              <w:t xml:space="preserve">// </w:t>
            </w:r>
            <w:r w:rsidR="00EB477B" w:rsidRPr="00EB477B">
              <w:rPr>
                <w:szCs w:val="24"/>
                <w:lang w:val="en-US"/>
              </w:rPr>
              <w:t xml:space="preserve">Advanced </w:t>
            </w:r>
            <w:proofErr w:type="spellStart"/>
            <w:r w:rsidR="00EB477B" w:rsidRPr="00EB477B">
              <w:rPr>
                <w:szCs w:val="24"/>
                <w:lang w:val="en-US"/>
              </w:rPr>
              <w:t>Synthesis&amp;Catalysis</w:t>
            </w:r>
            <w:proofErr w:type="spellEnd"/>
            <w:r w:rsidRPr="00DB0A22">
              <w:rPr>
                <w:szCs w:val="24"/>
                <w:lang w:val="en-US"/>
              </w:rPr>
              <w:t xml:space="preserve">. ‒ 2022. ‒ V. </w:t>
            </w:r>
            <w:r w:rsidR="00EB477B">
              <w:rPr>
                <w:szCs w:val="24"/>
                <w:lang w:val="ru-RU"/>
              </w:rPr>
              <w:t>364</w:t>
            </w:r>
            <w:r w:rsidR="00916B1C">
              <w:rPr>
                <w:szCs w:val="24"/>
                <w:lang w:val="ru-RU"/>
              </w:rPr>
              <w:t xml:space="preserve">. </w:t>
            </w:r>
            <w:r w:rsidR="00916B1C">
              <w:rPr>
                <w:rFonts w:cs="Times"/>
                <w:szCs w:val="24"/>
                <w:lang w:val="ru-RU"/>
              </w:rPr>
              <w:t>‒</w:t>
            </w:r>
            <w:r w:rsidR="00916B1C">
              <w:rPr>
                <w:szCs w:val="24"/>
                <w:lang w:val="ru-RU"/>
              </w:rPr>
              <w:t xml:space="preserve"> </w:t>
            </w:r>
            <w:r w:rsidR="00916B1C">
              <w:rPr>
                <w:szCs w:val="24"/>
                <w:lang w:val="en-US"/>
              </w:rPr>
              <w:t xml:space="preserve">N. </w:t>
            </w:r>
            <w:r w:rsidR="00EB477B">
              <w:rPr>
                <w:szCs w:val="24"/>
                <w:lang w:val="ru-RU"/>
              </w:rPr>
              <w:t>7</w:t>
            </w:r>
            <w:r w:rsidRPr="00DB0A22">
              <w:rPr>
                <w:szCs w:val="24"/>
                <w:lang w:val="en-US"/>
              </w:rPr>
              <w:t>. ‒ P.</w:t>
            </w:r>
            <w:r w:rsidR="00916B1C" w:rsidRPr="00916B1C">
              <w:rPr>
                <w:szCs w:val="24"/>
                <w:lang w:val="en-US"/>
              </w:rPr>
              <w:t xml:space="preserve"> 1295-1304</w:t>
            </w:r>
            <w:r w:rsidR="00916B1C">
              <w:rPr>
                <w:szCs w:val="24"/>
                <w:lang w:val="en-US"/>
              </w:rPr>
              <w:t>.</w:t>
            </w:r>
          </w:p>
          <w:p w14:paraId="710DD98E" w14:textId="1A2DA74A" w:rsidR="00F45A37" w:rsidRPr="00F45A37" w:rsidRDefault="00405123" w:rsidP="00D34852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Popov, R. A. </w:t>
            </w:r>
            <w:r w:rsidR="00F45A37" w:rsidRPr="00F45A37">
              <w:rPr>
                <w:szCs w:val="24"/>
                <w:lang w:val="en-US"/>
              </w:rPr>
              <w:t>Pyridine‐2(1</w:t>
            </w:r>
            <w:r w:rsidR="00F45A37" w:rsidRPr="00F45A37">
              <w:rPr>
                <w:i/>
                <w:iCs/>
                <w:szCs w:val="24"/>
                <w:lang w:val="en-US"/>
              </w:rPr>
              <w:t>H</w:t>
            </w:r>
            <w:r w:rsidR="00F45A37" w:rsidRPr="00F45A37">
              <w:rPr>
                <w:szCs w:val="24"/>
                <w:lang w:val="en-US"/>
              </w:rPr>
              <w:t>)‐</w:t>
            </w:r>
            <w:proofErr w:type="spellStart"/>
            <w:r w:rsidR="00F45A37" w:rsidRPr="00F45A37">
              <w:rPr>
                <w:szCs w:val="24"/>
                <w:lang w:val="en-US"/>
              </w:rPr>
              <w:t>thione</w:t>
            </w:r>
            <w:proofErr w:type="spellEnd"/>
            <w:r w:rsidR="00F45A37" w:rsidRPr="00F45A37">
              <w:rPr>
                <w:szCs w:val="24"/>
                <w:lang w:val="en-US"/>
              </w:rPr>
              <w:t xml:space="preserve"> as a </w:t>
            </w:r>
            <w:proofErr w:type="spellStart"/>
            <w:r w:rsidR="00F45A37" w:rsidRPr="00F45A37">
              <w:rPr>
                <w:szCs w:val="24"/>
                <w:lang w:val="en-US"/>
              </w:rPr>
              <w:t>bifunctional</w:t>
            </w:r>
            <w:proofErr w:type="spellEnd"/>
            <w:r w:rsidR="00F45A37" w:rsidRPr="00F45A37">
              <w:rPr>
                <w:szCs w:val="24"/>
                <w:lang w:val="en-US"/>
              </w:rPr>
              <w:t xml:space="preserve"> nucleophile in reaction with Pd and Pt aryl isocyanide complexes</w:t>
            </w:r>
            <w:r w:rsidR="00074B5E">
              <w:rPr>
                <w:szCs w:val="24"/>
                <w:lang w:val="en-US"/>
              </w:rPr>
              <w:t xml:space="preserve"> </w:t>
            </w:r>
            <w:r w:rsidR="00F45A37" w:rsidRPr="00F45A37">
              <w:rPr>
                <w:szCs w:val="24"/>
                <w:lang w:val="en-US"/>
              </w:rPr>
              <w:t xml:space="preserve">/ </w:t>
            </w:r>
            <w:r w:rsidRPr="00405123">
              <w:rPr>
                <w:szCs w:val="24"/>
                <w:lang w:val="en-US"/>
              </w:rPr>
              <w:t>R</w:t>
            </w:r>
            <w:r>
              <w:rPr>
                <w:szCs w:val="24"/>
                <w:lang w:val="en-US"/>
              </w:rPr>
              <w:t>.</w:t>
            </w:r>
            <w:r w:rsidRPr="00405123">
              <w:rPr>
                <w:szCs w:val="24"/>
                <w:lang w:val="en-US"/>
              </w:rPr>
              <w:t xml:space="preserve"> A. Popov</w:t>
            </w:r>
            <w:r>
              <w:rPr>
                <w:szCs w:val="24"/>
                <w:lang w:val="en-US"/>
              </w:rPr>
              <w:t xml:space="preserve">, </w:t>
            </w:r>
            <w:r w:rsidRPr="00405123">
              <w:rPr>
                <w:szCs w:val="24"/>
                <w:lang w:val="en-US"/>
              </w:rPr>
              <w:t>A</w:t>
            </w:r>
            <w:r>
              <w:rPr>
                <w:szCs w:val="24"/>
                <w:lang w:val="en-US"/>
              </w:rPr>
              <w:t>.</w:t>
            </w:r>
            <w:r w:rsidRPr="00405123">
              <w:rPr>
                <w:szCs w:val="24"/>
                <w:lang w:val="en-US"/>
              </w:rPr>
              <w:t xml:space="preserve"> Mikherdov</w:t>
            </w:r>
            <w:r w:rsidR="0020122D">
              <w:rPr>
                <w:szCs w:val="24"/>
                <w:lang w:val="en-US"/>
              </w:rPr>
              <w:t>,</w:t>
            </w:r>
            <w:r>
              <w:rPr>
                <w:szCs w:val="24"/>
                <w:lang w:val="en-US"/>
              </w:rPr>
              <w:t xml:space="preserve"> </w:t>
            </w:r>
            <w:r w:rsidRPr="00405123">
              <w:rPr>
                <w:b/>
                <w:bCs/>
                <w:szCs w:val="24"/>
                <w:lang w:val="en-US"/>
              </w:rPr>
              <w:t xml:space="preserve">V. P. </w:t>
            </w:r>
            <w:proofErr w:type="spellStart"/>
            <w:r w:rsidRPr="00405123">
              <w:rPr>
                <w:b/>
                <w:bCs/>
                <w:szCs w:val="24"/>
                <w:lang w:val="en-US"/>
              </w:rPr>
              <w:t>Boyarskiy</w:t>
            </w:r>
            <w:proofErr w:type="spellEnd"/>
            <w:r w:rsidR="00F45A37" w:rsidRPr="00F45A37">
              <w:rPr>
                <w:szCs w:val="24"/>
                <w:lang w:val="en-US"/>
              </w:rPr>
              <w:t xml:space="preserve"> // </w:t>
            </w:r>
            <w:r w:rsidR="00BE7D50" w:rsidRPr="00BE7D50">
              <w:rPr>
                <w:szCs w:val="24"/>
                <w:lang w:val="en-US"/>
              </w:rPr>
              <w:t>European Journal of Inorganic Chemistry</w:t>
            </w:r>
            <w:r w:rsidR="00F45A37" w:rsidRPr="00F45A37">
              <w:rPr>
                <w:szCs w:val="24"/>
                <w:lang w:val="en-US"/>
              </w:rPr>
              <w:t xml:space="preserve">. ‒ 2022. ‒ </w:t>
            </w:r>
            <w:r w:rsidR="008F724E">
              <w:rPr>
                <w:szCs w:val="24"/>
                <w:lang w:val="en-US"/>
              </w:rPr>
              <w:t xml:space="preserve">N. 26. </w:t>
            </w:r>
            <w:r w:rsidR="008F724E">
              <w:rPr>
                <w:rFonts w:cs="Times"/>
                <w:szCs w:val="24"/>
                <w:lang w:val="en-US"/>
              </w:rPr>
              <w:t>‒</w:t>
            </w:r>
            <w:r w:rsidR="008F724E">
              <w:rPr>
                <w:szCs w:val="24"/>
                <w:lang w:val="en-US"/>
              </w:rPr>
              <w:t xml:space="preserve"> </w:t>
            </w:r>
            <w:r w:rsidR="00BE7D50">
              <w:rPr>
                <w:szCs w:val="24"/>
                <w:lang w:val="en-US"/>
              </w:rPr>
              <w:t>Art</w:t>
            </w:r>
            <w:r w:rsidR="00F45A37" w:rsidRPr="00F45A37">
              <w:rPr>
                <w:szCs w:val="24"/>
                <w:lang w:val="en-US"/>
              </w:rPr>
              <w:t xml:space="preserve">. </w:t>
            </w:r>
            <w:r w:rsidR="00BE7D50" w:rsidRPr="00BE7D50">
              <w:rPr>
                <w:szCs w:val="24"/>
                <w:lang w:val="en-US"/>
              </w:rPr>
              <w:t>202200217</w:t>
            </w:r>
            <w:r w:rsidR="00F45A37" w:rsidRPr="00F45A37">
              <w:rPr>
                <w:szCs w:val="24"/>
                <w:lang w:val="en-US"/>
              </w:rPr>
              <w:t>.</w:t>
            </w:r>
          </w:p>
          <w:p w14:paraId="2E429323" w14:textId="5D44B8CB" w:rsidR="00AC4636" w:rsidRDefault="0020122D" w:rsidP="00D34852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4"/>
                <w:lang w:val="en-US"/>
              </w:rPr>
            </w:pPr>
            <w:r w:rsidRPr="0020122D">
              <w:rPr>
                <w:szCs w:val="24"/>
                <w:lang w:val="en-US"/>
              </w:rPr>
              <w:t>Orekhova</w:t>
            </w:r>
            <w:r w:rsidR="00AC4636" w:rsidRPr="00AC4636">
              <w:rPr>
                <w:szCs w:val="24"/>
                <w:lang w:val="en-US"/>
              </w:rPr>
              <w:t xml:space="preserve">, </w:t>
            </w:r>
            <w:r>
              <w:rPr>
                <w:szCs w:val="24"/>
                <w:lang w:val="en-US"/>
              </w:rPr>
              <w:t>Yu</w:t>
            </w:r>
            <w:r w:rsidR="00AC4636" w:rsidRPr="00AC4636">
              <w:rPr>
                <w:szCs w:val="24"/>
                <w:lang w:val="en-US"/>
              </w:rPr>
              <w:t xml:space="preserve">. A. </w:t>
            </w:r>
            <w:r w:rsidR="00074B5E" w:rsidRPr="00074B5E">
              <w:rPr>
                <w:szCs w:val="24"/>
                <w:lang w:val="en-US"/>
              </w:rPr>
              <w:t xml:space="preserve">Coupling </w:t>
            </w:r>
            <w:r w:rsidRPr="00074B5E">
              <w:rPr>
                <w:szCs w:val="24"/>
                <w:lang w:val="en-US"/>
              </w:rPr>
              <w:t>of thiazole-2-amines with isocyanide ligands in bis-(isocyanide) platinum complex: a new type of reactivity</w:t>
            </w:r>
            <w:r>
              <w:rPr>
                <w:szCs w:val="24"/>
                <w:lang w:val="en-US"/>
              </w:rPr>
              <w:t xml:space="preserve"> </w:t>
            </w:r>
            <w:r w:rsidR="00AC4636" w:rsidRPr="00AC4636">
              <w:rPr>
                <w:szCs w:val="24"/>
                <w:lang w:val="en-US"/>
              </w:rPr>
              <w:t xml:space="preserve">/ </w:t>
            </w:r>
            <w:r w:rsidRPr="0020122D">
              <w:rPr>
                <w:szCs w:val="24"/>
                <w:lang w:val="en-US"/>
              </w:rPr>
              <w:t>Yu</w:t>
            </w:r>
            <w:r>
              <w:rPr>
                <w:szCs w:val="24"/>
                <w:lang w:val="en-US"/>
              </w:rPr>
              <w:t>.</w:t>
            </w:r>
            <w:r w:rsidRPr="0020122D">
              <w:rPr>
                <w:szCs w:val="24"/>
                <w:lang w:val="en-US"/>
              </w:rPr>
              <w:t xml:space="preserve"> A. Orekhova</w:t>
            </w:r>
            <w:r>
              <w:rPr>
                <w:szCs w:val="24"/>
                <w:lang w:val="en-US"/>
              </w:rPr>
              <w:t xml:space="preserve">, </w:t>
            </w:r>
            <w:r w:rsidRPr="0020122D">
              <w:rPr>
                <w:szCs w:val="24"/>
                <w:lang w:val="en-US"/>
              </w:rPr>
              <w:t>A</w:t>
            </w:r>
            <w:r>
              <w:rPr>
                <w:szCs w:val="24"/>
                <w:lang w:val="en-US"/>
              </w:rPr>
              <w:t>.</w:t>
            </w:r>
            <w:r w:rsidRPr="0020122D">
              <w:rPr>
                <w:szCs w:val="24"/>
                <w:lang w:val="en-US"/>
              </w:rPr>
              <w:t xml:space="preserve"> Mikherdov</w:t>
            </w:r>
            <w:r>
              <w:rPr>
                <w:szCs w:val="24"/>
                <w:lang w:val="en-US"/>
              </w:rPr>
              <w:t xml:space="preserve">, </w:t>
            </w:r>
            <w:r w:rsidRPr="0020122D">
              <w:rPr>
                <w:szCs w:val="24"/>
                <w:lang w:val="en-US"/>
              </w:rPr>
              <w:t>V</w:t>
            </w:r>
            <w:r>
              <w:rPr>
                <w:szCs w:val="24"/>
                <w:lang w:val="en-US"/>
              </w:rPr>
              <w:t>.</w:t>
            </w:r>
            <w:r w:rsidRPr="0020122D">
              <w:rPr>
                <w:szCs w:val="24"/>
                <w:lang w:val="en-US"/>
              </w:rPr>
              <w:t xml:space="preserve"> V. Suslonov</w:t>
            </w:r>
            <w:r>
              <w:rPr>
                <w:szCs w:val="24"/>
                <w:lang w:val="en-US"/>
              </w:rPr>
              <w:t>,</w:t>
            </w:r>
            <w:r w:rsidR="00AC4636" w:rsidRPr="00AC4636">
              <w:rPr>
                <w:szCs w:val="24"/>
                <w:lang w:val="en-US"/>
              </w:rPr>
              <w:t xml:space="preserve"> </w:t>
            </w:r>
            <w:r w:rsidR="00AC4636" w:rsidRPr="0020122D">
              <w:rPr>
                <w:b/>
                <w:bCs/>
                <w:szCs w:val="24"/>
                <w:lang w:val="en-US"/>
              </w:rPr>
              <w:t xml:space="preserve">V. P. </w:t>
            </w:r>
            <w:proofErr w:type="spellStart"/>
            <w:r w:rsidR="00AC4636" w:rsidRPr="0020122D">
              <w:rPr>
                <w:b/>
                <w:bCs/>
                <w:szCs w:val="24"/>
                <w:lang w:val="en-US"/>
              </w:rPr>
              <w:t>Boyarskiy</w:t>
            </w:r>
            <w:proofErr w:type="spellEnd"/>
            <w:r w:rsidR="00AC4636" w:rsidRPr="00AC4636">
              <w:rPr>
                <w:szCs w:val="24"/>
                <w:lang w:val="en-US"/>
              </w:rPr>
              <w:t xml:space="preserve"> // </w:t>
            </w:r>
            <w:r w:rsidR="00420D1B">
              <w:rPr>
                <w:szCs w:val="24"/>
                <w:lang w:val="en-US"/>
              </w:rPr>
              <w:t>Inorganics</w:t>
            </w:r>
            <w:r w:rsidR="00AC4636" w:rsidRPr="00AC4636">
              <w:rPr>
                <w:szCs w:val="24"/>
                <w:lang w:val="en-US"/>
              </w:rPr>
              <w:t xml:space="preserve">. ‒ 2022. ‒ </w:t>
            </w:r>
            <w:r w:rsidR="00420D1B">
              <w:rPr>
                <w:szCs w:val="24"/>
                <w:lang w:val="en-US"/>
              </w:rPr>
              <w:t xml:space="preserve">V. 10. </w:t>
            </w:r>
            <w:r w:rsidR="00420D1B">
              <w:rPr>
                <w:rFonts w:cs="Times"/>
                <w:szCs w:val="24"/>
                <w:lang w:val="en-US"/>
              </w:rPr>
              <w:t>‒</w:t>
            </w:r>
            <w:r w:rsidR="00420D1B">
              <w:rPr>
                <w:szCs w:val="24"/>
                <w:lang w:val="en-US"/>
              </w:rPr>
              <w:t xml:space="preserve"> </w:t>
            </w:r>
            <w:r w:rsidR="00AC4636" w:rsidRPr="00AC4636">
              <w:rPr>
                <w:szCs w:val="24"/>
                <w:lang w:val="en-US"/>
              </w:rPr>
              <w:t xml:space="preserve">N. </w:t>
            </w:r>
            <w:r w:rsidR="00420D1B">
              <w:rPr>
                <w:szCs w:val="24"/>
                <w:lang w:val="en-US"/>
              </w:rPr>
              <w:t>12</w:t>
            </w:r>
            <w:r w:rsidR="00AC4636" w:rsidRPr="00AC4636">
              <w:rPr>
                <w:szCs w:val="24"/>
                <w:lang w:val="en-US"/>
              </w:rPr>
              <w:t xml:space="preserve">. ‒ </w:t>
            </w:r>
            <w:r w:rsidR="009147BD">
              <w:rPr>
                <w:szCs w:val="24"/>
                <w:lang w:val="en-US"/>
              </w:rPr>
              <w:t>P</w:t>
            </w:r>
            <w:r w:rsidR="00AC4636" w:rsidRPr="00AC4636">
              <w:rPr>
                <w:szCs w:val="24"/>
                <w:lang w:val="en-US"/>
              </w:rPr>
              <w:t xml:space="preserve">. </w:t>
            </w:r>
            <w:r w:rsidR="009147BD">
              <w:rPr>
                <w:szCs w:val="24"/>
                <w:lang w:val="en-US"/>
              </w:rPr>
              <w:t>221</w:t>
            </w:r>
            <w:r w:rsidR="00AC4636" w:rsidRPr="00AC4636">
              <w:rPr>
                <w:szCs w:val="24"/>
                <w:lang w:val="en-US"/>
              </w:rPr>
              <w:t>.</w:t>
            </w:r>
          </w:p>
          <w:p w14:paraId="59CF3F09" w14:textId="62BC9489" w:rsidR="00444872" w:rsidRPr="004329A1" w:rsidRDefault="00711499" w:rsidP="004329A1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4"/>
                <w:lang w:val="en-US"/>
              </w:rPr>
            </w:pPr>
            <w:proofErr w:type="spellStart"/>
            <w:r w:rsidRPr="00F27D6D">
              <w:rPr>
                <w:szCs w:val="24"/>
                <w:lang w:val="en-US"/>
              </w:rPr>
              <w:t>Presnukhina</w:t>
            </w:r>
            <w:proofErr w:type="spellEnd"/>
            <w:r>
              <w:rPr>
                <w:szCs w:val="24"/>
                <w:lang w:val="en-US"/>
              </w:rPr>
              <w:t>, S. I.</w:t>
            </w:r>
            <w:r w:rsidRPr="00FB22B4">
              <w:rPr>
                <w:szCs w:val="24"/>
                <w:lang w:val="en-US"/>
              </w:rPr>
              <w:t xml:space="preserve"> </w:t>
            </w:r>
            <w:r w:rsidR="00313371" w:rsidRPr="00313371">
              <w:rPr>
                <w:szCs w:val="24"/>
                <w:lang w:val="en-US"/>
              </w:rPr>
              <w:t>Unusual formation of 1,2,4-oxadiazine core in reaction of amidoximes with maleic or fumaric esters</w:t>
            </w:r>
            <w:r w:rsidR="00313371" w:rsidRPr="00184609">
              <w:rPr>
                <w:szCs w:val="24"/>
                <w:lang w:val="en-US"/>
              </w:rPr>
              <w:t xml:space="preserve"> </w:t>
            </w:r>
            <w:r w:rsidR="006A7125" w:rsidRPr="00184609">
              <w:rPr>
                <w:szCs w:val="24"/>
                <w:lang w:val="en-US"/>
              </w:rPr>
              <w:t xml:space="preserve">/ </w:t>
            </w:r>
            <w:r w:rsidR="004329A1" w:rsidRPr="004329A1">
              <w:rPr>
                <w:szCs w:val="24"/>
                <w:lang w:val="en-US"/>
              </w:rPr>
              <w:t>S</w:t>
            </w:r>
            <w:r w:rsidR="004329A1">
              <w:rPr>
                <w:szCs w:val="24"/>
                <w:lang w:val="en-US"/>
              </w:rPr>
              <w:t>.</w:t>
            </w:r>
            <w:r w:rsidR="004329A1" w:rsidRPr="004329A1">
              <w:rPr>
                <w:szCs w:val="24"/>
                <w:lang w:val="en-US"/>
              </w:rPr>
              <w:t xml:space="preserve"> I. </w:t>
            </w:r>
            <w:proofErr w:type="spellStart"/>
            <w:r w:rsidR="004329A1" w:rsidRPr="004329A1">
              <w:rPr>
                <w:szCs w:val="24"/>
                <w:lang w:val="en-US"/>
              </w:rPr>
              <w:t>Presnukhina</w:t>
            </w:r>
            <w:proofErr w:type="spellEnd"/>
            <w:r w:rsidR="004329A1">
              <w:rPr>
                <w:szCs w:val="24"/>
                <w:lang w:val="en-US"/>
              </w:rPr>
              <w:t xml:space="preserve">, </w:t>
            </w:r>
            <w:r w:rsidR="004329A1" w:rsidRPr="004329A1">
              <w:rPr>
                <w:szCs w:val="24"/>
                <w:lang w:val="en-US"/>
              </w:rPr>
              <w:t xml:space="preserve">M. V. Tarasenko, K. K. Geyl, S. O. </w:t>
            </w:r>
            <w:proofErr w:type="spellStart"/>
            <w:r w:rsidR="004329A1" w:rsidRPr="004329A1">
              <w:rPr>
                <w:szCs w:val="24"/>
                <w:lang w:val="en-US"/>
              </w:rPr>
              <w:t>Baykova</w:t>
            </w:r>
            <w:proofErr w:type="spellEnd"/>
            <w:r w:rsidR="004329A1" w:rsidRPr="004329A1">
              <w:rPr>
                <w:szCs w:val="24"/>
                <w:lang w:val="en-US"/>
              </w:rPr>
              <w:t xml:space="preserve">, S. V. Baykov, A. A. Shetnev, </w:t>
            </w:r>
            <w:r w:rsidR="004329A1" w:rsidRPr="004329A1">
              <w:rPr>
                <w:b/>
                <w:bCs/>
                <w:szCs w:val="24"/>
                <w:lang w:val="en-US"/>
              </w:rPr>
              <w:t xml:space="preserve">V. P. </w:t>
            </w:r>
            <w:proofErr w:type="spellStart"/>
            <w:r w:rsidR="004329A1" w:rsidRPr="004329A1">
              <w:rPr>
                <w:b/>
                <w:bCs/>
                <w:szCs w:val="24"/>
                <w:lang w:val="en-US"/>
              </w:rPr>
              <w:t>Boyarskiy</w:t>
            </w:r>
            <w:proofErr w:type="spellEnd"/>
            <w:r w:rsidR="004329A1">
              <w:rPr>
                <w:szCs w:val="24"/>
                <w:vertAlign w:val="superscript"/>
                <w:lang w:val="en-US"/>
              </w:rPr>
              <w:t xml:space="preserve"> </w:t>
            </w:r>
            <w:r w:rsidR="006A7125" w:rsidRPr="004329A1">
              <w:rPr>
                <w:szCs w:val="24"/>
                <w:lang w:val="en-US"/>
              </w:rPr>
              <w:t xml:space="preserve">// </w:t>
            </w:r>
            <w:r w:rsidR="00AD6604" w:rsidRPr="004329A1">
              <w:rPr>
                <w:szCs w:val="24"/>
                <w:lang w:val="en-US"/>
              </w:rPr>
              <w:t>Molecules</w:t>
            </w:r>
            <w:r w:rsidR="006A7125" w:rsidRPr="004329A1">
              <w:rPr>
                <w:szCs w:val="24"/>
                <w:lang w:val="en-US"/>
              </w:rPr>
              <w:t>. ‒ 202</w:t>
            </w:r>
            <w:r w:rsidR="00AD6604" w:rsidRPr="004329A1">
              <w:rPr>
                <w:szCs w:val="24"/>
                <w:lang w:val="en-US"/>
              </w:rPr>
              <w:t>2</w:t>
            </w:r>
            <w:r w:rsidR="006A7125" w:rsidRPr="004329A1">
              <w:rPr>
                <w:szCs w:val="24"/>
                <w:lang w:val="en-US"/>
              </w:rPr>
              <w:t>. ‒ V. 2</w:t>
            </w:r>
            <w:r w:rsidR="00AD6604" w:rsidRPr="004329A1">
              <w:rPr>
                <w:szCs w:val="24"/>
                <w:lang w:val="en-US"/>
              </w:rPr>
              <w:t>7</w:t>
            </w:r>
            <w:r w:rsidR="006A7125" w:rsidRPr="004329A1">
              <w:rPr>
                <w:szCs w:val="24"/>
                <w:lang w:val="en-US"/>
              </w:rPr>
              <w:t xml:space="preserve">. ‒ N. </w:t>
            </w:r>
            <w:r w:rsidR="00AD6604" w:rsidRPr="004329A1">
              <w:rPr>
                <w:szCs w:val="24"/>
                <w:lang w:val="en-US"/>
              </w:rPr>
              <w:t>21</w:t>
            </w:r>
            <w:r w:rsidR="006A7125" w:rsidRPr="004329A1">
              <w:rPr>
                <w:szCs w:val="24"/>
                <w:lang w:val="en-US"/>
              </w:rPr>
              <w:t xml:space="preserve">. ‒ P. </w:t>
            </w:r>
            <w:r w:rsidR="004329A1" w:rsidRPr="004329A1">
              <w:rPr>
                <w:szCs w:val="24"/>
                <w:lang w:val="en-US"/>
              </w:rPr>
              <w:t>7508</w:t>
            </w:r>
            <w:r w:rsidR="006A7125" w:rsidRPr="004329A1">
              <w:rPr>
                <w:szCs w:val="24"/>
                <w:lang w:val="en-US"/>
              </w:rPr>
              <w:t>.</w:t>
            </w:r>
          </w:p>
          <w:p w14:paraId="203B6D69" w14:textId="16433DD6" w:rsidR="00184609" w:rsidRPr="004A1BB7" w:rsidRDefault="004A1BB7" w:rsidP="00D34852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 xml:space="preserve">Baykov, S. V. </w:t>
            </w:r>
            <w:r w:rsidR="0040040E" w:rsidRPr="00184609">
              <w:rPr>
                <w:szCs w:val="24"/>
                <w:lang w:val="en-US"/>
              </w:rPr>
              <w:t xml:space="preserve">Room temperature synthesis of bioactive 1,2,4-oxadiazoles </w:t>
            </w:r>
            <w:r w:rsidR="00BB2D5C" w:rsidRPr="00184609">
              <w:rPr>
                <w:szCs w:val="24"/>
                <w:lang w:val="en-US"/>
              </w:rPr>
              <w:t xml:space="preserve">/ </w:t>
            </w:r>
            <w:r w:rsidRPr="004A1BB7">
              <w:rPr>
                <w:szCs w:val="24"/>
                <w:lang w:val="en-US"/>
              </w:rPr>
              <w:t>S</w:t>
            </w:r>
            <w:r>
              <w:rPr>
                <w:szCs w:val="24"/>
                <w:lang w:val="en-US"/>
              </w:rPr>
              <w:t>.</w:t>
            </w:r>
            <w:r w:rsidRPr="004A1BB7">
              <w:rPr>
                <w:szCs w:val="24"/>
                <w:lang w:val="en-US"/>
              </w:rPr>
              <w:t xml:space="preserve"> V. Baykov</w:t>
            </w:r>
            <w:r>
              <w:rPr>
                <w:szCs w:val="24"/>
                <w:lang w:val="en-US"/>
              </w:rPr>
              <w:t xml:space="preserve">, </w:t>
            </w:r>
            <w:r w:rsidRPr="004A1BB7">
              <w:rPr>
                <w:szCs w:val="24"/>
                <w:lang w:val="en-US"/>
              </w:rPr>
              <w:t xml:space="preserve">A. A. Shetnev, A. V. Semenov, S. O. </w:t>
            </w:r>
            <w:proofErr w:type="spellStart"/>
            <w:r w:rsidRPr="004A1BB7">
              <w:rPr>
                <w:szCs w:val="24"/>
                <w:lang w:val="en-US"/>
              </w:rPr>
              <w:t>Baykova</w:t>
            </w:r>
            <w:proofErr w:type="spellEnd"/>
            <w:r w:rsidRPr="004A1BB7">
              <w:rPr>
                <w:szCs w:val="24"/>
                <w:lang w:val="en-US"/>
              </w:rPr>
              <w:t xml:space="preserve">, </w:t>
            </w:r>
            <w:r w:rsidRPr="007A2EAA">
              <w:rPr>
                <w:b/>
                <w:bCs/>
                <w:szCs w:val="24"/>
                <w:lang w:val="en-US"/>
              </w:rPr>
              <w:t xml:space="preserve">V. P. </w:t>
            </w:r>
            <w:proofErr w:type="spellStart"/>
            <w:r w:rsidRPr="007A2EAA">
              <w:rPr>
                <w:b/>
                <w:bCs/>
                <w:szCs w:val="24"/>
                <w:lang w:val="en-US"/>
              </w:rPr>
              <w:t>Boyarskiy</w:t>
            </w:r>
            <w:proofErr w:type="spellEnd"/>
            <w:r w:rsidRPr="004A1BB7">
              <w:rPr>
                <w:szCs w:val="24"/>
                <w:lang w:val="en-US"/>
              </w:rPr>
              <w:t xml:space="preserve"> </w:t>
            </w:r>
            <w:r w:rsidR="00184609" w:rsidRPr="004A1BB7">
              <w:rPr>
                <w:szCs w:val="24"/>
                <w:lang w:val="en-US"/>
              </w:rPr>
              <w:t>// International Journal of Molecular Sciences. ‒ 2023. ‒ V. 24. ‒ N.</w:t>
            </w:r>
            <w:r w:rsidR="00005D28" w:rsidRPr="004A1BB7">
              <w:rPr>
                <w:szCs w:val="24"/>
                <w:lang w:val="en-US"/>
              </w:rPr>
              <w:t xml:space="preserve"> 6</w:t>
            </w:r>
            <w:r w:rsidR="00184609" w:rsidRPr="004A1BB7">
              <w:rPr>
                <w:szCs w:val="24"/>
                <w:lang w:val="en-US"/>
              </w:rPr>
              <w:t xml:space="preserve">. ‒ P. </w:t>
            </w:r>
            <w:r w:rsidR="00005D28" w:rsidRPr="004A1BB7">
              <w:rPr>
                <w:szCs w:val="24"/>
                <w:lang w:val="en-US"/>
              </w:rPr>
              <w:t>5406</w:t>
            </w:r>
            <w:r w:rsidR="00184609" w:rsidRPr="004A1BB7">
              <w:rPr>
                <w:szCs w:val="24"/>
                <w:lang w:val="en-US"/>
              </w:rPr>
              <w:t>.</w:t>
            </w:r>
          </w:p>
          <w:p w14:paraId="4B136DCC" w14:textId="282FBA6B" w:rsidR="00AC4636" w:rsidRPr="00AC4636" w:rsidRDefault="00085487" w:rsidP="00D34852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4"/>
                <w:lang w:val="en-US"/>
              </w:rPr>
            </w:pPr>
            <w:proofErr w:type="spellStart"/>
            <w:r w:rsidRPr="00085487">
              <w:rPr>
                <w:szCs w:val="24"/>
                <w:lang w:val="en-US"/>
              </w:rPr>
              <w:t>Baykov</w:t>
            </w:r>
            <w:r>
              <w:rPr>
                <w:szCs w:val="24"/>
                <w:lang w:val="en-US"/>
              </w:rPr>
              <w:t>a</w:t>
            </w:r>
            <w:proofErr w:type="spellEnd"/>
            <w:r>
              <w:rPr>
                <w:szCs w:val="24"/>
                <w:lang w:val="en-US"/>
              </w:rPr>
              <w:t>, S. O.</w:t>
            </w:r>
            <w:r w:rsidRPr="00085487">
              <w:rPr>
                <w:szCs w:val="24"/>
                <w:lang w:val="en-US"/>
              </w:rPr>
              <w:t xml:space="preserve"> </w:t>
            </w:r>
            <w:r w:rsidR="00080332" w:rsidRPr="00080332">
              <w:rPr>
                <w:szCs w:val="24"/>
                <w:lang w:val="en-US"/>
              </w:rPr>
              <w:t>Synthesis of 3-(pyridin-2-yl)quinazolin-2,4(1</w:t>
            </w:r>
            <w:r w:rsidR="00080332" w:rsidRPr="00080332">
              <w:rPr>
                <w:i/>
                <w:iCs/>
                <w:szCs w:val="24"/>
                <w:lang w:val="en-US"/>
              </w:rPr>
              <w:t>H</w:t>
            </w:r>
            <w:r w:rsidR="00080332" w:rsidRPr="00080332">
              <w:rPr>
                <w:szCs w:val="24"/>
                <w:lang w:val="en-US"/>
              </w:rPr>
              <w:t>,3</w:t>
            </w:r>
            <w:r w:rsidR="00080332" w:rsidRPr="00080332">
              <w:rPr>
                <w:i/>
                <w:iCs/>
                <w:szCs w:val="24"/>
                <w:lang w:val="en-US"/>
              </w:rPr>
              <w:t>H</w:t>
            </w:r>
            <w:r w:rsidR="00080332" w:rsidRPr="00080332">
              <w:rPr>
                <w:szCs w:val="24"/>
                <w:lang w:val="en-US"/>
              </w:rPr>
              <w:t>)-</w:t>
            </w:r>
            <w:proofErr w:type="spellStart"/>
            <w:r w:rsidR="00080332" w:rsidRPr="00080332">
              <w:rPr>
                <w:szCs w:val="24"/>
                <w:lang w:val="en-US"/>
              </w:rPr>
              <w:t>diones</w:t>
            </w:r>
            <w:proofErr w:type="spellEnd"/>
            <w:r w:rsidR="00080332" w:rsidRPr="00080332">
              <w:rPr>
                <w:szCs w:val="24"/>
                <w:lang w:val="en-US"/>
              </w:rPr>
              <w:t xml:space="preserve"> via annulation of anthranilic esters with N-</w:t>
            </w:r>
            <w:proofErr w:type="spellStart"/>
            <w:r w:rsidR="00080332" w:rsidRPr="00080332">
              <w:rPr>
                <w:szCs w:val="24"/>
                <w:lang w:val="en-US"/>
              </w:rPr>
              <w:t>pyridyl</w:t>
            </w:r>
            <w:proofErr w:type="spellEnd"/>
            <w:r w:rsidR="00080332" w:rsidRPr="00080332">
              <w:rPr>
                <w:szCs w:val="24"/>
                <w:lang w:val="en-US"/>
              </w:rPr>
              <w:t xml:space="preserve"> </w:t>
            </w:r>
            <w:proofErr w:type="spellStart"/>
            <w:r w:rsidR="00080332" w:rsidRPr="00080332">
              <w:rPr>
                <w:szCs w:val="24"/>
                <w:lang w:val="en-US"/>
              </w:rPr>
              <w:t>ureas</w:t>
            </w:r>
            <w:proofErr w:type="spellEnd"/>
            <w:r w:rsidR="00080332">
              <w:rPr>
                <w:szCs w:val="24"/>
                <w:lang w:val="en-US"/>
              </w:rPr>
              <w:t xml:space="preserve"> </w:t>
            </w:r>
            <w:r w:rsidR="00080332" w:rsidRPr="00080332">
              <w:rPr>
                <w:szCs w:val="24"/>
                <w:lang w:val="en-US"/>
              </w:rPr>
              <w:t xml:space="preserve">/ S. V. Baykov, A. A. Shetnev, A. V. Semenov, S. O. </w:t>
            </w:r>
            <w:proofErr w:type="spellStart"/>
            <w:r w:rsidR="00080332" w:rsidRPr="00080332">
              <w:rPr>
                <w:szCs w:val="24"/>
                <w:lang w:val="en-US"/>
              </w:rPr>
              <w:t>Baykova</w:t>
            </w:r>
            <w:proofErr w:type="spellEnd"/>
            <w:r w:rsidR="00080332" w:rsidRPr="00080332">
              <w:rPr>
                <w:szCs w:val="24"/>
                <w:lang w:val="en-US"/>
              </w:rPr>
              <w:t xml:space="preserve">, </w:t>
            </w:r>
            <w:r w:rsidR="00080332" w:rsidRPr="00DA40D6">
              <w:rPr>
                <w:b/>
                <w:bCs/>
                <w:szCs w:val="24"/>
                <w:lang w:val="en-US"/>
              </w:rPr>
              <w:t xml:space="preserve">V. P. </w:t>
            </w:r>
            <w:proofErr w:type="spellStart"/>
            <w:r w:rsidR="00080332" w:rsidRPr="00DA40D6">
              <w:rPr>
                <w:b/>
                <w:bCs/>
                <w:szCs w:val="24"/>
                <w:lang w:val="en-US"/>
              </w:rPr>
              <w:t>Boyarskiy</w:t>
            </w:r>
            <w:proofErr w:type="spellEnd"/>
            <w:r w:rsidR="00080332" w:rsidRPr="00080332">
              <w:rPr>
                <w:szCs w:val="24"/>
                <w:lang w:val="en-US"/>
              </w:rPr>
              <w:t xml:space="preserve"> // International Journal of Molecular Sciences. ‒ 2023. ‒ V. 24. ‒ N. </w:t>
            </w:r>
            <w:r w:rsidR="00491EDF">
              <w:rPr>
                <w:szCs w:val="24"/>
                <w:lang w:val="en-US"/>
              </w:rPr>
              <w:t>8</w:t>
            </w:r>
            <w:r w:rsidR="00080332" w:rsidRPr="00080332">
              <w:rPr>
                <w:szCs w:val="24"/>
                <w:lang w:val="en-US"/>
              </w:rPr>
              <w:t xml:space="preserve">. ‒ P. </w:t>
            </w:r>
            <w:r w:rsidR="00430A86" w:rsidRPr="00430A86">
              <w:rPr>
                <w:szCs w:val="24"/>
                <w:lang w:val="en-US"/>
              </w:rPr>
              <w:t>7633</w:t>
            </w:r>
            <w:r w:rsidR="00080332" w:rsidRPr="00080332">
              <w:rPr>
                <w:szCs w:val="24"/>
                <w:lang w:val="en-US"/>
              </w:rPr>
              <w:t>.</w:t>
            </w:r>
          </w:p>
          <w:p w14:paraId="37758E08" w14:textId="2045C67A" w:rsidR="00FB22B4" w:rsidRPr="00F27D6D" w:rsidRDefault="00F27D6D" w:rsidP="00D34852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4"/>
                <w:lang w:val="en-US"/>
              </w:rPr>
            </w:pPr>
            <w:proofErr w:type="spellStart"/>
            <w:r w:rsidRPr="00F27D6D">
              <w:rPr>
                <w:szCs w:val="24"/>
                <w:lang w:val="en-US"/>
              </w:rPr>
              <w:t>Presnukhina</w:t>
            </w:r>
            <w:proofErr w:type="spellEnd"/>
            <w:r>
              <w:rPr>
                <w:szCs w:val="24"/>
                <w:lang w:val="en-US"/>
              </w:rPr>
              <w:t>, S. I.</w:t>
            </w:r>
            <w:r w:rsidRPr="00FB22B4">
              <w:rPr>
                <w:szCs w:val="24"/>
                <w:lang w:val="en-US"/>
              </w:rPr>
              <w:t xml:space="preserve"> </w:t>
            </w:r>
            <w:r w:rsidR="00DA40D6" w:rsidRPr="00FB22B4">
              <w:rPr>
                <w:szCs w:val="24"/>
                <w:lang w:val="en-US"/>
              </w:rPr>
              <w:t>Synthesis of 1,2,4-oxadiazin-5(6</w:t>
            </w:r>
            <w:r w:rsidR="00DA40D6" w:rsidRPr="00FB22B4">
              <w:rPr>
                <w:i/>
                <w:iCs/>
                <w:szCs w:val="24"/>
                <w:lang w:val="en-US"/>
              </w:rPr>
              <w:t>H</w:t>
            </w:r>
            <w:r w:rsidR="00DA40D6" w:rsidRPr="00FB22B4">
              <w:rPr>
                <w:szCs w:val="24"/>
                <w:lang w:val="en-US"/>
              </w:rPr>
              <w:t>)-one derivatives and their biological investigation as monoamine oxidase inhibitors</w:t>
            </w:r>
            <w:r>
              <w:rPr>
                <w:szCs w:val="24"/>
                <w:lang w:val="en-US"/>
              </w:rPr>
              <w:t xml:space="preserve"> </w:t>
            </w:r>
            <w:r w:rsidRPr="00F27D6D">
              <w:rPr>
                <w:szCs w:val="24"/>
                <w:lang w:val="en-US"/>
              </w:rPr>
              <w:t>/ S</w:t>
            </w:r>
            <w:r>
              <w:rPr>
                <w:szCs w:val="24"/>
                <w:lang w:val="en-US"/>
              </w:rPr>
              <w:t>.</w:t>
            </w:r>
            <w:r w:rsidRPr="00F27D6D">
              <w:rPr>
                <w:szCs w:val="24"/>
                <w:lang w:val="en-US"/>
              </w:rPr>
              <w:t xml:space="preserve"> I. </w:t>
            </w:r>
            <w:proofErr w:type="spellStart"/>
            <w:r w:rsidRPr="00F27D6D">
              <w:rPr>
                <w:szCs w:val="24"/>
                <w:lang w:val="en-US"/>
              </w:rPr>
              <w:t>Presnukhina</w:t>
            </w:r>
            <w:proofErr w:type="spellEnd"/>
            <w:r>
              <w:rPr>
                <w:szCs w:val="24"/>
                <w:lang w:val="en-US"/>
              </w:rPr>
              <w:t xml:space="preserve">, </w:t>
            </w:r>
            <w:r w:rsidRPr="00F27D6D">
              <w:rPr>
                <w:szCs w:val="24"/>
                <w:lang w:val="en-US"/>
              </w:rPr>
              <w:t xml:space="preserve">V. D. </w:t>
            </w:r>
            <w:proofErr w:type="spellStart"/>
            <w:r w:rsidRPr="00F27D6D">
              <w:rPr>
                <w:szCs w:val="24"/>
                <w:lang w:val="en-US"/>
              </w:rPr>
              <w:t>Kotlyarova</w:t>
            </w:r>
            <w:proofErr w:type="spellEnd"/>
            <w:r w:rsidRPr="00F27D6D">
              <w:rPr>
                <w:szCs w:val="24"/>
                <w:lang w:val="en-US"/>
              </w:rPr>
              <w:t xml:space="preserve">, A. A. Shetnev, S. V. Baykov, R. Turmanov, N. </w:t>
            </w:r>
            <w:proofErr w:type="spellStart"/>
            <w:r w:rsidRPr="00F27D6D">
              <w:rPr>
                <w:szCs w:val="24"/>
                <w:lang w:val="en-US"/>
              </w:rPr>
              <w:t>Appazov</w:t>
            </w:r>
            <w:proofErr w:type="spellEnd"/>
            <w:r w:rsidRPr="00F27D6D">
              <w:rPr>
                <w:szCs w:val="24"/>
                <w:lang w:val="en-US"/>
              </w:rPr>
              <w:t xml:space="preserve">, R. Zhapparbergenov, L. </w:t>
            </w:r>
            <w:proofErr w:type="spellStart"/>
            <w:r w:rsidRPr="00F27D6D">
              <w:rPr>
                <w:szCs w:val="24"/>
                <w:lang w:val="en-US"/>
              </w:rPr>
              <w:t>Zhussupova</w:t>
            </w:r>
            <w:proofErr w:type="spellEnd"/>
            <w:r w:rsidRPr="00F27D6D">
              <w:rPr>
                <w:szCs w:val="24"/>
                <w:lang w:val="en-US"/>
              </w:rPr>
              <w:t xml:space="preserve">, N. </w:t>
            </w:r>
            <w:proofErr w:type="spellStart"/>
            <w:r w:rsidRPr="00F27D6D">
              <w:rPr>
                <w:szCs w:val="24"/>
                <w:lang w:val="en-US"/>
              </w:rPr>
              <w:t>Togyzbayeva</w:t>
            </w:r>
            <w:proofErr w:type="spellEnd"/>
            <w:r w:rsidRPr="00F27D6D">
              <w:rPr>
                <w:szCs w:val="24"/>
                <w:lang w:val="en-US"/>
              </w:rPr>
              <w:t xml:space="preserve">, S. J. Cloete, M. K. Korsakov, </w:t>
            </w:r>
            <w:r w:rsidRPr="00F27D6D">
              <w:rPr>
                <w:b/>
                <w:bCs/>
                <w:szCs w:val="24"/>
                <w:lang w:val="en-US"/>
              </w:rPr>
              <w:t>V. P. Boyarskiy</w:t>
            </w:r>
            <w:r w:rsidRPr="00F27D6D">
              <w:rPr>
                <w:szCs w:val="24"/>
                <w:lang w:val="en-US"/>
              </w:rPr>
              <w:t>, A. Petzer,</w:t>
            </w:r>
            <w:r w:rsidRPr="00F27D6D">
              <w:rPr>
                <w:szCs w:val="24"/>
                <w:vertAlign w:val="superscript"/>
                <w:lang w:val="en-US"/>
              </w:rPr>
              <w:t xml:space="preserve"> </w:t>
            </w:r>
            <w:r w:rsidRPr="00F27D6D">
              <w:rPr>
                <w:szCs w:val="24"/>
                <w:lang w:val="en-US"/>
              </w:rPr>
              <w:t xml:space="preserve">J. P. </w:t>
            </w:r>
            <w:proofErr w:type="spellStart"/>
            <w:r w:rsidRPr="00F27D6D">
              <w:rPr>
                <w:szCs w:val="24"/>
                <w:lang w:val="en-US"/>
              </w:rPr>
              <w:t>Petzer</w:t>
            </w:r>
            <w:proofErr w:type="spellEnd"/>
            <w:r w:rsidR="00DA40D6" w:rsidRPr="00F27D6D">
              <w:rPr>
                <w:szCs w:val="24"/>
                <w:lang w:val="en-US"/>
              </w:rPr>
              <w:t xml:space="preserve"> // </w:t>
            </w:r>
            <w:r w:rsidR="00FB22B4" w:rsidRPr="00F27D6D">
              <w:rPr>
                <w:szCs w:val="24"/>
                <w:lang w:val="en-US"/>
              </w:rPr>
              <w:t>Molecules. ‒ 2024. ‒ V. 2</w:t>
            </w:r>
            <w:r w:rsidR="005A3048" w:rsidRPr="00F27D6D">
              <w:rPr>
                <w:szCs w:val="24"/>
                <w:lang w:val="en-US"/>
              </w:rPr>
              <w:t>9</w:t>
            </w:r>
            <w:r w:rsidR="00FB22B4" w:rsidRPr="00F27D6D">
              <w:rPr>
                <w:szCs w:val="24"/>
                <w:lang w:val="en-US"/>
              </w:rPr>
              <w:t xml:space="preserve">. ‒ N. </w:t>
            </w:r>
            <w:r w:rsidR="005A3048" w:rsidRPr="00F27D6D">
              <w:rPr>
                <w:szCs w:val="24"/>
                <w:lang w:val="en-US"/>
              </w:rPr>
              <w:t>23</w:t>
            </w:r>
            <w:r w:rsidR="00FB22B4" w:rsidRPr="00F27D6D">
              <w:rPr>
                <w:szCs w:val="24"/>
                <w:lang w:val="en-US"/>
              </w:rPr>
              <w:t xml:space="preserve">. ‒ P. </w:t>
            </w:r>
            <w:r w:rsidR="005A3048" w:rsidRPr="00F27D6D">
              <w:rPr>
                <w:szCs w:val="24"/>
                <w:lang w:val="en-US"/>
              </w:rPr>
              <w:t>5550</w:t>
            </w:r>
            <w:r w:rsidR="00FB22B4" w:rsidRPr="00F27D6D">
              <w:rPr>
                <w:szCs w:val="24"/>
                <w:lang w:val="en-US"/>
              </w:rPr>
              <w:t>.</w:t>
            </w:r>
          </w:p>
          <w:p w14:paraId="57256811" w14:textId="4B728D1B" w:rsidR="00166207" w:rsidRPr="00F27D6D" w:rsidRDefault="00841AF2" w:rsidP="00166207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4"/>
                <w:lang w:val="en-US"/>
              </w:rPr>
            </w:pPr>
            <w:proofErr w:type="spellStart"/>
            <w:r w:rsidRPr="00F27D6D">
              <w:rPr>
                <w:szCs w:val="24"/>
                <w:lang w:val="en-US"/>
              </w:rPr>
              <w:t>Presnukhina</w:t>
            </w:r>
            <w:proofErr w:type="spellEnd"/>
            <w:r>
              <w:rPr>
                <w:szCs w:val="24"/>
                <w:lang w:val="en-US"/>
              </w:rPr>
              <w:t>, S. I.</w:t>
            </w:r>
            <w:r w:rsidRPr="00FB22B4">
              <w:rPr>
                <w:szCs w:val="24"/>
                <w:lang w:val="en-US"/>
              </w:rPr>
              <w:t xml:space="preserve"> </w:t>
            </w:r>
            <w:r w:rsidR="0046321E" w:rsidRPr="0046321E">
              <w:rPr>
                <w:szCs w:val="24"/>
                <w:lang w:val="en-US"/>
              </w:rPr>
              <w:t>Copper-catalyzed N-arylation of 1,2,4-oxadiazin-5(6</w:t>
            </w:r>
            <w:r w:rsidR="0046321E" w:rsidRPr="00841AF2">
              <w:rPr>
                <w:i/>
                <w:iCs/>
                <w:szCs w:val="24"/>
                <w:lang w:val="en-US"/>
              </w:rPr>
              <w:t>H</w:t>
            </w:r>
            <w:r w:rsidR="0046321E" w:rsidRPr="0046321E">
              <w:rPr>
                <w:szCs w:val="24"/>
                <w:lang w:val="en-US"/>
              </w:rPr>
              <w:t>)-ones by diaryliodonium salts</w:t>
            </w:r>
            <w:r w:rsidRPr="00841AF2">
              <w:rPr>
                <w:szCs w:val="24"/>
                <w:lang w:val="en-US"/>
              </w:rPr>
              <w:t xml:space="preserve"> / </w:t>
            </w:r>
            <w:r w:rsidR="00166207">
              <w:rPr>
                <w:szCs w:val="24"/>
                <w:lang w:val="en-US"/>
              </w:rPr>
              <w:t>S.</w:t>
            </w:r>
            <w:r w:rsidR="00166207" w:rsidRPr="00166207">
              <w:rPr>
                <w:szCs w:val="24"/>
                <w:lang w:val="en-US"/>
              </w:rPr>
              <w:t xml:space="preserve"> I. </w:t>
            </w:r>
            <w:proofErr w:type="spellStart"/>
            <w:r w:rsidR="00166207" w:rsidRPr="00166207">
              <w:rPr>
                <w:szCs w:val="24"/>
                <w:lang w:val="en-US"/>
              </w:rPr>
              <w:t>Presnukhina</w:t>
            </w:r>
            <w:proofErr w:type="spellEnd"/>
            <w:r w:rsidR="00166207" w:rsidRPr="00166207">
              <w:rPr>
                <w:szCs w:val="24"/>
                <w:lang w:val="en-US"/>
              </w:rPr>
              <w:t>, S</w:t>
            </w:r>
            <w:r w:rsidR="00166207">
              <w:rPr>
                <w:szCs w:val="24"/>
                <w:lang w:val="en-US"/>
              </w:rPr>
              <w:t>.</w:t>
            </w:r>
            <w:r w:rsidR="00166207" w:rsidRPr="00166207">
              <w:rPr>
                <w:szCs w:val="24"/>
                <w:lang w:val="en-US"/>
              </w:rPr>
              <w:t xml:space="preserve"> O. </w:t>
            </w:r>
            <w:proofErr w:type="spellStart"/>
            <w:r w:rsidR="00166207" w:rsidRPr="00166207">
              <w:rPr>
                <w:szCs w:val="24"/>
                <w:lang w:val="en-US"/>
              </w:rPr>
              <w:t>Baykova</w:t>
            </w:r>
            <w:proofErr w:type="spellEnd"/>
            <w:r w:rsidR="00166207" w:rsidRPr="00166207">
              <w:rPr>
                <w:szCs w:val="24"/>
                <w:lang w:val="en-US"/>
              </w:rPr>
              <w:t>, E</w:t>
            </w:r>
            <w:r w:rsidR="00166207">
              <w:rPr>
                <w:szCs w:val="24"/>
                <w:lang w:val="en-US"/>
              </w:rPr>
              <w:t>.</w:t>
            </w:r>
            <w:r w:rsidR="00166207" w:rsidRPr="00166207">
              <w:rPr>
                <w:szCs w:val="24"/>
                <w:lang w:val="en-US"/>
              </w:rPr>
              <w:t xml:space="preserve"> A. </w:t>
            </w:r>
            <w:proofErr w:type="spellStart"/>
            <w:r w:rsidR="00166207" w:rsidRPr="00166207">
              <w:rPr>
                <w:szCs w:val="24"/>
                <w:lang w:val="en-US"/>
              </w:rPr>
              <w:t>Chukanova</w:t>
            </w:r>
            <w:proofErr w:type="spellEnd"/>
            <w:r w:rsidR="00166207" w:rsidRPr="00166207">
              <w:rPr>
                <w:szCs w:val="24"/>
                <w:lang w:val="en-US"/>
              </w:rPr>
              <w:t>,</w:t>
            </w:r>
            <w:r w:rsidR="00166207">
              <w:rPr>
                <w:szCs w:val="24"/>
                <w:lang w:val="en-US"/>
              </w:rPr>
              <w:t xml:space="preserve"> </w:t>
            </w:r>
            <w:r w:rsidR="00166207" w:rsidRPr="00166207">
              <w:rPr>
                <w:szCs w:val="24"/>
                <w:lang w:val="en-US"/>
              </w:rPr>
              <w:t>N</w:t>
            </w:r>
            <w:r w:rsidR="00166207">
              <w:rPr>
                <w:szCs w:val="24"/>
                <w:lang w:val="en-US"/>
              </w:rPr>
              <w:t>.</w:t>
            </w:r>
            <w:r w:rsidR="00166207" w:rsidRPr="00166207">
              <w:rPr>
                <w:szCs w:val="24"/>
                <w:lang w:val="en-US"/>
              </w:rPr>
              <w:t xml:space="preserve"> M. </w:t>
            </w:r>
            <w:proofErr w:type="spellStart"/>
            <w:r w:rsidR="00166207" w:rsidRPr="00166207">
              <w:rPr>
                <w:szCs w:val="24"/>
                <w:lang w:val="en-US"/>
              </w:rPr>
              <w:t>Metalnikova</w:t>
            </w:r>
            <w:proofErr w:type="spellEnd"/>
            <w:r w:rsidR="00166207" w:rsidRPr="00166207">
              <w:rPr>
                <w:szCs w:val="24"/>
                <w:lang w:val="en-US"/>
              </w:rPr>
              <w:t>, S</w:t>
            </w:r>
            <w:r w:rsidR="00166207">
              <w:rPr>
                <w:szCs w:val="24"/>
                <w:lang w:val="en-US"/>
              </w:rPr>
              <w:t>.</w:t>
            </w:r>
            <w:r w:rsidR="00166207" w:rsidRPr="00166207">
              <w:rPr>
                <w:szCs w:val="24"/>
                <w:lang w:val="en-US"/>
              </w:rPr>
              <w:t xml:space="preserve"> V. Baykov,</w:t>
            </w:r>
            <w:r w:rsidR="00166207">
              <w:rPr>
                <w:szCs w:val="24"/>
                <w:lang w:val="en-US"/>
              </w:rPr>
              <w:t xml:space="preserve"> </w:t>
            </w:r>
            <w:r w:rsidR="00166207" w:rsidRPr="00166207">
              <w:rPr>
                <w:szCs w:val="24"/>
                <w:lang w:val="en-US"/>
              </w:rPr>
              <w:t>N</w:t>
            </w:r>
            <w:r w:rsidR="00166207">
              <w:rPr>
                <w:szCs w:val="24"/>
                <w:lang w:val="en-US"/>
              </w:rPr>
              <w:t>.</w:t>
            </w:r>
            <w:r w:rsidR="00166207" w:rsidRPr="00166207">
              <w:rPr>
                <w:szCs w:val="24"/>
                <w:lang w:val="en-US"/>
              </w:rPr>
              <w:t xml:space="preserve"> S. Soldatova, P</w:t>
            </w:r>
            <w:r w:rsidR="00166207">
              <w:rPr>
                <w:szCs w:val="24"/>
                <w:lang w:val="en-US"/>
              </w:rPr>
              <w:t>.</w:t>
            </w:r>
            <w:r w:rsidR="00166207" w:rsidRPr="00166207">
              <w:rPr>
                <w:szCs w:val="24"/>
                <w:lang w:val="en-US"/>
              </w:rPr>
              <w:t xml:space="preserve"> S. Postnikov</w:t>
            </w:r>
            <w:r w:rsidR="00166207">
              <w:rPr>
                <w:szCs w:val="24"/>
                <w:lang w:val="en-US"/>
              </w:rPr>
              <w:t>,</w:t>
            </w:r>
            <w:r w:rsidR="00166207" w:rsidRPr="00166207">
              <w:rPr>
                <w:szCs w:val="24"/>
                <w:lang w:val="en-US"/>
              </w:rPr>
              <w:t xml:space="preserve"> </w:t>
            </w:r>
            <w:r w:rsidR="00166207" w:rsidRPr="00166207">
              <w:rPr>
                <w:b/>
                <w:bCs/>
                <w:szCs w:val="24"/>
                <w:lang w:val="en-US"/>
              </w:rPr>
              <w:t xml:space="preserve">V. P. </w:t>
            </w:r>
            <w:proofErr w:type="spellStart"/>
            <w:r w:rsidR="00166207" w:rsidRPr="00166207">
              <w:rPr>
                <w:b/>
                <w:bCs/>
                <w:szCs w:val="24"/>
                <w:lang w:val="en-US"/>
              </w:rPr>
              <w:t>Boyarskiy</w:t>
            </w:r>
            <w:proofErr w:type="spellEnd"/>
            <w:r w:rsidR="00166207">
              <w:rPr>
                <w:b/>
                <w:bCs/>
                <w:szCs w:val="24"/>
                <w:lang w:val="en-US"/>
              </w:rPr>
              <w:t xml:space="preserve"> </w:t>
            </w:r>
            <w:r w:rsidR="00166207" w:rsidRPr="00F27D6D">
              <w:rPr>
                <w:szCs w:val="24"/>
                <w:lang w:val="en-US"/>
              </w:rPr>
              <w:t xml:space="preserve">// </w:t>
            </w:r>
            <w:r w:rsidR="005F617D" w:rsidRPr="005F617D">
              <w:rPr>
                <w:szCs w:val="24"/>
                <w:lang w:val="en-US"/>
              </w:rPr>
              <w:t>Organic &amp; Biomolecular Chemistry</w:t>
            </w:r>
            <w:r w:rsidR="00166207" w:rsidRPr="00F27D6D">
              <w:rPr>
                <w:szCs w:val="24"/>
                <w:lang w:val="en-US"/>
              </w:rPr>
              <w:t>. ‒ 202</w:t>
            </w:r>
            <w:r w:rsidR="00B64084">
              <w:rPr>
                <w:szCs w:val="24"/>
                <w:lang w:val="en-US"/>
              </w:rPr>
              <w:t>5</w:t>
            </w:r>
            <w:r w:rsidR="00166207" w:rsidRPr="00F27D6D">
              <w:rPr>
                <w:szCs w:val="24"/>
                <w:lang w:val="en-US"/>
              </w:rPr>
              <w:t>. ‒ V. 2</w:t>
            </w:r>
            <w:r w:rsidR="005F617D">
              <w:rPr>
                <w:szCs w:val="24"/>
                <w:lang w:val="en-US"/>
              </w:rPr>
              <w:t>3</w:t>
            </w:r>
            <w:r w:rsidR="00166207" w:rsidRPr="00F27D6D">
              <w:rPr>
                <w:szCs w:val="24"/>
                <w:lang w:val="en-US"/>
              </w:rPr>
              <w:t xml:space="preserve">. ‒ N. </w:t>
            </w:r>
            <w:r w:rsidR="005F617D">
              <w:rPr>
                <w:szCs w:val="24"/>
                <w:lang w:val="en-US"/>
              </w:rPr>
              <w:t>17</w:t>
            </w:r>
            <w:r w:rsidR="00166207" w:rsidRPr="00F27D6D">
              <w:rPr>
                <w:szCs w:val="24"/>
                <w:lang w:val="en-US"/>
              </w:rPr>
              <w:t xml:space="preserve">. ‒ P. </w:t>
            </w:r>
            <w:r w:rsidR="005F617D">
              <w:rPr>
                <w:szCs w:val="24"/>
                <w:lang w:val="en-US"/>
              </w:rPr>
              <w:t>4217-4225</w:t>
            </w:r>
            <w:r w:rsidR="00166207" w:rsidRPr="00F27D6D">
              <w:rPr>
                <w:szCs w:val="24"/>
                <w:lang w:val="en-US"/>
              </w:rPr>
              <w:t>.</w:t>
            </w:r>
          </w:p>
          <w:p w14:paraId="4E1071D4" w14:textId="3B3DA0D5" w:rsidR="00592B0A" w:rsidRPr="006E45EB" w:rsidRDefault="000D6C94" w:rsidP="006E45EB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Semenov</w:t>
            </w:r>
            <w:r w:rsidR="00592B0A">
              <w:rPr>
                <w:szCs w:val="24"/>
                <w:lang w:val="en-US"/>
              </w:rPr>
              <w:t xml:space="preserve">, </w:t>
            </w:r>
            <w:r>
              <w:rPr>
                <w:szCs w:val="24"/>
                <w:lang w:val="en-US"/>
              </w:rPr>
              <w:t>A. V</w:t>
            </w:r>
            <w:r w:rsidR="00592B0A">
              <w:rPr>
                <w:szCs w:val="24"/>
                <w:lang w:val="en-US"/>
              </w:rPr>
              <w:t>.</w:t>
            </w:r>
            <w:r w:rsidR="00592B0A" w:rsidRPr="00FB22B4">
              <w:rPr>
                <w:szCs w:val="24"/>
                <w:lang w:val="en-US"/>
              </w:rPr>
              <w:t xml:space="preserve"> </w:t>
            </w:r>
            <w:r w:rsidR="00D179C3" w:rsidRPr="00D179C3">
              <w:rPr>
                <w:szCs w:val="24"/>
                <w:lang w:val="en-US"/>
              </w:rPr>
              <w:t>Expanding the antiviral arsenal: N-Arylated 1,2,4-oxadiazol-5(4</w:t>
            </w:r>
            <w:r w:rsidR="00D179C3" w:rsidRPr="00D179C3">
              <w:rPr>
                <w:i/>
                <w:iCs/>
                <w:szCs w:val="24"/>
                <w:lang w:val="en-US"/>
              </w:rPr>
              <w:t>H</w:t>
            </w:r>
            <w:r w:rsidR="00D179C3" w:rsidRPr="00D179C3">
              <w:rPr>
                <w:szCs w:val="24"/>
                <w:lang w:val="en-US"/>
              </w:rPr>
              <w:t>)-ones show high activity against orthopoxviruses</w:t>
            </w:r>
            <w:r w:rsidR="00D179C3" w:rsidRPr="00841AF2">
              <w:rPr>
                <w:szCs w:val="24"/>
                <w:lang w:val="en-US"/>
              </w:rPr>
              <w:t xml:space="preserve"> </w:t>
            </w:r>
            <w:r w:rsidR="00592B0A" w:rsidRPr="00841AF2">
              <w:rPr>
                <w:szCs w:val="24"/>
                <w:lang w:val="en-US"/>
              </w:rPr>
              <w:t xml:space="preserve">/ </w:t>
            </w:r>
            <w:r w:rsidR="00CB7813" w:rsidRPr="00CB7813">
              <w:rPr>
                <w:szCs w:val="24"/>
                <w:lang w:val="en-US"/>
              </w:rPr>
              <w:t>A</w:t>
            </w:r>
            <w:r w:rsidR="006E45EB">
              <w:rPr>
                <w:szCs w:val="24"/>
                <w:lang w:val="en-US"/>
              </w:rPr>
              <w:t>.</w:t>
            </w:r>
            <w:r w:rsidR="00CB7813" w:rsidRPr="00CB7813">
              <w:rPr>
                <w:szCs w:val="24"/>
                <w:lang w:val="en-US"/>
              </w:rPr>
              <w:t xml:space="preserve"> V. Semenov</w:t>
            </w:r>
            <w:r w:rsidR="006E45EB">
              <w:rPr>
                <w:szCs w:val="24"/>
                <w:lang w:val="en-US"/>
              </w:rPr>
              <w:t xml:space="preserve">, </w:t>
            </w:r>
            <w:r w:rsidR="00CB7813" w:rsidRPr="006E45EB">
              <w:rPr>
                <w:szCs w:val="24"/>
                <w:lang w:val="en-US"/>
              </w:rPr>
              <w:t>S</w:t>
            </w:r>
            <w:r w:rsidR="006E45EB" w:rsidRPr="006E45EB">
              <w:rPr>
                <w:szCs w:val="24"/>
                <w:lang w:val="en-US"/>
              </w:rPr>
              <w:t>.</w:t>
            </w:r>
            <w:r w:rsidR="00CB7813" w:rsidRPr="006E45EB">
              <w:rPr>
                <w:szCs w:val="24"/>
                <w:lang w:val="en-US"/>
              </w:rPr>
              <w:t xml:space="preserve"> V. Baykov</w:t>
            </w:r>
            <w:r w:rsidR="006E45EB" w:rsidRPr="006E45EB">
              <w:rPr>
                <w:szCs w:val="24"/>
                <w:lang w:val="en-US"/>
              </w:rPr>
              <w:t xml:space="preserve">, </w:t>
            </w:r>
            <w:r w:rsidR="00CB7813" w:rsidRPr="006E45EB">
              <w:rPr>
                <w:szCs w:val="24"/>
                <w:lang w:val="en-US"/>
              </w:rPr>
              <w:t>N</w:t>
            </w:r>
            <w:r w:rsidR="006E45EB" w:rsidRPr="006E45EB">
              <w:rPr>
                <w:szCs w:val="24"/>
                <w:lang w:val="en-US"/>
              </w:rPr>
              <w:t>.</w:t>
            </w:r>
            <w:r w:rsidR="00CB7813" w:rsidRPr="006E45EB">
              <w:rPr>
                <w:szCs w:val="24"/>
                <w:lang w:val="en-US"/>
              </w:rPr>
              <w:t xml:space="preserve"> S. Soldatova</w:t>
            </w:r>
            <w:r w:rsidR="006E45EB" w:rsidRPr="006E45EB">
              <w:rPr>
                <w:szCs w:val="24"/>
                <w:lang w:val="en-US"/>
              </w:rPr>
              <w:t xml:space="preserve">, </w:t>
            </w:r>
            <w:r w:rsidR="00CB7813" w:rsidRPr="006E45EB">
              <w:rPr>
                <w:szCs w:val="24"/>
                <w:lang w:val="en-US"/>
              </w:rPr>
              <w:t>K</w:t>
            </w:r>
            <w:r w:rsidR="006E45EB" w:rsidRPr="006E45EB">
              <w:rPr>
                <w:szCs w:val="24"/>
                <w:lang w:val="en-US"/>
              </w:rPr>
              <w:t>.</w:t>
            </w:r>
            <w:r w:rsidR="00CB7813" w:rsidRPr="006E45EB">
              <w:rPr>
                <w:szCs w:val="24"/>
                <w:lang w:val="en-US"/>
              </w:rPr>
              <w:t xml:space="preserve"> K. Geyl</w:t>
            </w:r>
            <w:r w:rsidR="006E45EB" w:rsidRPr="006E45EB">
              <w:rPr>
                <w:szCs w:val="24"/>
                <w:lang w:val="en-US"/>
              </w:rPr>
              <w:t xml:space="preserve">, </w:t>
            </w:r>
            <w:r w:rsidR="00CB7813" w:rsidRPr="006E45EB">
              <w:rPr>
                <w:szCs w:val="24"/>
                <w:lang w:val="en-US"/>
              </w:rPr>
              <w:t>A</w:t>
            </w:r>
            <w:r w:rsidR="006E45EB" w:rsidRPr="006E45EB">
              <w:rPr>
                <w:szCs w:val="24"/>
                <w:lang w:val="en-US"/>
              </w:rPr>
              <w:t>.</w:t>
            </w:r>
            <w:r w:rsidR="00CB7813" w:rsidRPr="006E45EB">
              <w:rPr>
                <w:szCs w:val="24"/>
                <w:lang w:val="en-US"/>
              </w:rPr>
              <w:t xml:space="preserve"> A. Shetnev</w:t>
            </w:r>
            <w:r w:rsidR="006E45EB" w:rsidRPr="006E45EB">
              <w:rPr>
                <w:szCs w:val="24"/>
                <w:lang w:val="en-US"/>
              </w:rPr>
              <w:t xml:space="preserve">, </w:t>
            </w:r>
            <w:r w:rsidR="00CB7813" w:rsidRPr="006E45EB">
              <w:rPr>
                <w:b/>
                <w:bCs/>
                <w:szCs w:val="24"/>
                <w:lang w:val="en-US"/>
              </w:rPr>
              <w:t>V</w:t>
            </w:r>
            <w:r w:rsidR="006E45EB" w:rsidRPr="006E45EB">
              <w:rPr>
                <w:b/>
                <w:bCs/>
                <w:szCs w:val="24"/>
                <w:lang w:val="en-US"/>
              </w:rPr>
              <w:t>.</w:t>
            </w:r>
            <w:r w:rsidR="00CB7813" w:rsidRPr="006E45EB">
              <w:rPr>
                <w:b/>
                <w:bCs/>
                <w:szCs w:val="24"/>
                <w:lang w:val="en-US"/>
              </w:rPr>
              <w:t xml:space="preserve"> P. Boyarskiy</w:t>
            </w:r>
            <w:r w:rsidR="00CB7813" w:rsidRPr="006E45EB">
              <w:rPr>
                <w:szCs w:val="24"/>
                <w:lang w:val="en-US"/>
              </w:rPr>
              <w:t>, M</w:t>
            </w:r>
            <w:r w:rsidR="006E45EB" w:rsidRPr="006E45EB">
              <w:rPr>
                <w:szCs w:val="24"/>
                <w:lang w:val="en-US"/>
              </w:rPr>
              <w:t>.</w:t>
            </w:r>
            <w:r w:rsidR="00CB7813" w:rsidRPr="006E45EB">
              <w:rPr>
                <w:szCs w:val="24"/>
                <w:lang w:val="en-US"/>
              </w:rPr>
              <w:t xml:space="preserve"> S. Yusubov, N</w:t>
            </w:r>
            <w:r w:rsidR="006E45EB" w:rsidRPr="006E45EB">
              <w:rPr>
                <w:szCs w:val="24"/>
                <w:lang w:val="en-US"/>
              </w:rPr>
              <w:t>.</w:t>
            </w:r>
            <w:r w:rsidR="00CB7813" w:rsidRPr="006E45EB">
              <w:rPr>
                <w:szCs w:val="24"/>
                <w:lang w:val="en-US"/>
              </w:rPr>
              <w:t xml:space="preserve"> I. Bormotov</w:t>
            </w:r>
            <w:r w:rsidR="006E45EB" w:rsidRPr="006E45EB">
              <w:rPr>
                <w:szCs w:val="24"/>
                <w:lang w:val="en-US"/>
              </w:rPr>
              <w:t xml:space="preserve">, </w:t>
            </w:r>
            <w:r w:rsidR="00CB7813" w:rsidRPr="006E45EB">
              <w:rPr>
                <w:szCs w:val="24"/>
                <w:lang w:val="en-US"/>
              </w:rPr>
              <w:t xml:space="preserve">O. A. Serova, L. N. Shishkina, A. S. Ovchinnikova, D. A. Odnoshevsky, O. V. Pyankov, S. S. Borisevich, Y. V. Gorohov, V. N. Nikitin, D. N. Shcherbakov, O. I. </w:t>
            </w:r>
            <w:proofErr w:type="spellStart"/>
            <w:r w:rsidR="00CB7813" w:rsidRPr="006E45EB">
              <w:rPr>
                <w:szCs w:val="24"/>
                <w:lang w:val="en-US"/>
              </w:rPr>
              <w:t>Yarovaya</w:t>
            </w:r>
            <w:proofErr w:type="spellEnd"/>
            <w:r w:rsidR="00CB7813" w:rsidRPr="006E45EB">
              <w:rPr>
                <w:szCs w:val="24"/>
                <w:lang w:val="en-US"/>
              </w:rPr>
              <w:t xml:space="preserve">, N. F. Salakhutdinov, P. S. </w:t>
            </w:r>
            <w:proofErr w:type="spellStart"/>
            <w:r w:rsidR="00CB7813" w:rsidRPr="006E45EB">
              <w:rPr>
                <w:szCs w:val="24"/>
                <w:lang w:val="en-US"/>
              </w:rPr>
              <w:t>Postnikov</w:t>
            </w:r>
            <w:proofErr w:type="spellEnd"/>
            <w:r w:rsidR="00CB7813" w:rsidRPr="006E45EB">
              <w:rPr>
                <w:szCs w:val="24"/>
                <w:lang w:val="en-US"/>
              </w:rPr>
              <w:t xml:space="preserve"> </w:t>
            </w:r>
            <w:r w:rsidR="00592B0A" w:rsidRPr="006E45EB">
              <w:rPr>
                <w:szCs w:val="24"/>
                <w:lang w:val="en-US"/>
              </w:rPr>
              <w:t xml:space="preserve">// </w:t>
            </w:r>
            <w:r w:rsidR="00F31093" w:rsidRPr="006E45EB">
              <w:rPr>
                <w:szCs w:val="24"/>
                <w:lang w:val="en-US"/>
              </w:rPr>
              <w:t>European Journal of Medicinal Chemistry</w:t>
            </w:r>
            <w:r w:rsidR="00592B0A" w:rsidRPr="006E45EB">
              <w:rPr>
                <w:szCs w:val="24"/>
                <w:lang w:val="en-US"/>
              </w:rPr>
              <w:t xml:space="preserve">. ‒ 2025. ‒ V. </w:t>
            </w:r>
            <w:r w:rsidR="0084700E" w:rsidRPr="006E45EB">
              <w:rPr>
                <w:szCs w:val="24"/>
                <w:lang w:val="en-US"/>
              </w:rPr>
              <w:t>300</w:t>
            </w:r>
            <w:r w:rsidR="00592B0A" w:rsidRPr="006E45EB">
              <w:rPr>
                <w:szCs w:val="24"/>
                <w:lang w:val="en-US"/>
              </w:rPr>
              <w:t xml:space="preserve">. ‒ </w:t>
            </w:r>
            <w:r w:rsidR="0084700E" w:rsidRPr="006E45EB">
              <w:rPr>
                <w:szCs w:val="24"/>
                <w:lang w:val="en-US"/>
              </w:rPr>
              <w:t>Art</w:t>
            </w:r>
            <w:r w:rsidR="00592B0A" w:rsidRPr="006E45EB">
              <w:rPr>
                <w:szCs w:val="24"/>
                <w:lang w:val="en-US"/>
              </w:rPr>
              <w:t xml:space="preserve">. </w:t>
            </w:r>
            <w:r w:rsidR="0084700E" w:rsidRPr="006E45EB">
              <w:rPr>
                <w:szCs w:val="24"/>
                <w:lang w:val="ru-RU"/>
              </w:rPr>
              <w:t>118124</w:t>
            </w:r>
            <w:r w:rsidR="00592B0A" w:rsidRPr="006E45EB">
              <w:rPr>
                <w:szCs w:val="24"/>
                <w:lang w:val="en-US"/>
              </w:rPr>
              <w:t>.</w:t>
            </w:r>
          </w:p>
          <w:p w14:paraId="5E521F37" w14:textId="44FE096F" w:rsidR="00F37487" w:rsidRPr="005945DC" w:rsidRDefault="005A13FD" w:rsidP="00F37487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4"/>
                <w:lang w:val="en-US"/>
              </w:rPr>
            </w:pPr>
            <w:proofErr w:type="spellStart"/>
            <w:r w:rsidRPr="005A13FD">
              <w:rPr>
                <w:szCs w:val="24"/>
                <w:lang w:val="en-US"/>
              </w:rPr>
              <w:t>Solodyankina</w:t>
            </w:r>
            <w:proofErr w:type="spellEnd"/>
            <w:r>
              <w:rPr>
                <w:szCs w:val="24"/>
                <w:lang w:val="en-US"/>
              </w:rPr>
              <w:t>,</w:t>
            </w:r>
            <w:r w:rsidRPr="005A13FD">
              <w:rPr>
                <w:szCs w:val="24"/>
                <w:lang w:val="en-US"/>
              </w:rPr>
              <w:t xml:space="preserve"> O. V. </w:t>
            </w:r>
            <w:r>
              <w:rPr>
                <w:szCs w:val="24"/>
                <w:lang w:val="en-US"/>
              </w:rPr>
              <w:t xml:space="preserve"> </w:t>
            </w:r>
            <w:r w:rsidR="002336B6" w:rsidRPr="005551C0">
              <w:rPr>
                <w:szCs w:val="24"/>
                <w:lang w:val="en-US"/>
              </w:rPr>
              <w:t>Access to 4-(pyridin-2-yloxy)-1,2,4-thiadiazol-5(4</w:t>
            </w:r>
            <w:r w:rsidR="002336B6" w:rsidRPr="005551C0">
              <w:rPr>
                <w:i/>
                <w:iCs/>
                <w:szCs w:val="24"/>
                <w:lang w:val="en-US"/>
              </w:rPr>
              <w:t>H</w:t>
            </w:r>
            <w:r w:rsidR="002336B6" w:rsidRPr="005551C0">
              <w:rPr>
                <w:szCs w:val="24"/>
                <w:lang w:val="en-US"/>
              </w:rPr>
              <w:t xml:space="preserve">)-ones via amidoxime O-heteroarylation/cyclization reactions sequence </w:t>
            </w:r>
            <w:r w:rsidR="00F37487" w:rsidRPr="005551C0">
              <w:rPr>
                <w:szCs w:val="24"/>
                <w:lang w:val="en-US"/>
              </w:rPr>
              <w:t xml:space="preserve">/ </w:t>
            </w:r>
            <w:r w:rsidR="00F55BD5" w:rsidRPr="00F55BD5">
              <w:rPr>
                <w:szCs w:val="24"/>
                <w:lang w:val="en-US"/>
              </w:rPr>
              <w:t>O</w:t>
            </w:r>
            <w:r w:rsidR="00F55BD5">
              <w:rPr>
                <w:szCs w:val="24"/>
                <w:lang w:val="en-US"/>
              </w:rPr>
              <w:t>.</w:t>
            </w:r>
            <w:r w:rsidR="00F55BD5" w:rsidRPr="00F55BD5">
              <w:rPr>
                <w:szCs w:val="24"/>
                <w:lang w:val="en-US"/>
              </w:rPr>
              <w:t xml:space="preserve"> V. </w:t>
            </w:r>
            <w:proofErr w:type="spellStart"/>
            <w:r w:rsidR="00F55BD5" w:rsidRPr="00F55BD5">
              <w:rPr>
                <w:szCs w:val="24"/>
                <w:lang w:val="en-US"/>
              </w:rPr>
              <w:t>Solodyankina</w:t>
            </w:r>
            <w:proofErr w:type="spellEnd"/>
            <w:r w:rsidR="00F55BD5" w:rsidRPr="00F55BD5">
              <w:rPr>
                <w:szCs w:val="24"/>
                <w:lang w:val="en-US"/>
              </w:rPr>
              <w:t>, S</w:t>
            </w:r>
            <w:r w:rsidR="00F55BD5">
              <w:rPr>
                <w:szCs w:val="24"/>
                <w:lang w:val="en-US"/>
              </w:rPr>
              <w:t>.</w:t>
            </w:r>
            <w:r w:rsidR="00F55BD5" w:rsidRPr="00F55BD5">
              <w:rPr>
                <w:szCs w:val="24"/>
                <w:lang w:val="en-US"/>
              </w:rPr>
              <w:t xml:space="preserve"> O. </w:t>
            </w:r>
            <w:proofErr w:type="spellStart"/>
            <w:r w:rsidR="00F55BD5" w:rsidRPr="00F55BD5">
              <w:rPr>
                <w:szCs w:val="24"/>
                <w:lang w:val="en-US"/>
              </w:rPr>
              <w:t>Baykova</w:t>
            </w:r>
            <w:proofErr w:type="spellEnd"/>
            <w:r w:rsidR="00F55BD5" w:rsidRPr="00F55BD5">
              <w:rPr>
                <w:szCs w:val="24"/>
                <w:lang w:val="en-US"/>
              </w:rPr>
              <w:t>,</w:t>
            </w:r>
            <w:r w:rsidR="00F55BD5">
              <w:rPr>
                <w:szCs w:val="24"/>
                <w:lang w:val="en-US"/>
              </w:rPr>
              <w:t xml:space="preserve"> </w:t>
            </w:r>
            <w:r w:rsidR="00F55BD5" w:rsidRPr="00F55BD5">
              <w:rPr>
                <w:szCs w:val="24"/>
                <w:lang w:val="en-US"/>
              </w:rPr>
              <w:t>S</w:t>
            </w:r>
            <w:r w:rsidR="00F55BD5">
              <w:rPr>
                <w:szCs w:val="24"/>
                <w:lang w:val="en-US"/>
              </w:rPr>
              <w:t xml:space="preserve">. </w:t>
            </w:r>
            <w:r w:rsidR="00F55BD5" w:rsidRPr="00F55BD5">
              <w:rPr>
                <w:szCs w:val="24"/>
                <w:lang w:val="en-US"/>
              </w:rPr>
              <w:t>V. Baykov, N</w:t>
            </w:r>
            <w:r w:rsidR="00F55BD5">
              <w:rPr>
                <w:szCs w:val="24"/>
                <w:lang w:val="en-US"/>
              </w:rPr>
              <w:t>.</w:t>
            </w:r>
            <w:r w:rsidR="00F55BD5" w:rsidRPr="00F55BD5">
              <w:rPr>
                <w:szCs w:val="24"/>
                <w:lang w:val="en-US"/>
              </w:rPr>
              <w:t xml:space="preserve"> </w:t>
            </w:r>
            <w:proofErr w:type="spellStart"/>
            <w:r w:rsidR="00F55BD5" w:rsidRPr="00F55BD5">
              <w:rPr>
                <w:szCs w:val="24"/>
                <w:lang w:val="en-US"/>
              </w:rPr>
              <w:t>Togyzbayeva</w:t>
            </w:r>
            <w:proofErr w:type="spellEnd"/>
            <w:r w:rsidR="00F55BD5" w:rsidRPr="00F55BD5">
              <w:rPr>
                <w:szCs w:val="24"/>
                <w:lang w:val="en-US"/>
              </w:rPr>
              <w:t>,</w:t>
            </w:r>
            <w:r w:rsidR="00F55BD5">
              <w:rPr>
                <w:szCs w:val="24"/>
                <w:lang w:val="en-US"/>
              </w:rPr>
              <w:t xml:space="preserve"> </w:t>
            </w:r>
            <w:r w:rsidR="00F55BD5" w:rsidRPr="00F55BD5">
              <w:rPr>
                <w:szCs w:val="24"/>
                <w:lang w:val="en-US"/>
              </w:rPr>
              <w:t>L</w:t>
            </w:r>
            <w:r w:rsidR="00F55BD5">
              <w:rPr>
                <w:szCs w:val="24"/>
                <w:lang w:val="en-US"/>
              </w:rPr>
              <w:t>.</w:t>
            </w:r>
            <w:r w:rsidR="00F55BD5" w:rsidRPr="00F55BD5">
              <w:rPr>
                <w:szCs w:val="24"/>
                <w:lang w:val="en-US"/>
              </w:rPr>
              <w:t xml:space="preserve"> </w:t>
            </w:r>
            <w:proofErr w:type="spellStart"/>
            <w:r w:rsidR="00F55BD5" w:rsidRPr="00F55BD5">
              <w:rPr>
                <w:szCs w:val="24"/>
                <w:lang w:val="en-US"/>
              </w:rPr>
              <w:t>Zhussupova</w:t>
            </w:r>
            <w:proofErr w:type="spellEnd"/>
            <w:r w:rsidR="00F55BD5">
              <w:rPr>
                <w:szCs w:val="24"/>
                <w:lang w:val="en-US"/>
              </w:rPr>
              <w:t>,</w:t>
            </w:r>
            <w:r w:rsidR="00F55BD5" w:rsidRPr="00F55BD5">
              <w:rPr>
                <w:szCs w:val="24"/>
                <w:lang w:val="en-US"/>
              </w:rPr>
              <w:t xml:space="preserve"> M</w:t>
            </w:r>
            <w:r w:rsidR="00F55BD5">
              <w:rPr>
                <w:szCs w:val="24"/>
                <w:lang w:val="en-US"/>
              </w:rPr>
              <w:t>.</w:t>
            </w:r>
            <w:r w:rsidR="00F55BD5" w:rsidRPr="00F55BD5">
              <w:rPr>
                <w:szCs w:val="24"/>
                <w:lang w:val="en-US"/>
              </w:rPr>
              <w:t xml:space="preserve"> S. Novikov, R</w:t>
            </w:r>
            <w:r w:rsidR="00F55BD5">
              <w:rPr>
                <w:szCs w:val="24"/>
                <w:lang w:val="en-US"/>
              </w:rPr>
              <w:t>.</w:t>
            </w:r>
            <w:r w:rsidR="00F55BD5" w:rsidRPr="00F55BD5">
              <w:rPr>
                <w:szCs w:val="24"/>
                <w:lang w:val="en-US"/>
              </w:rPr>
              <w:t xml:space="preserve"> </w:t>
            </w:r>
            <w:proofErr w:type="spellStart"/>
            <w:r w:rsidR="00F55BD5" w:rsidRPr="00F55BD5">
              <w:rPr>
                <w:szCs w:val="24"/>
                <w:lang w:val="en-US"/>
              </w:rPr>
              <w:t>Turmano</w:t>
            </w:r>
            <w:r w:rsidR="00F55BD5">
              <w:rPr>
                <w:szCs w:val="24"/>
                <w:lang w:val="en-US"/>
              </w:rPr>
              <w:t>v</w:t>
            </w:r>
            <w:proofErr w:type="spellEnd"/>
            <w:r w:rsidR="00F55BD5">
              <w:rPr>
                <w:szCs w:val="24"/>
                <w:lang w:val="en-US"/>
              </w:rPr>
              <w:t xml:space="preserve">, </w:t>
            </w:r>
            <w:r w:rsidR="00F55BD5" w:rsidRPr="00F55BD5">
              <w:rPr>
                <w:b/>
                <w:bCs/>
                <w:szCs w:val="24"/>
                <w:lang w:val="en-US"/>
              </w:rPr>
              <w:t xml:space="preserve">V. P. </w:t>
            </w:r>
            <w:proofErr w:type="spellStart"/>
            <w:r w:rsidR="00F55BD5" w:rsidRPr="00F55BD5">
              <w:rPr>
                <w:b/>
                <w:bCs/>
                <w:szCs w:val="24"/>
                <w:lang w:val="en-US"/>
              </w:rPr>
              <w:t>Boyarskiy</w:t>
            </w:r>
            <w:proofErr w:type="spellEnd"/>
            <w:r w:rsidR="00F55BD5" w:rsidRPr="00F55BD5">
              <w:rPr>
                <w:b/>
                <w:bCs/>
                <w:szCs w:val="24"/>
                <w:lang w:val="en-US"/>
              </w:rPr>
              <w:t xml:space="preserve"> </w:t>
            </w:r>
            <w:r w:rsidR="00F37487" w:rsidRPr="005551C0">
              <w:rPr>
                <w:szCs w:val="24"/>
                <w:lang w:val="en-US"/>
              </w:rPr>
              <w:t xml:space="preserve">// </w:t>
            </w:r>
            <w:r w:rsidR="005551C0" w:rsidRPr="005551C0">
              <w:rPr>
                <w:szCs w:val="24"/>
                <w:lang w:val="en-US"/>
              </w:rPr>
              <w:t>Organic &amp; Biomolecular Chemistry</w:t>
            </w:r>
            <w:r w:rsidR="00F37487" w:rsidRPr="005551C0">
              <w:rPr>
                <w:szCs w:val="24"/>
                <w:lang w:val="en-US"/>
              </w:rPr>
              <w:t xml:space="preserve">. ‒ 2025. ‒ </w:t>
            </w:r>
            <w:r w:rsidR="005551C0" w:rsidRPr="00F27D6D">
              <w:rPr>
                <w:szCs w:val="24"/>
                <w:lang w:val="en-US"/>
              </w:rPr>
              <w:t>V. 2</w:t>
            </w:r>
            <w:r w:rsidR="005551C0">
              <w:rPr>
                <w:szCs w:val="24"/>
                <w:lang w:val="en-US"/>
              </w:rPr>
              <w:t>3</w:t>
            </w:r>
            <w:r w:rsidR="005551C0" w:rsidRPr="00F27D6D">
              <w:rPr>
                <w:szCs w:val="24"/>
                <w:lang w:val="en-US"/>
              </w:rPr>
              <w:t xml:space="preserve">. ‒ N. </w:t>
            </w:r>
            <w:r w:rsidR="005551C0">
              <w:rPr>
                <w:szCs w:val="24"/>
                <w:lang w:val="en-US"/>
              </w:rPr>
              <w:t>45</w:t>
            </w:r>
            <w:r w:rsidR="005551C0" w:rsidRPr="00F27D6D">
              <w:rPr>
                <w:szCs w:val="24"/>
                <w:lang w:val="en-US"/>
              </w:rPr>
              <w:t xml:space="preserve">. ‒ P. </w:t>
            </w:r>
            <w:r w:rsidR="00FE4E5A" w:rsidRPr="00FE4E5A">
              <w:rPr>
                <w:szCs w:val="24"/>
                <w:lang w:val="ru-RU"/>
              </w:rPr>
              <w:t>10398-10407</w:t>
            </w:r>
            <w:r w:rsidR="005551C0" w:rsidRPr="00F27D6D">
              <w:rPr>
                <w:szCs w:val="24"/>
                <w:lang w:val="en-US"/>
              </w:rPr>
              <w:t>.</w:t>
            </w:r>
          </w:p>
          <w:p w14:paraId="34064244" w14:textId="4B9FE7F2" w:rsidR="00912E4C" w:rsidRPr="004329A1" w:rsidRDefault="00912E4C" w:rsidP="004329A1">
            <w:pPr>
              <w:pStyle w:val="a3"/>
              <w:spacing w:line="276" w:lineRule="auto"/>
              <w:ind w:left="388"/>
              <w:jc w:val="both"/>
              <w:rPr>
                <w:szCs w:val="24"/>
                <w:lang w:val="en-US"/>
              </w:rPr>
            </w:pPr>
          </w:p>
        </w:tc>
      </w:tr>
    </w:tbl>
    <w:p w14:paraId="0F7B69E4" w14:textId="77777777" w:rsidR="001C1E9E" w:rsidRPr="0046321E" w:rsidRDefault="001C1E9E" w:rsidP="00D34852">
      <w:pPr>
        <w:spacing w:line="276" w:lineRule="auto"/>
        <w:jc w:val="both"/>
        <w:rPr>
          <w:sz w:val="24"/>
          <w:szCs w:val="24"/>
          <w:lang w:val="en-US"/>
        </w:rPr>
      </w:pPr>
    </w:p>
    <w:sectPr w:rsidR="001C1E9E" w:rsidRPr="0046321E" w:rsidSect="00BD4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861F0"/>
    <w:multiLevelType w:val="hybridMultilevel"/>
    <w:tmpl w:val="FE64F504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" w15:restartNumberingAfterBreak="0">
    <w:nsid w:val="1C291393"/>
    <w:multiLevelType w:val="hybridMultilevel"/>
    <w:tmpl w:val="EF402A66"/>
    <w:lvl w:ilvl="0" w:tplc="619E4B0A">
      <w:start w:val="1"/>
      <w:numFmt w:val="decimal"/>
      <w:lvlText w:val="%1."/>
      <w:lvlJc w:val="left"/>
      <w:pPr>
        <w:ind w:left="388" w:hanging="360"/>
      </w:pPr>
      <w:rPr>
        <w:rFonts w:asciiTheme="majorBidi" w:eastAsia="Times New Roman" w:hAnsiTheme="majorBidi" w:cstheme="majorBidi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57FE7B75"/>
    <w:multiLevelType w:val="hybridMultilevel"/>
    <w:tmpl w:val="6DD01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B33FF"/>
    <w:multiLevelType w:val="hybridMultilevel"/>
    <w:tmpl w:val="DD4C7192"/>
    <w:lvl w:ilvl="0" w:tplc="FFFFFFFF">
      <w:start w:val="1"/>
      <w:numFmt w:val="decimal"/>
      <w:lvlText w:val="%1."/>
      <w:lvlJc w:val="left"/>
      <w:pPr>
        <w:ind w:left="388" w:hanging="360"/>
      </w:pPr>
      <w:rPr>
        <w:rFonts w:asciiTheme="majorBidi" w:eastAsia="Times New Roman" w:hAnsiTheme="majorBidi" w:cstheme="majorBidi"/>
      </w:rPr>
    </w:lvl>
    <w:lvl w:ilvl="1" w:tplc="FFFFFFFF" w:tentative="1">
      <w:start w:val="1"/>
      <w:numFmt w:val="lowerLetter"/>
      <w:lvlText w:val="%2."/>
      <w:lvlJc w:val="left"/>
      <w:pPr>
        <w:ind w:left="1108" w:hanging="360"/>
      </w:pPr>
    </w:lvl>
    <w:lvl w:ilvl="2" w:tplc="FFFFFFFF" w:tentative="1">
      <w:start w:val="1"/>
      <w:numFmt w:val="lowerRoman"/>
      <w:lvlText w:val="%3."/>
      <w:lvlJc w:val="right"/>
      <w:pPr>
        <w:ind w:left="1828" w:hanging="180"/>
      </w:pPr>
    </w:lvl>
    <w:lvl w:ilvl="3" w:tplc="FFFFFFFF" w:tentative="1">
      <w:start w:val="1"/>
      <w:numFmt w:val="decimal"/>
      <w:lvlText w:val="%4."/>
      <w:lvlJc w:val="left"/>
      <w:pPr>
        <w:ind w:left="2548" w:hanging="360"/>
      </w:pPr>
    </w:lvl>
    <w:lvl w:ilvl="4" w:tplc="FFFFFFFF" w:tentative="1">
      <w:start w:val="1"/>
      <w:numFmt w:val="lowerLetter"/>
      <w:lvlText w:val="%5."/>
      <w:lvlJc w:val="left"/>
      <w:pPr>
        <w:ind w:left="3268" w:hanging="360"/>
      </w:pPr>
    </w:lvl>
    <w:lvl w:ilvl="5" w:tplc="FFFFFFFF" w:tentative="1">
      <w:start w:val="1"/>
      <w:numFmt w:val="lowerRoman"/>
      <w:lvlText w:val="%6."/>
      <w:lvlJc w:val="right"/>
      <w:pPr>
        <w:ind w:left="3988" w:hanging="180"/>
      </w:pPr>
    </w:lvl>
    <w:lvl w:ilvl="6" w:tplc="FFFFFFFF" w:tentative="1">
      <w:start w:val="1"/>
      <w:numFmt w:val="decimal"/>
      <w:lvlText w:val="%7."/>
      <w:lvlJc w:val="left"/>
      <w:pPr>
        <w:ind w:left="4708" w:hanging="360"/>
      </w:pPr>
    </w:lvl>
    <w:lvl w:ilvl="7" w:tplc="FFFFFFFF" w:tentative="1">
      <w:start w:val="1"/>
      <w:numFmt w:val="lowerLetter"/>
      <w:lvlText w:val="%8."/>
      <w:lvlJc w:val="left"/>
      <w:pPr>
        <w:ind w:left="5428" w:hanging="360"/>
      </w:pPr>
    </w:lvl>
    <w:lvl w:ilvl="8" w:tplc="FFFFFFFF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" w15:restartNumberingAfterBreak="0">
    <w:nsid w:val="6AA62217"/>
    <w:multiLevelType w:val="multilevel"/>
    <w:tmpl w:val="03D44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BC3B4B"/>
    <w:multiLevelType w:val="hybridMultilevel"/>
    <w:tmpl w:val="DD4C7192"/>
    <w:lvl w:ilvl="0" w:tplc="FFFFFFFF">
      <w:start w:val="1"/>
      <w:numFmt w:val="decimal"/>
      <w:lvlText w:val="%1."/>
      <w:lvlJc w:val="left"/>
      <w:pPr>
        <w:ind w:left="388" w:hanging="360"/>
      </w:pPr>
      <w:rPr>
        <w:rFonts w:asciiTheme="majorBidi" w:eastAsia="Times New Roman" w:hAnsiTheme="majorBidi" w:cstheme="majorBidi"/>
      </w:rPr>
    </w:lvl>
    <w:lvl w:ilvl="1" w:tplc="FFFFFFFF" w:tentative="1">
      <w:start w:val="1"/>
      <w:numFmt w:val="lowerLetter"/>
      <w:lvlText w:val="%2."/>
      <w:lvlJc w:val="left"/>
      <w:pPr>
        <w:ind w:left="1108" w:hanging="360"/>
      </w:pPr>
    </w:lvl>
    <w:lvl w:ilvl="2" w:tplc="FFFFFFFF" w:tentative="1">
      <w:start w:val="1"/>
      <w:numFmt w:val="lowerRoman"/>
      <w:lvlText w:val="%3."/>
      <w:lvlJc w:val="right"/>
      <w:pPr>
        <w:ind w:left="1828" w:hanging="180"/>
      </w:pPr>
    </w:lvl>
    <w:lvl w:ilvl="3" w:tplc="FFFFFFFF" w:tentative="1">
      <w:start w:val="1"/>
      <w:numFmt w:val="decimal"/>
      <w:lvlText w:val="%4."/>
      <w:lvlJc w:val="left"/>
      <w:pPr>
        <w:ind w:left="2548" w:hanging="360"/>
      </w:pPr>
    </w:lvl>
    <w:lvl w:ilvl="4" w:tplc="FFFFFFFF" w:tentative="1">
      <w:start w:val="1"/>
      <w:numFmt w:val="lowerLetter"/>
      <w:lvlText w:val="%5."/>
      <w:lvlJc w:val="left"/>
      <w:pPr>
        <w:ind w:left="3268" w:hanging="360"/>
      </w:pPr>
    </w:lvl>
    <w:lvl w:ilvl="5" w:tplc="FFFFFFFF" w:tentative="1">
      <w:start w:val="1"/>
      <w:numFmt w:val="lowerRoman"/>
      <w:lvlText w:val="%6."/>
      <w:lvlJc w:val="right"/>
      <w:pPr>
        <w:ind w:left="3988" w:hanging="180"/>
      </w:pPr>
    </w:lvl>
    <w:lvl w:ilvl="6" w:tplc="FFFFFFFF" w:tentative="1">
      <w:start w:val="1"/>
      <w:numFmt w:val="decimal"/>
      <w:lvlText w:val="%7."/>
      <w:lvlJc w:val="left"/>
      <w:pPr>
        <w:ind w:left="4708" w:hanging="360"/>
      </w:pPr>
    </w:lvl>
    <w:lvl w:ilvl="7" w:tplc="FFFFFFFF" w:tentative="1">
      <w:start w:val="1"/>
      <w:numFmt w:val="lowerLetter"/>
      <w:lvlText w:val="%8."/>
      <w:lvlJc w:val="left"/>
      <w:pPr>
        <w:ind w:left="5428" w:hanging="360"/>
      </w:pPr>
    </w:lvl>
    <w:lvl w:ilvl="8" w:tplc="FFFFFFFF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6" w15:restartNumberingAfterBreak="0">
    <w:nsid w:val="7E670F0E"/>
    <w:multiLevelType w:val="hybridMultilevel"/>
    <w:tmpl w:val="C1E4C2DE"/>
    <w:lvl w:ilvl="0" w:tplc="A9C8FF5A">
      <w:start w:val="3"/>
      <w:numFmt w:val="decimal"/>
      <w:lvlText w:val="%1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7" w15:restartNumberingAfterBreak="0">
    <w:nsid w:val="7FEA152D"/>
    <w:multiLevelType w:val="hybridMultilevel"/>
    <w:tmpl w:val="EB9C6F98"/>
    <w:lvl w:ilvl="0" w:tplc="6C3E15AC">
      <w:start w:val="6"/>
      <w:numFmt w:val="decimal"/>
      <w:lvlText w:val="%1"/>
      <w:lvlJc w:val="left"/>
      <w:pPr>
        <w:ind w:left="7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39"/>
    <w:rsid w:val="00005D28"/>
    <w:rsid w:val="00052B9E"/>
    <w:rsid w:val="00060D55"/>
    <w:rsid w:val="00074B5E"/>
    <w:rsid w:val="00080332"/>
    <w:rsid w:val="00085487"/>
    <w:rsid w:val="00090F5F"/>
    <w:rsid w:val="000C108F"/>
    <w:rsid w:val="000C3DBE"/>
    <w:rsid w:val="000D6C94"/>
    <w:rsid w:val="000F23C1"/>
    <w:rsid w:val="000F3A41"/>
    <w:rsid w:val="000F6008"/>
    <w:rsid w:val="0012121A"/>
    <w:rsid w:val="001478FE"/>
    <w:rsid w:val="00152E60"/>
    <w:rsid w:val="001656BA"/>
    <w:rsid w:val="00166207"/>
    <w:rsid w:val="00170626"/>
    <w:rsid w:val="00184609"/>
    <w:rsid w:val="001872E5"/>
    <w:rsid w:val="001A0C71"/>
    <w:rsid w:val="001B0E76"/>
    <w:rsid w:val="001B2FC8"/>
    <w:rsid w:val="001B4E6D"/>
    <w:rsid w:val="001B7AE1"/>
    <w:rsid w:val="001C1E9E"/>
    <w:rsid w:val="001C32C0"/>
    <w:rsid w:val="001C3775"/>
    <w:rsid w:val="001D4A8F"/>
    <w:rsid w:val="001E3313"/>
    <w:rsid w:val="001F1DC6"/>
    <w:rsid w:val="001F7654"/>
    <w:rsid w:val="0020122D"/>
    <w:rsid w:val="00201494"/>
    <w:rsid w:val="002155B5"/>
    <w:rsid w:val="002336B6"/>
    <w:rsid w:val="00250ABB"/>
    <w:rsid w:val="0027172C"/>
    <w:rsid w:val="002873C8"/>
    <w:rsid w:val="002950A3"/>
    <w:rsid w:val="00295C7F"/>
    <w:rsid w:val="002A5A5E"/>
    <w:rsid w:val="002B47E4"/>
    <w:rsid w:val="002B698E"/>
    <w:rsid w:val="002F5222"/>
    <w:rsid w:val="003018E2"/>
    <w:rsid w:val="00310983"/>
    <w:rsid w:val="00313371"/>
    <w:rsid w:val="00314427"/>
    <w:rsid w:val="003144CC"/>
    <w:rsid w:val="00322410"/>
    <w:rsid w:val="00325788"/>
    <w:rsid w:val="003274AF"/>
    <w:rsid w:val="00345606"/>
    <w:rsid w:val="00346A06"/>
    <w:rsid w:val="003914FB"/>
    <w:rsid w:val="00393F3A"/>
    <w:rsid w:val="003A2DC3"/>
    <w:rsid w:val="003C04B0"/>
    <w:rsid w:val="003D7498"/>
    <w:rsid w:val="003E7D31"/>
    <w:rsid w:val="003F29BD"/>
    <w:rsid w:val="0040040E"/>
    <w:rsid w:val="00405123"/>
    <w:rsid w:val="0041433F"/>
    <w:rsid w:val="00420D1B"/>
    <w:rsid w:val="004220F9"/>
    <w:rsid w:val="0042326F"/>
    <w:rsid w:val="00430A86"/>
    <w:rsid w:val="004329A1"/>
    <w:rsid w:val="00444872"/>
    <w:rsid w:val="0046321E"/>
    <w:rsid w:val="0047495C"/>
    <w:rsid w:val="00476496"/>
    <w:rsid w:val="00491EDF"/>
    <w:rsid w:val="00495420"/>
    <w:rsid w:val="004A0935"/>
    <w:rsid w:val="004A1BB7"/>
    <w:rsid w:val="004B2D3D"/>
    <w:rsid w:val="004B5CAF"/>
    <w:rsid w:val="004B5DFF"/>
    <w:rsid w:val="004C1EA7"/>
    <w:rsid w:val="004E016D"/>
    <w:rsid w:val="004F1330"/>
    <w:rsid w:val="004F6028"/>
    <w:rsid w:val="00500FD3"/>
    <w:rsid w:val="00501B9D"/>
    <w:rsid w:val="00504DA4"/>
    <w:rsid w:val="00516FB4"/>
    <w:rsid w:val="0052234E"/>
    <w:rsid w:val="005312D0"/>
    <w:rsid w:val="0053142F"/>
    <w:rsid w:val="005333BE"/>
    <w:rsid w:val="00537AC5"/>
    <w:rsid w:val="005551C0"/>
    <w:rsid w:val="0056327E"/>
    <w:rsid w:val="0056415F"/>
    <w:rsid w:val="00584516"/>
    <w:rsid w:val="00592B0A"/>
    <w:rsid w:val="00593EF1"/>
    <w:rsid w:val="005945DC"/>
    <w:rsid w:val="005A13FD"/>
    <w:rsid w:val="005A3048"/>
    <w:rsid w:val="005B2315"/>
    <w:rsid w:val="005B4E11"/>
    <w:rsid w:val="005B7DE1"/>
    <w:rsid w:val="005C024B"/>
    <w:rsid w:val="005C0342"/>
    <w:rsid w:val="005C66EC"/>
    <w:rsid w:val="005D6B89"/>
    <w:rsid w:val="005E5942"/>
    <w:rsid w:val="005F5BA9"/>
    <w:rsid w:val="005F617D"/>
    <w:rsid w:val="00602B72"/>
    <w:rsid w:val="00604962"/>
    <w:rsid w:val="00646C38"/>
    <w:rsid w:val="006554A0"/>
    <w:rsid w:val="006618F6"/>
    <w:rsid w:val="0066788B"/>
    <w:rsid w:val="00667EC2"/>
    <w:rsid w:val="00690CB9"/>
    <w:rsid w:val="006A21EE"/>
    <w:rsid w:val="006A2997"/>
    <w:rsid w:val="006A541B"/>
    <w:rsid w:val="006A7125"/>
    <w:rsid w:val="006C65F7"/>
    <w:rsid w:val="006C7CC4"/>
    <w:rsid w:val="006D5696"/>
    <w:rsid w:val="006E45EB"/>
    <w:rsid w:val="006F666A"/>
    <w:rsid w:val="00701F7E"/>
    <w:rsid w:val="00703F5B"/>
    <w:rsid w:val="00711499"/>
    <w:rsid w:val="0071281E"/>
    <w:rsid w:val="00733FD2"/>
    <w:rsid w:val="007455BE"/>
    <w:rsid w:val="00745654"/>
    <w:rsid w:val="00754C98"/>
    <w:rsid w:val="00770B9E"/>
    <w:rsid w:val="00775DAA"/>
    <w:rsid w:val="007A2EAA"/>
    <w:rsid w:val="007A3DE3"/>
    <w:rsid w:val="007A3F28"/>
    <w:rsid w:val="007A5BFF"/>
    <w:rsid w:val="007B4293"/>
    <w:rsid w:val="007F12FE"/>
    <w:rsid w:val="007F245B"/>
    <w:rsid w:val="00823E0C"/>
    <w:rsid w:val="00826BFA"/>
    <w:rsid w:val="00830225"/>
    <w:rsid w:val="00841AF2"/>
    <w:rsid w:val="0084504B"/>
    <w:rsid w:val="0084700E"/>
    <w:rsid w:val="0085769F"/>
    <w:rsid w:val="00870BDD"/>
    <w:rsid w:val="00872BA8"/>
    <w:rsid w:val="00895A16"/>
    <w:rsid w:val="008A4BC0"/>
    <w:rsid w:val="008B4FEC"/>
    <w:rsid w:val="008C44FB"/>
    <w:rsid w:val="008E66CB"/>
    <w:rsid w:val="008E7BB6"/>
    <w:rsid w:val="008F724E"/>
    <w:rsid w:val="00906A03"/>
    <w:rsid w:val="00912E4C"/>
    <w:rsid w:val="009147BD"/>
    <w:rsid w:val="00916B1C"/>
    <w:rsid w:val="009347F8"/>
    <w:rsid w:val="009360F0"/>
    <w:rsid w:val="00937471"/>
    <w:rsid w:val="00945D9A"/>
    <w:rsid w:val="00946271"/>
    <w:rsid w:val="00946B90"/>
    <w:rsid w:val="009617B2"/>
    <w:rsid w:val="009622AF"/>
    <w:rsid w:val="009811AB"/>
    <w:rsid w:val="0099378E"/>
    <w:rsid w:val="009E449E"/>
    <w:rsid w:val="009E49F3"/>
    <w:rsid w:val="00A00239"/>
    <w:rsid w:val="00A114C2"/>
    <w:rsid w:val="00A410A0"/>
    <w:rsid w:val="00A46E32"/>
    <w:rsid w:val="00A5249B"/>
    <w:rsid w:val="00A6290E"/>
    <w:rsid w:val="00A673CA"/>
    <w:rsid w:val="00A71F12"/>
    <w:rsid w:val="00A77F1C"/>
    <w:rsid w:val="00A8534C"/>
    <w:rsid w:val="00A87621"/>
    <w:rsid w:val="00AA0814"/>
    <w:rsid w:val="00AA657D"/>
    <w:rsid w:val="00AB6EC3"/>
    <w:rsid w:val="00AC4636"/>
    <w:rsid w:val="00AD6604"/>
    <w:rsid w:val="00AE189A"/>
    <w:rsid w:val="00AE2B52"/>
    <w:rsid w:val="00B0463D"/>
    <w:rsid w:val="00B23D29"/>
    <w:rsid w:val="00B351E9"/>
    <w:rsid w:val="00B43A97"/>
    <w:rsid w:val="00B52957"/>
    <w:rsid w:val="00B64084"/>
    <w:rsid w:val="00B77E15"/>
    <w:rsid w:val="00B86887"/>
    <w:rsid w:val="00B901F6"/>
    <w:rsid w:val="00BA395B"/>
    <w:rsid w:val="00BB2D5C"/>
    <w:rsid w:val="00BD42F2"/>
    <w:rsid w:val="00BE7D50"/>
    <w:rsid w:val="00BF58BD"/>
    <w:rsid w:val="00C00057"/>
    <w:rsid w:val="00C0642F"/>
    <w:rsid w:val="00C2271D"/>
    <w:rsid w:val="00C23F38"/>
    <w:rsid w:val="00C4162C"/>
    <w:rsid w:val="00C503BE"/>
    <w:rsid w:val="00C56601"/>
    <w:rsid w:val="00C609DE"/>
    <w:rsid w:val="00C74CEF"/>
    <w:rsid w:val="00C77C27"/>
    <w:rsid w:val="00C80A84"/>
    <w:rsid w:val="00C93776"/>
    <w:rsid w:val="00CA21B7"/>
    <w:rsid w:val="00CA72D5"/>
    <w:rsid w:val="00CB142D"/>
    <w:rsid w:val="00CB7813"/>
    <w:rsid w:val="00CE2026"/>
    <w:rsid w:val="00CE5387"/>
    <w:rsid w:val="00CE7AFA"/>
    <w:rsid w:val="00CF0DDB"/>
    <w:rsid w:val="00D02DCA"/>
    <w:rsid w:val="00D06261"/>
    <w:rsid w:val="00D13FA9"/>
    <w:rsid w:val="00D17020"/>
    <w:rsid w:val="00D179C3"/>
    <w:rsid w:val="00D34852"/>
    <w:rsid w:val="00D364B9"/>
    <w:rsid w:val="00D6052B"/>
    <w:rsid w:val="00D7568D"/>
    <w:rsid w:val="00D84099"/>
    <w:rsid w:val="00D877BE"/>
    <w:rsid w:val="00DA08A9"/>
    <w:rsid w:val="00DA40D6"/>
    <w:rsid w:val="00DB066C"/>
    <w:rsid w:val="00DB0A22"/>
    <w:rsid w:val="00DC0BE9"/>
    <w:rsid w:val="00DD71C0"/>
    <w:rsid w:val="00E1213E"/>
    <w:rsid w:val="00E12F16"/>
    <w:rsid w:val="00E26478"/>
    <w:rsid w:val="00E323B4"/>
    <w:rsid w:val="00E3409A"/>
    <w:rsid w:val="00E71108"/>
    <w:rsid w:val="00E76B72"/>
    <w:rsid w:val="00E80813"/>
    <w:rsid w:val="00EA094C"/>
    <w:rsid w:val="00EB3958"/>
    <w:rsid w:val="00EB477B"/>
    <w:rsid w:val="00EC25F1"/>
    <w:rsid w:val="00ED77CE"/>
    <w:rsid w:val="00EF47B6"/>
    <w:rsid w:val="00EF49C6"/>
    <w:rsid w:val="00EF6F3B"/>
    <w:rsid w:val="00F021C3"/>
    <w:rsid w:val="00F0368C"/>
    <w:rsid w:val="00F05E5F"/>
    <w:rsid w:val="00F11B26"/>
    <w:rsid w:val="00F22058"/>
    <w:rsid w:val="00F27B87"/>
    <w:rsid w:val="00F27D6D"/>
    <w:rsid w:val="00F31093"/>
    <w:rsid w:val="00F314EC"/>
    <w:rsid w:val="00F37487"/>
    <w:rsid w:val="00F45A37"/>
    <w:rsid w:val="00F53FB4"/>
    <w:rsid w:val="00F55BD5"/>
    <w:rsid w:val="00F569FD"/>
    <w:rsid w:val="00F600D1"/>
    <w:rsid w:val="00F65F74"/>
    <w:rsid w:val="00F70242"/>
    <w:rsid w:val="00F90CA1"/>
    <w:rsid w:val="00FB1098"/>
    <w:rsid w:val="00FB22B4"/>
    <w:rsid w:val="00FC1898"/>
    <w:rsid w:val="00FC596E"/>
    <w:rsid w:val="00FD1960"/>
    <w:rsid w:val="00FD313D"/>
    <w:rsid w:val="00FE4E5A"/>
    <w:rsid w:val="00FF4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2F5E"/>
  <w15:docId w15:val="{79884FAD-1441-49D5-A414-6A71703A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B9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6E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4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2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F05E5F"/>
    <w:pPr>
      <w:overflowPunct/>
      <w:autoSpaceDE/>
      <w:autoSpaceDN/>
      <w:adjustRightInd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B9E"/>
    <w:pPr>
      <w:overflowPunct/>
      <w:autoSpaceDE/>
      <w:autoSpaceDN/>
      <w:adjustRightInd/>
      <w:ind w:left="720"/>
      <w:contextualSpacing/>
    </w:pPr>
    <w:rPr>
      <w:rFonts w:ascii="Times" w:eastAsia="Times" w:hAnsi="Times"/>
      <w:sz w:val="24"/>
      <w:lang w:val="fr-FR"/>
    </w:rPr>
  </w:style>
  <w:style w:type="paragraph" w:styleId="a4">
    <w:name w:val="Normal (Web)"/>
    <w:basedOn w:val="a"/>
    <w:uiPriority w:val="99"/>
    <w:semiHidden/>
    <w:unhideWhenUsed/>
    <w:rsid w:val="00D1702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FD196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914F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F05E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ypography-modulelvnit">
    <w:name w:val="typography-module__lvnit"/>
    <w:basedOn w:val="a0"/>
    <w:rsid w:val="00F05E5F"/>
  </w:style>
  <w:style w:type="character" w:styleId="a6">
    <w:name w:val="Emphasis"/>
    <w:basedOn w:val="a0"/>
    <w:uiPriority w:val="20"/>
    <w:qFormat/>
    <w:rsid w:val="00F05E5F"/>
    <w:rPr>
      <w:i/>
      <w:iCs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70B9E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20149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6EC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styleId="a7">
    <w:name w:val="Placeholder Text"/>
    <w:basedOn w:val="a0"/>
    <w:uiPriority w:val="99"/>
    <w:semiHidden/>
    <w:rsid w:val="00346A0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46A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6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F12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7F12F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662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4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6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7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Мазаева Людмила Николаевна</cp:lastModifiedBy>
  <cp:revision>2</cp:revision>
  <cp:lastPrinted>2023-10-17T11:04:00Z</cp:lastPrinted>
  <dcterms:created xsi:type="dcterms:W3CDTF">2026-05-29T07:23:00Z</dcterms:created>
  <dcterms:modified xsi:type="dcterms:W3CDTF">2026-05-29T07:23:00Z</dcterms:modified>
</cp:coreProperties>
</file>