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925B6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36687E3A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61BF3901" w14:textId="77777777" w:rsidR="004A4E27" w:rsidRDefault="004A4E27" w:rsidP="004A4E2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3908"/>
        <w:gridCol w:w="2883"/>
        <w:gridCol w:w="1345"/>
      </w:tblGrid>
      <w:tr w:rsidR="0061374B" w:rsidRPr="00F12458" w14:paraId="27626D57" w14:textId="77777777" w:rsidTr="0065766B">
        <w:tc>
          <w:tcPr>
            <w:tcW w:w="0" w:type="auto"/>
            <w:shd w:val="clear" w:color="auto" w:fill="auto"/>
          </w:tcPr>
          <w:p w14:paraId="7FFAD591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62" w:type="dxa"/>
            <w:shd w:val="clear" w:color="auto" w:fill="auto"/>
          </w:tcPr>
          <w:p w14:paraId="54E025B1" w14:textId="27976A14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</w:t>
            </w:r>
            <w:r w:rsidR="00313DCE">
              <w:rPr>
                <w:sz w:val="24"/>
                <w:szCs w:val="24"/>
                <w:lang w:val="en-US"/>
              </w:rPr>
              <w:t> </w:t>
            </w:r>
            <w:r w:rsidRPr="00F12458">
              <w:rPr>
                <w:sz w:val="24"/>
                <w:szCs w:val="24"/>
              </w:rPr>
              <w:t>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618" w:type="dxa"/>
            <w:shd w:val="clear" w:color="auto" w:fill="auto"/>
          </w:tcPr>
          <w:p w14:paraId="3612E79F" w14:textId="3CEF226F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Ученая степень </w:t>
            </w:r>
            <w:r w:rsidR="0065766B">
              <w:rPr>
                <w:sz w:val="24"/>
                <w:szCs w:val="24"/>
              </w:rPr>
              <w:br/>
            </w:r>
            <w:r w:rsidRPr="00F12458">
              <w:rPr>
                <w:sz w:val="24"/>
                <w:szCs w:val="24"/>
              </w:rPr>
              <w:t>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E4C7CF5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61374B" w:rsidRPr="000942D5" w14:paraId="6464164A" w14:textId="77777777" w:rsidTr="0065766B">
        <w:tc>
          <w:tcPr>
            <w:tcW w:w="0" w:type="auto"/>
            <w:shd w:val="clear" w:color="auto" w:fill="auto"/>
          </w:tcPr>
          <w:p w14:paraId="06096E23" w14:textId="298130AE" w:rsidR="004A4E27" w:rsidRPr="004B0837" w:rsidRDefault="0061374B" w:rsidP="0061374B">
            <w:pPr>
              <w:jc w:val="both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Рисованый</w:t>
            </w:r>
            <w:r>
              <w:rPr>
                <w:bCs/>
                <w:sz w:val="24"/>
                <w:szCs w:val="18"/>
              </w:rPr>
              <w:br/>
              <w:t>Владимир</w:t>
            </w:r>
            <w:r>
              <w:rPr>
                <w:bCs/>
                <w:sz w:val="24"/>
                <w:szCs w:val="18"/>
              </w:rPr>
              <w:br/>
              <w:t>Дмитриевич</w:t>
            </w:r>
          </w:p>
        </w:tc>
        <w:tc>
          <w:tcPr>
            <w:tcW w:w="4162" w:type="dxa"/>
            <w:shd w:val="clear" w:color="auto" w:fill="auto"/>
          </w:tcPr>
          <w:p w14:paraId="501E707D" w14:textId="248221E3" w:rsidR="0061374B" w:rsidRDefault="0061374B" w:rsidP="0065766B">
            <w:pPr>
              <w:rPr>
                <w:bCs/>
                <w:sz w:val="24"/>
                <w:szCs w:val="18"/>
              </w:rPr>
            </w:pPr>
            <w:r w:rsidRPr="0061374B">
              <w:rPr>
                <w:bCs/>
                <w:sz w:val="24"/>
                <w:szCs w:val="18"/>
              </w:rPr>
              <w:t xml:space="preserve">Акционерное общество </w:t>
            </w:r>
            <w:r>
              <w:rPr>
                <w:bCs/>
                <w:sz w:val="24"/>
                <w:szCs w:val="18"/>
              </w:rPr>
              <w:t>«</w:t>
            </w:r>
            <w:r w:rsidRPr="0061374B">
              <w:rPr>
                <w:bCs/>
                <w:sz w:val="24"/>
                <w:szCs w:val="18"/>
              </w:rPr>
              <w:t xml:space="preserve">Научно-исследовательский институт Научно-производственное объединение </w:t>
            </w:r>
            <w:r>
              <w:rPr>
                <w:bCs/>
                <w:sz w:val="24"/>
                <w:szCs w:val="18"/>
              </w:rPr>
              <w:t>«</w:t>
            </w:r>
            <w:r w:rsidRPr="0061374B">
              <w:rPr>
                <w:bCs/>
                <w:sz w:val="24"/>
                <w:szCs w:val="18"/>
              </w:rPr>
              <w:t>ЛУЧ</w:t>
            </w:r>
            <w:r>
              <w:rPr>
                <w:bCs/>
                <w:sz w:val="24"/>
                <w:szCs w:val="18"/>
              </w:rPr>
              <w:t>».</w:t>
            </w:r>
          </w:p>
          <w:p w14:paraId="2F5AD217" w14:textId="1F2D7C93" w:rsidR="0061374B" w:rsidRDefault="0061374B" w:rsidP="0065766B">
            <w:pPr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142100, г. Подольск, Московская область, Железнодорожная ул.24.</w:t>
            </w:r>
          </w:p>
          <w:p w14:paraId="32D2EBCA" w14:textId="278D9ABB" w:rsidR="001B0949" w:rsidRPr="00BD7EF2" w:rsidRDefault="0061374B" w:rsidP="0065766B">
            <w:pPr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Научный руководитель</w:t>
            </w:r>
          </w:p>
        </w:tc>
        <w:tc>
          <w:tcPr>
            <w:tcW w:w="2618" w:type="dxa"/>
            <w:shd w:val="clear" w:color="auto" w:fill="auto"/>
          </w:tcPr>
          <w:p w14:paraId="01639637" w14:textId="581ECCE9" w:rsidR="004A4E27" w:rsidRPr="0065766B" w:rsidRDefault="001825EB" w:rsidP="0065766B">
            <w:pPr>
              <w:jc w:val="center"/>
              <w:rPr>
                <w:bCs/>
                <w:sz w:val="24"/>
                <w:szCs w:val="18"/>
              </w:rPr>
            </w:pPr>
            <w:r w:rsidRPr="001825EB">
              <w:rPr>
                <w:bCs/>
                <w:sz w:val="24"/>
                <w:szCs w:val="18"/>
              </w:rPr>
              <w:t xml:space="preserve">Доктор </w:t>
            </w:r>
            <w:r w:rsidR="0051692A">
              <w:rPr>
                <w:bCs/>
                <w:sz w:val="24"/>
                <w:szCs w:val="18"/>
              </w:rPr>
              <w:t xml:space="preserve">технических </w:t>
            </w:r>
            <w:r w:rsidR="00BC242D" w:rsidRPr="0065766B">
              <w:rPr>
                <w:bCs/>
                <w:sz w:val="24"/>
                <w:szCs w:val="18"/>
              </w:rPr>
              <w:t>наук</w:t>
            </w:r>
            <w:r w:rsidRPr="0065766B">
              <w:rPr>
                <w:bCs/>
                <w:sz w:val="24"/>
                <w:szCs w:val="18"/>
              </w:rPr>
              <w:t>.</w:t>
            </w:r>
          </w:p>
          <w:p w14:paraId="60AC6B43" w14:textId="3E422702" w:rsidR="001825EB" w:rsidRPr="001825EB" w:rsidRDefault="0040636C" w:rsidP="0040636C">
            <w:pPr>
              <w:jc w:val="center"/>
            </w:pPr>
            <w:r>
              <w:rPr>
                <w:sz w:val="24"/>
                <w:szCs w:val="18"/>
              </w:rPr>
              <w:t>2.6</w:t>
            </w:r>
            <w:r w:rsidR="00EF1213" w:rsidRPr="0065766B">
              <w:rPr>
                <w:sz w:val="24"/>
                <w:szCs w:val="18"/>
              </w:rPr>
              <w:t>.</w:t>
            </w:r>
            <w:r w:rsidR="0051692A" w:rsidRPr="0065766B">
              <w:rPr>
                <w:sz w:val="24"/>
                <w:szCs w:val="18"/>
              </w:rPr>
              <w:t>1</w:t>
            </w:r>
            <w:r w:rsidR="00EF1213" w:rsidRPr="0065766B">
              <w:rPr>
                <w:sz w:val="24"/>
                <w:szCs w:val="18"/>
              </w:rPr>
              <w:t xml:space="preserve">. </w:t>
            </w:r>
            <w:r w:rsidR="0051692A" w:rsidRPr="0065766B">
              <w:rPr>
                <w:sz w:val="24"/>
                <w:szCs w:val="18"/>
              </w:rPr>
              <w:t>Металловедение и термическая обработка металлов и сплавов</w:t>
            </w:r>
          </w:p>
        </w:tc>
        <w:tc>
          <w:tcPr>
            <w:tcW w:w="0" w:type="auto"/>
            <w:shd w:val="clear" w:color="auto" w:fill="auto"/>
          </w:tcPr>
          <w:p w14:paraId="519BE319" w14:textId="03D3199F" w:rsidR="00F4627E" w:rsidRPr="0061374B" w:rsidRDefault="0061374B" w:rsidP="00F4627E">
            <w:pPr>
              <w:jc w:val="center"/>
              <w:rPr>
                <w:sz w:val="24"/>
                <w:szCs w:val="24"/>
              </w:rPr>
            </w:pPr>
            <w:bookmarkStart w:id="0" w:name="_GoBack"/>
            <w:r w:rsidRPr="0061374B">
              <w:rPr>
                <w:sz w:val="24"/>
                <w:szCs w:val="24"/>
              </w:rPr>
              <w:t>Профессор</w:t>
            </w:r>
            <w:bookmarkEnd w:id="0"/>
          </w:p>
        </w:tc>
      </w:tr>
      <w:tr w:rsidR="004A4E27" w:rsidRPr="00F12458" w14:paraId="229B71E1" w14:textId="77777777" w:rsidTr="0065766B">
        <w:tc>
          <w:tcPr>
            <w:tcW w:w="0" w:type="auto"/>
            <w:gridSpan w:val="4"/>
            <w:shd w:val="clear" w:color="auto" w:fill="auto"/>
          </w:tcPr>
          <w:p w14:paraId="6EB7F769" w14:textId="488B20CB" w:rsidR="004A4E27" w:rsidRPr="00F12458" w:rsidRDefault="004A4E27" w:rsidP="00F10E03">
            <w:pPr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61374B" w14:paraId="328568F8" w14:textId="77777777" w:rsidTr="0065766B">
        <w:tc>
          <w:tcPr>
            <w:tcW w:w="0" w:type="auto"/>
            <w:gridSpan w:val="4"/>
            <w:shd w:val="clear" w:color="auto" w:fill="auto"/>
          </w:tcPr>
          <w:p w14:paraId="5AE80264" w14:textId="3F8DF3F2" w:rsidR="00DB5A06" w:rsidRPr="00E6290D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6290D">
              <w:rPr>
                <w:sz w:val="24"/>
                <w:szCs w:val="24"/>
              </w:rPr>
              <w:t>Рисованый В. Д. Термические и коррозионные испытания гафната диспрозия до температуры 1300°С / В. Д. Рисованый, А. А. Мокрушин, А. А. Урусов, С. В. Чувиков, Д.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П.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Шорников, М. С. Стальцов // Ядерная физика и инжиниринг. – 2025. – Т. 16, № 6. – С.</w:t>
            </w:r>
            <w:r w:rsidR="00E6290D">
              <w:rPr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751–759.</w:t>
            </w:r>
          </w:p>
          <w:p w14:paraId="11B0902C" w14:textId="34A5E07B" w:rsidR="00DB5A06" w:rsidRPr="00E6290D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6290D">
              <w:rPr>
                <w:sz w:val="24"/>
                <w:szCs w:val="24"/>
              </w:rPr>
              <w:t>Высокотемпературные ампульные испытания гидрида гафния / К. К. Полунин, С. С. Базюк, С. В. Гусейнов, Ю. А. Кузма-Кичта, Г. Н. Мельников, В. Д. Рисованый // Известия высших учебных заведений. Ядерная энергетика. – 2024. – № 3. – С. 68–80.</w:t>
            </w:r>
          </w:p>
          <w:p w14:paraId="3D97934B" w14:textId="49A08412" w:rsidR="00DB5A06" w:rsidRPr="00E6290D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6290D">
              <w:rPr>
                <w:sz w:val="24"/>
                <w:szCs w:val="24"/>
              </w:rPr>
              <w:t>Разработка радиоизотопных автономных источников питания конденсаторного типа с жидким электролитом / Д. С. Бутаков, В. Н. Николкин, Н. В. Келлер, А. А. Аскарова, В.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Я.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Плюхина, В. Д. Рисованый // Новое в российской электроэнергетике. – 2024. – № 6. – С. 21–31.</w:t>
            </w:r>
          </w:p>
          <w:p w14:paraId="7AFA7DA2" w14:textId="43D45B33" w:rsidR="00DB5A06" w:rsidRPr="00E6290D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6290D">
              <w:rPr>
                <w:sz w:val="24"/>
                <w:szCs w:val="24"/>
              </w:rPr>
              <w:t>Рисованый В. Д. Стержни регулирования нового поколения для ядерных реакторов на быстрых нейтронах / В. Д. Рисованый // Вопросы атомной науки и техники. Серия: Материаловедение и новые материалы. – 2024. – № 2 (123). – С. 151–165.</w:t>
            </w:r>
          </w:p>
          <w:p w14:paraId="76B2A470" w14:textId="0B04DAEA" w:rsidR="00DB5A06" w:rsidRPr="00E6290D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E6290D">
              <w:rPr>
                <w:sz w:val="24"/>
                <w:szCs w:val="24"/>
              </w:rPr>
              <w:t>Гидрид гафния как альтернатива карбиду обогащенного бора в реакторах на быстрых нейтронах / Р. А. Шагинян, В. А. Елисеев, А. М. Шакиров, К. К. Полунин, А. А. Урусов, В.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Д. Рисованый // Новое в российской электроэнергетике. – 2023. – № 5. – С. 6–17.</w:t>
            </w:r>
          </w:p>
          <w:p w14:paraId="00A0C3D5" w14:textId="44BB923D" w:rsidR="00DB5A06" w:rsidRPr="00DB5A06" w:rsidRDefault="00DB5A06" w:rsidP="00E6290D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bCs/>
                <w:sz w:val="24"/>
                <w:szCs w:val="18"/>
              </w:rPr>
            </w:pPr>
            <w:r w:rsidRPr="00E6290D">
              <w:rPr>
                <w:sz w:val="24"/>
                <w:szCs w:val="24"/>
              </w:rPr>
              <w:t>Рисованый В. Д. Атомные батареи конденсаторного типа нового поколения с жидким электролитом / В. Д. Рисованый, А. И. Костылев, В. Н. Душин, Н. Г. Фирсин, Л. П. Синельников, Д. С. Бутаков, В. Н. Николкин // Атомная энергия. – 2022. – Т. 132, №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3.</w:t>
            </w:r>
            <w:r w:rsidR="00E6290D">
              <w:rPr>
                <w:sz w:val="24"/>
                <w:szCs w:val="24"/>
                <w:lang w:val="en-US"/>
              </w:rPr>
              <w:t> </w:t>
            </w:r>
            <w:r w:rsidRPr="00E6290D">
              <w:rPr>
                <w:sz w:val="24"/>
                <w:szCs w:val="24"/>
              </w:rPr>
              <w:t>– С. 175–178.</w:t>
            </w:r>
          </w:p>
        </w:tc>
      </w:tr>
    </w:tbl>
    <w:p w14:paraId="2CE0882A" w14:textId="77777777" w:rsidR="004A4E27" w:rsidRPr="00E20B4A" w:rsidRDefault="004A4E27" w:rsidP="00FB2585">
      <w:pPr>
        <w:rPr>
          <w:bCs/>
          <w:iCs/>
          <w:sz w:val="24"/>
          <w:szCs w:val="24"/>
        </w:rPr>
      </w:pPr>
    </w:p>
    <w:sectPr w:rsidR="004A4E27" w:rsidRPr="00E20B4A" w:rsidSect="00DB5A06">
      <w:pgSz w:w="11907" w:h="16840" w:code="9"/>
      <w:pgMar w:top="851" w:right="567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3FBEC" w14:textId="77777777" w:rsidR="005C5E43" w:rsidRDefault="005C5E43">
      <w:r>
        <w:separator/>
      </w:r>
    </w:p>
  </w:endnote>
  <w:endnote w:type="continuationSeparator" w:id="0">
    <w:p w14:paraId="3C4FD685" w14:textId="77777777" w:rsidR="005C5E43" w:rsidRDefault="005C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83664" w14:textId="77777777" w:rsidR="005C5E43" w:rsidRDefault="005C5E43">
      <w:r>
        <w:separator/>
      </w:r>
    </w:p>
  </w:footnote>
  <w:footnote w:type="continuationSeparator" w:id="0">
    <w:p w14:paraId="604C60EA" w14:textId="77777777" w:rsidR="005C5E43" w:rsidRDefault="005C5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23F6"/>
    <w:multiLevelType w:val="multilevel"/>
    <w:tmpl w:val="77EA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603CD"/>
    <w:multiLevelType w:val="hybridMultilevel"/>
    <w:tmpl w:val="224C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266A"/>
    <w:multiLevelType w:val="multilevel"/>
    <w:tmpl w:val="F27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A7F80"/>
    <w:multiLevelType w:val="multilevel"/>
    <w:tmpl w:val="4CC6A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12743"/>
    <w:multiLevelType w:val="hybridMultilevel"/>
    <w:tmpl w:val="042C4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942D5"/>
    <w:rsid w:val="000D446E"/>
    <w:rsid w:val="001112F4"/>
    <w:rsid w:val="001825EB"/>
    <w:rsid w:val="001B0949"/>
    <w:rsid w:val="00252F00"/>
    <w:rsid w:val="002642B0"/>
    <w:rsid w:val="002705BE"/>
    <w:rsid w:val="002833FE"/>
    <w:rsid w:val="00290C64"/>
    <w:rsid w:val="002C38F5"/>
    <w:rsid w:val="002E26AC"/>
    <w:rsid w:val="00313DCE"/>
    <w:rsid w:val="003B4ED1"/>
    <w:rsid w:val="003C285E"/>
    <w:rsid w:val="003E21F9"/>
    <w:rsid w:val="0040636C"/>
    <w:rsid w:val="004941CF"/>
    <w:rsid w:val="004A4E27"/>
    <w:rsid w:val="004B0837"/>
    <w:rsid w:val="004F5845"/>
    <w:rsid w:val="00501302"/>
    <w:rsid w:val="0051692A"/>
    <w:rsid w:val="00535610"/>
    <w:rsid w:val="00574870"/>
    <w:rsid w:val="00581471"/>
    <w:rsid w:val="005C5E43"/>
    <w:rsid w:val="0061374B"/>
    <w:rsid w:val="00642A79"/>
    <w:rsid w:val="0065766B"/>
    <w:rsid w:val="006674C7"/>
    <w:rsid w:val="0067291B"/>
    <w:rsid w:val="006730A0"/>
    <w:rsid w:val="006C77EB"/>
    <w:rsid w:val="006D7CE4"/>
    <w:rsid w:val="007E0FBE"/>
    <w:rsid w:val="007E1992"/>
    <w:rsid w:val="007F7EF7"/>
    <w:rsid w:val="008834B8"/>
    <w:rsid w:val="008873DC"/>
    <w:rsid w:val="008C07A8"/>
    <w:rsid w:val="009017CC"/>
    <w:rsid w:val="00925181"/>
    <w:rsid w:val="0094457B"/>
    <w:rsid w:val="009A0F63"/>
    <w:rsid w:val="009D5751"/>
    <w:rsid w:val="009E24D6"/>
    <w:rsid w:val="00A562CC"/>
    <w:rsid w:val="00A867BF"/>
    <w:rsid w:val="00A86A3F"/>
    <w:rsid w:val="00AC38BA"/>
    <w:rsid w:val="00B25A84"/>
    <w:rsid w:val="00B57C4E"/>
    <w:rsid w:val="00B67B54"/>
    <w:rsid w:val="00B709AD"/>
    <w:rsid w:val="00BC1A64"/>
    <w:rsid w:val="00BC242D"/>
    <w:rsid w:val="00BD49F3"/>
    <w:rsid w:val="00BD7EF2"/>
    <w:rsid w:val="00C6063E"/>
    <w:rsid w:val="00C8521A"/>
    <w:rsid w:val="00C861DE"/>
    <w:rsid w:val="00CE754A"/>
    <w:rsid w:val="00D33E53"/>
    <w:rsid w:val="00DA22A4"/>
    <w:rsid w:val="00DB5A06"/>
    <w:rsid w:val="00DD45B3"/>
    <w:rsid w:val="00E20B4A"/>
    <w:rsid w:val="00E257D0"/>
    <w:rsid w:val="00E575CF"/>
    <w:rsid w:val="00E6290D"/>
    <w:rsid w:val="00E97947"/>
    <w:rsid w:val="00ED1A44"/>
    <w:rsid w:val="00EE6581"/>
    <w:rsid w:val="00EF1213"/>
    <w:rsid w:val="00F07475"/>
    <w:rsid w:val="00F10E03"/>
    <w:rsid w:val="00F40C2C"/>
    <w:rsid w:val="00F4627E"/>
    <w:rsid w:val="00F94676"/>
    <w:rsid w:val="00FB2585"/>
    <w:rsid w:val="00FB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12829"/>
  <w15:chartTrackingRefBased/>
  <w15:docId w15:val="{0040D360-7E78-4254-BD4D-F9098419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link w:val="10"/>
    <w:uiPriority w:val="9"/>
    <w:qFormat/>
    <w:rsid w:val="002705BE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basedOn w:val="a0"/>
    <w:rsid w:val="004B083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083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E65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05BE"/>
    <w:rPr>
      <w:b/>
      <w:bCs/>
      <w:kern w:val="36"/>
      <w:sz w:val="48"/>
      <w:szCs w:val="48"/>
    </w:rPr>
  </w:style>
  <w:style w:type="paragraph" w:customStyle="1" w:styleId="ds-markdown-paragraph">
    <w:name w:val="ds-markdown-paragraph"/>
    <w:basedOn w:val="a"/>
    <w:rsid w:val="00642A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42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E570-708D-4130-B00C-584AD0DA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dcterms:created xsi:type="dcterms:W3CDTF">2026-05-26T06:49:00Z</dcterms:created>
  <dcterms:modified xsi:type="dcterms:W3CDTF">2026-05-26T06:49:00Z</dcterms:modified>
</cp:coreProperties>
</file>