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57167E" w14:textId="77777777" w:rsidR="00B12788" w:rsidRDefault="00B12788" w:rsidP="00B12788">
      <w:pPr>
        <w:jc w:val="center"/>
        <w:rPr>
          <w:b/>
        </w:rPr>
      </w:pPr>
      <w:r w:rsidRPr="00FF2641">
        <w:rPr>
          <w:b/>
        </w:rPr>
        <w:t>СВЕДЕНИЯ</w:t>
      </w:r>
    </w:p>
    <w:p w14:paraId="6A06B856" w14:textId="77777777" w:rsidR="00B12788" w:rsidRDefault="00B12788" w:rsidP="00B12788">
      <w:pPr>
        <w:jc w:val="center"/>
        <w:rPr>
          <w:b/>
        </w:rPr>
      </w:pPr>
      <w:r>
        <w:rPr>
          <w:b/>
        </w:rPr>
        <w:t>об официальном оппоненте</w:t>
      </w:r>
    </w:p>
    <w:p w14:paraId="1EDAAFE8" w14:textId="77777777" w:rsidR="00B12788" w:rsidRDefault="00B12788" w:rsidP="00B12788">
      <w:pPr>
        <w:jc w:val="center"/>
        <w:rPr>
          <w:b/>
        </w:rPr>
      </w:pPr>
    </w:p>
    <w:tbl>
      <w:tblPr>
        <w:tblW w:w="99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36"/>
        <w:gridCol w:w="3901"/>
        <w:gridCol w:w="2976"/>
        <w:gridCol w:w="1353"/>
      </w:tblGrid>
      <w:tr w:rsidR="00B12788" w:rsidRPr="00F12458" w14:paraId="5B7AF5F3" w14:textId="77777777" w:rsidTr="00243C0A">
        <w:trPr>
          <w:trHeight w:val="3135"/>
        </w:trPr>
        <w:tc>
          <w:tcPr>
            <w:tcW w:w="1736" w:type="dxa"/>
            <w:shd w:val="clear" w:color="auto" w:fill="auto"/>
          </w:tcPr>
          <w:p w14:paraId="469B2A01" w14:textId="77777777" w:rsidR="00B12788" w:rsidRPr="00F12458" w:rsidRDefault="00B12788" w:rsidP="003561AB">
            <w:pPr>
              <w:jc w:val="center"/>
              <w:rPr>
                <w:sz w:val="24"/>
                <w:szCs w:val="24"/>
              </w:rPr>
            </w:pPr>
            <w:r w:rsidRPr="00F12458">
              <w:rPr>
                <w:sz w:val="24"/>
                <w:szCs w:val="24"/>
              </w:rPr>
              <w:t>Фамилия, Имя, Отчество (полностью)</w:t>
            </w:r>
          </w:p>
        </w:tc>
        <w:tc>
          <w:tcPr>
            <w:tcW w:w="3901" w:type="dxa"/>
            <w:shd w:val="clear" w:color="auto" w:fill="auto"/>
          </w:tcPr>
          <w:p w14:paraId="49A73038" w14:textId="77777777" w:rsidR="00B12788" w:rsidRPr="00F12458" w:rsidRDefault="00B12788" w:rsidP="003561AB">
            <w:pPr>
              <w:jc w:val="center"/>
              <w:rPr>
                <w:b/>
              </w:rPr>
            </w:pPr>
            <w:r w:rsidRPr="00F12458">
              <w:rPr>
                <w:sz w:val="24"/>
                <w:szCs w:val="24"/>
              </w:rPr>
              <w:t>Место основной работы -</w:t>
            </w:r>
            <w:r>
              <w:rPr>
                <w:sz w:val="24"/>
                <w:szCs w:val="24"/>
              </w:rPr>
              <w:t xml:space="preserve"> </w:t>
            </w:r>
            <w:r w:rsidRPr="00F12458">
              <w:rPr>
                <w:sz w:val="24"/>
                <w:szCs w:val="24"/>
              </w:rPr>
              <w:t>полное наименование организации (с указанием полного почтового адреса, телефона (при наличии), адреса электронной почты (при наличии)), должность, занимаемая им в этой организации (полностью с указанием структурного подразделения)</w:t>
            </w:r>
          </w:p>
        </w:tc>
        <w:tc>
          <w:tcPr>
            <w:tcW w:w="2976" w:type="dxa"/>
            <w:shd w:val="clear" w:color="auto" w:fill="auto"/>
          </w:tcPr>
          <w:p w14:paraId="2DF1B59A" w14:textId="77777777" w:rsidR="00B12788" w:rsidRPr="00F12458" w:rsidRDefault="00B12788" w:rsidP="003561AB">
            <w:pPr>
              <w:jc w:val="center"/>
              <w:rPr>
                <w:b/>
              </w:rPr>
            </w:pPr>
            <w:r w:rsidRPr="00F12458">
              <w:rPr>
                <w:sz w:val="24"/>
                <w:szCs w:val="24"/>
              </w:rPr>
              <w:t>Ученая степень (с указанием отрасли наук, шифра и наименования научной специальности, по которой им защищена диссертация</w:t>
            </w:r>
            <w:r w:rsidRPr="006832FB">
              <w:rPr>
                <w:sz w:val="20"/>
              </w:rPr>
              <w:t xml:space="preserve"> </w:t>
            </w:r>
            <w:r w:rsidRPr="003E21F9">
              <w:rPr>
                <w:sz w:val="24"/>
                <w:szCs w:val="24"/>
              </w:rPr>
              <w:t>в соответствии с действующей Номенклатурой специальностей научных работников)</w:t>
            </w:r>
          </w:p>
        </w:tc>
        <w:tc>
          <w:tcPr>
            <w:tcW w:w="1353" w:type="dxa"/>
            <w:shd w:val="clear" w:color="auto" w:fill="auto"/>
          </w:tcPr>
          <w:p w14:paraId="2CD0A5F2" w14:textId="77777777" w:rsidR="00B12788" w:rsidRPr="00F12458" w:rsidRDefault="00B12788" w:rsidP="003561AB">
            <w:pPr>
              <w:jc w:val="center"/>
              <w:rPr>
                <w:b/>
              </w:rPr>
            </w:pPr>
            <w:r w:rsidRPr="00F12458">
              <w:rPr>
                <w:sz w:val="24"/>
                <w:szCs w:val="24"/>
              </w:rPr>
              <w:t xml:space="preserve">Ученое звание </w:t>
            </w:r>
          </w:p>
        </w:tc>
      </w:tr>
      <w:tr w:rsidR="00B12788" w:rsidRPr="004B3A60" w14:paraId="57883CE2" w14:textId="77777777" w:rsidTr="00243C0A">
        <w:tc>
          <w:tcPr>
            <w:tcW w:w="1736" w:type="dxa"/>
            <w:shd w:val="clear" w:color="auto" w:fill="auto"/>
          </w:tcPr>
          <w:p w14:paraId="173A5E98" w14:textId="77777777" w:rsidR="00B12788" w:rsidRPr="0035285F" w:rsidRDefault="00B12788" w:rsidP="003561AB">
            <w:pPr>
              <w:jc w:val="center"/>
              <w:rPr>
                <w:sz w:val="26"/>
                <w:szCs w:val="26"/>
              </w:rPr>
            </w:pPr>
            <w:r>
              <w:rPr>
                <w:sz w:val="24"/>
                <w:szCs w:val="24"/>
              </w:rPr>
              <w:t>Григораш Олег Владимирович</w:t>
            </w:r>
          </w:p>
        </w:tc>
        <w:tc>
          <w:tcPr>
            <w:tcW w:w="3901" w:type="dxa"/>
            <w:shd w:val="clear" w:color="auto" w:fill="auto"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2"/>
              <w:gridCol w:w="102"/>
            </w:tblGrid>
            <w:tr w:rsidR="00B12788" w:rsidRPr="00A20A66" w14:paraId="11648A21" w14:textId="77777777" w:rsidTr="003561AB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auto"/>
                  <w:tcMar>
                    <w:top w:w="0" w:type="dxa"/>
                    <w:left w:w="48" w:type="dxa"/>
                    <w:bottom w:w="0" w:type="dxa"/>
                    <w:right w:w="48" w:type="dxa"/>
                  </w:tcMar>
                  <w:vAlign w:val="center"/>
                  <w:hideMark/>
                </w:tcPr>
                <w:p w14:paraId="354BB59A" w14:textId="77777777" w:rsidR="00B12788" w:rsidRPr="00A20A66" w:rsidRDefault="00B12788" w:rsidP="003561AB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color w:val="222324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auto"/>
                  <w:tcMar>
                    <w:top w:w="0" w:type="dxa"/>
                    <w:left w:w="48" w:type="dxa"/>
                    <w:bottom w:w="0" w:type="dxa"/>
                    <w:right w:w="48" w:type="dxa"/>
                  </w:tcMar>
                  <w:vAlign w:val="center"/>
                  <w:hideMark/>
                </w:tcPr>
                <w:p w14:paraId="34829A41" w14:textId="77777777" w:rsidR="00B12788" w:rsidRPr="00A20A66" w:rsidRDefault="00B12788" w:rsidP="003561AB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color w:val="222324"/>
                      <w:sz w:val="24"/>
                      <w:szCs w:val="24"/>
                    </w:rPr>
                  </w:pPr>
                </w:p>
              </w:tc>
            </w:tr>
          </w:tbl>
          <w:p w14:paraId="5913D7A6" w14:textId="77777777" w:rsidR="00B12788" w:rsidRPr="005A01B4" w:rsidRDefault="00B12788" w:rsidP="005A01B4">
            <w:pPr>
              <w:jc w:val="center"/>
              <w:rPr>
                <w:color w:val="222324"/>
                <w:sz w:val="24"/>
                <w:szCs w:val="24"/>
              </w:rPr>
            </w:pPr>
            <w:r w:rsidRPr="005A01B4">
              <w:rPr>
                <w:color w:val="222324"/>
                <w:sz w:val="24"/>
                <w:szCs w:val="24"/>
              </w:rPr>
              <w:t>Федеральное</w:t>
            </w:r>
          </w:p>
          <w:p w14:paraId="6944D5F7" w14:textId="77777777" w:rsidR="00E6251B" w:rsidRPr="005A01B4" w:rsidRDefault="00B12788" w:rsidP="005A01B4">
            <w:pPr>
              <w:shd w:val="clear" w:color="auto" w:fill="FFFFFF"/>
              <w:jc w:val="center"/>
              <w:rPr>
                <w:color w:val="2C2D2E"/>
                <w:sz w:val="24"/>
                <w:szCs w:val="24"/>
              </w:rPr>
            </w:pPr>
            <w:r w:rsidRPr="005A01B4">
              <w:rPr>
                <w:color w:val="222324"/>
                <w:sz w:val="24"/>
                <w:szCs w:val="24"/>
              </w:rPr>
              <w:t>государственное</w:t>
            </w:r>
            <w:r w:rsidR="00E6251B" w:rsidRPr="005A01B4">
              <w:rPr>
                <w:color w:val="222324"/>
                <w:sz w:val="24"/>
                <w:szCs w:val="24"/>
              </w:rPr>
              <w:t xml:space="preserve"> </w:t>
            </w:r>
            <w:r w:rsidR="00D857C4">
              <w:rPr>
                <w:color w:val="222324"/>
                <w:sz w:val="24"/>
                <w:szCs w:val="24"/>
              </w:rPr>
              <w:t xml:space="preserve">бюджетное </w:t>
            </w:r>
            <w:r w:rsidRPr="005A01B4">
              <w:rPr>
                <w:color w:val="222324"/>
                <w:sz w:val="24"/>
                <w:szCs w:val="24"/>
              </w:rPr>
              <w:t xml:space="preserve">образовательное учреждение высшего образования </w:t>
            </w:r>
            <w:r w:rsidR="00E6251B" w:rsidRPr="005A01B4">
              <w:rPr>
                <w:color w:val="2C2D2E"/>
                <w:sz w:val="24"/>
                <w:szCs w:val="24"/>
              </w:rPr>
              <w:t>«Кубанский государственный аграрный университет</w:t>
            </w:r>
          </w:p>
          <w:p w14:paraId="10D15CB2" w14:textId="77777777" w:rsidR="00B12788" w:rsidRPr="005A01B4" w:rsidRDefault="00E6251B" w:rsidP="005A01B4">
            <w:pPr>
              <w:jc w:val="center"/>
              <w:rPr>
                <w:sz w:val="24"/>
                <w:szCs w:val="24"/>
              </w:rPr>
            </w:pPr>
            <w:r w:rsidRPr="005A01B4">
              <w:rPr>
                <w:color w:val="2C2D2E"/>
                <w:sz w:val="24"/>
                <w:szCs w:val="24"/>
              </w:rPr>
              <w:t>имени И.Т. Трубилина»</w:t>
            </w:r>
          </w:p>
          <w:p w14:paraId="38D0BF8E" w14:textId="13B792DC" w:rsidR="00B12788" w:rsidRDefault="00E6251B" w:rsidP="00E53045">
            <w:pPr>
              <w:shd w:val="clear" w:color="auto" w:fill="FFFFFF"/>
              <w:overflowPunct/>
              <w:autoSpaceDE/>
              <w:autoSpaceDN/>
              <w:adjustRightInd/>
              <w:jc w:val="center"/>
              <w:textAlignment w:val="auto"/>
              <w:rPr>
                <w:color w:val="2C2D2E"/>
                <w:sz w:val="24"/>
                <w:szCs w:val="24"/>
              </w:rPr>
            </w:pPr>
            <w:r w:rsidRPr="005A01B4">
              <w:rPr>
                <w:color w:val="333333"/>
                <w:sz w:val="24"/>
                <w:szCs w:val="24"/>
              </w:rPr>
              <w:t>350044, г.</w:t>
            </w:r>
            <w:r w:rsidR="005A01B4">
              <w:rPr>
                <w:color w:val="333333"/>
                <w:sz w:val="24"/>
                <w:szCs w:val="24"/>
              </w:rPr>
              <w:t xml:space="preserve"> </w:t>
            </w:r>
            <w:r w:rsidRPr="005A01B4">
              <w:rPr>
                <w:color w:val="333333"/>
                <w:sz w:val="24"/>
                <w:szCs w:val="24"/>
              </w:rPr>
              <w:t>Краснодар, ул.</w:t>
            </w:r>
            <w:r w:rsidR="005A01B4">
              <w:rPr>
                <w:color w:val="333333"/>
                <w:sz w:val="24"/>
                <w:szCs w:val="24"/>
              </w:rPr>
              <w:t xml:space="preserve"> </w:t>
            </w:r>
            <w:r w:rsidRPr="005A01B4">
              <w:rPr>
                <w:color w:val="333333"/>
                <w:sz w:val="24"/>
                <w:szCs w:val="24"/>
              </w:rPr>
              <w:t>Калинина 13, КубГАУ</w:t>
            </w:r>
            <w:r w:rsidR="00AD45E9">
              <w:rPr>
                <w:color w:val="333333"/>
                <w:sz w:val="24"/>
                <w:szCs w:val="24"/>
              </w:rPr>
              <w:t xml:space="preserve">, </w:t>
            </w:r>
            <w:r w:rsidRPr="005A01B4">
              <w:rPr>
                <w:color w:val="2C2D2E"/>
                <w:sz w:val="24"/>
                <w:szCs w:val="24"/>
              </w:rPr>
              <w:t>заведующий</w:t>
            </w:r>
            <w:r w:rsidR="00E53045">
              <w:rPr>
                <w:color w:val="2C2D2E"/>
                <w:sz w:val="24"/>
                <w:szCs w:val="24"/>
              </w:rPr>
              <w:t xml:space="preserve"> кафедрой</w:t>
            </w:r>
            <w:r w:rsidRPr="005A01B4">
              <w:rPr>
                <w:color w:val="2C2D2E"/>
                <w:sz w:val="24"/>
                <w:szCs w:val="24"/>
              </w:rPr>
              <w:t xml:space="preserve"> </w:t>
            </w:r>
          </w:p>
          <w:p w14:paraId="0489AE5C" w14:textId="17A20389" w:rsidR="00E53045" w:rsidRPr="005A01B4" w:rsidRDefault="00E53045" w:rsidP="00E53045">
            <w:pPr>
              <w:shd w:val="clear" w:color="auto" w:fill="FFFFFF"/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bookmarkStart w:id="0" w:name="_GoBack"/>
            <w:bookmarkEnd w:id="0"/>
            <w:r w:rsidRPr="00E53045">
              <w:rPr>
                <w:sz w:val="24"/>
                <w:szCs w:val="24"/>
              </w:rPr>
              <w:t>электротехники, теплотехники и возобновляемых источников энергии</w:t>
            </w:r>
          </w:p>
          <w:p w14:paraId="3B5175F7" w14:textId="77777777" w:rsidR="00B12788" w:rsidRPr="005A01B4" w:rsidRDefault="00B12788" w:rsidP="005A01B4">
            <w:pPr>
              <w:jc w:val="center"/>
              <w:rPr>
                <w:bCs/>
                <w:sz w:val="24"/>
                <w:szCs w:val="24"/>
              </w:rPr>
            </w:pPr>
            <w:r w:rsidRPr="005A01B4">
              <w:rPr>
                <w:bCs/>
                <w:sz w:val="24"/>
                <w:szCs w:val="24"/>
              </w:rPr>
              <w:t>Рабочий телефон:</w:t>
            </w:r>
          </w:p>
          <w:p w14:paraId="3F27543B" w14:textId="77777777" w:rsidR="00E6251B" w:rsidRPr="005A01B4" w:rsidRDefault="00E6251B" w:rsidP="005A01B4">
            <w:pPr>
              <w:jc w:val="center"/>
              <w:rPr>
                <w:rStyle w:val="js-phone-number"/>
                <w:color w:val="333333"/>
                <w:sz w:val="24"/>
                <w:szCs w:val="24"/>
              </w:rPr>
            </w:pPr>
            <w:r w:rsidRPr="005A01B4">
              <w:rPr>
                <w:rStyle w:val="js-phone-number"/>
                <w:color w:val="333333"/>
                <w:sz w:val="24"/>
                <w:szCs w:val="24"/>
              </w:rPr>
              <w:t>+7-918-455-48-22</w:t>
            </w:r>
          </w:p>
          <w:p w14:paraId="62D72A8E" w14:textId="77777777" w:rsidR="00E6251B" w:rsidRPr="005A01B4" w:rsidRDefault="00E6251B" w:rsidP="005A01B4">
            <w:pPr>
              <w:jc w:val="center"/>
              <w:rPr>
                <w:rStyle w:val="js-phone-number"/>
                <w:color w:val="333333"/>
                <w:sz w:val="24"/>
                <w:szCs w:val="24"/>
              </w:rPr>
            </w:pPr>
            <w:r w:rsidRPr="005A01B4">
              <w:rPr>
                <w:rStyle w:val="js-phone-number"/>
                <w:color w:val="333333"/>
                <w:sz w:val="24"/>
                <w:szCs w:val="24"/>
              </w:rPr>
              <w:t>+7-964-902-27-82</w:t>
            </w:r>
            <w:r w:rsidRPr="005A01B4">
              <w:rPr>
                <w:color w:val="333333"/>
                <w:sz w:val="24"/>
                <w:szCs w:val="24"/>
              </w:rPr>
              <w:t>.</w:t>
            </w:r>
          </w:p>
          <w:p w14:paraId="5706E878" w14:textId="6EFADBAB" w:rsidR="00E6251B" w:rsidRPr="00243C0A" w:rsidRDefault="00E6251B" w:rsidP="00243C0A">
            <w:pPr>
              <w:shd w:val="clear" w:color="auto" w:fill="FFFFFF"/>
              <w:jc w:val="center"/>
              <w:rPr>
                <w:color w:val="333333"/>
                <w:sz w:val="24"/>
                <w:szCs w:val="24"/>
              </w:rPr>
            </w:pPr>
            <w:r w:rsidRPr="005A01B4">
              <w:rPr>
                <w:color w:val="333333"/>
                <w:sz w:val="24"/>
                <w:szCs w:val="24"/>
              </w:rPr>
              <w:t>E-mail: </w:t>
            </w:r>
            <w:hyperlink r:id="rId8" w:history="1">
              <w:r w:rsidRPr="005A01B4">
                <w:rPr>
                  <w:rStyle w:val="a3"/>
                  <w:sz w:val="24"/>
                  <w:szCs w:val="24"/>
                </w:rPr>
                <w:t>grigorasch61@mail.ru</w:t>
              </w:r>
            </w:hyperlink>
          </w:p>
        </w:tc>
        <w:tc>
          <w:tcPr>
            <w:tcW w:w="2976" w:type="dxa"/>
            <w:shd w:val="clear" w:color="auto" w:fill="auto"/>
          </w:tcPr>
          <w:p w14:paraId="2232A57F" w14:textId="77777777" w:rsidR="003F54D0" w:rsidRDefault="00B12788" w:rsidP="003F54D0">
            <w:pPr>
              <w:jc w:val="center"/>
              <w:rPr>
                <w:bCs/>
                <w:sz w:val="24"/>
                <w:szCs w:val="24"/>
              </w:rPr>
            </w:pPr>
            <w:r w:rsidRPr="00A449D8">
              <w:rPr>
                <w:bCs/>
                <w:sz w:val="24"/>
                <w:szCs w:val="24"/>
              </w:rPr>
              <w:t>Доктор технических наук</w:t>
            </w:r>
          </w:p>
          <w:p w14:paraId="18E41170" w14:textId="3FAF81BC" w:rsidR="003F54D0" w:rsidRPr="00516CE0" w:rsidRDefault="003F54D0" w:rsidP="003F54D0">
            <w:pPr>
              <w:jc w:val="center"/>
              <w:rPr>
                <w:sz w:val="24"/>
                <w:szCs w:val="24"/>
              </w:rPr>
            </w:pPr>
            <w:r w:rsidRPr="00E844B1">
              <w:rPr>
                <w:sz w:val="24"/>
                <w:szCs w:val="24"/>
              </w:rPr>
              <w:t>2.4.5</w:t>
            </w:r>
            <w:r w:rsidR="00E53045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  <w:r w:rsidRPr="00E844B1">
              <w:rPr>
                <w:sz w:val="24"/>
                <w:szCs w:val="24"/>
              </w:rPr>
              <w:t>Энергетические системы и комплексы</w:t>
            </w:r>
          </w:p>
          <w:p w14:paraId="0F6435D0" w14:textId="007DACD7" w:rsidR="003F54D0" w:rsidRPr="003F54D0" w:rsidRDefault="003F54D0" w:rsidP="003F54D0">
            <w:pPr>
              <w:jc w:val="center"/>
              <w:rPr>
                <w:bCs/>
                <w:sz w:val="24"/>
                <w:szCs w:val="24"/>
              </w:rPr>
            </w:pPr>
          </w:p>
          <w:p w14:paraId="50B922F8" w14:textId="77777777" w:rsidR="00B12788" w:rsidRPr="00A449D8" w:rsidRDefault="00B12788" w:rsidP="003561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3" w:type="dxa"/>
            <w:shd w:val="clear" w:color="auto" w:fill="auto"/>
          </w:tcPr>
          <w:p w14:paraId="697F6666" w14:textId="77777777" w:rsidR="00B12788" w:rsidRPr="0035285F" w:rsidRDefault="00B12788" w:rsidP="003561AB">
            <w:pPr>
              <w:jc w:val="center"/>
              <w:rPr>
                <w:sz w:val="26"/>
                <w:szCs w:val="26"/>
              </w:rPr>
            </w:pPr>
            <w:r w:rsidRPr="00067DC3">
              <w:rPr>
                <w:sz w:val="24"/>
                <w:szCs w:val="24"/>
              </w:rPr>
              <w:t>Профессор</w:t>
            </w:r>
          </w:p>
        </w:tc>
      </w:tr>
      <w:tr w:rsidR="00B12788" w:rsidRPr="004B3A60" w14:paraId="7BB9302D" w14:textId="77777777" w:rsidTr="003561AB">
        <w:tc>
          <w:tcPr>
            <w:tcW w:w="9966" w:type="dxa"/>
            <w:gridSpan w:val="4"/>
            <w:shd w:val="clear" w:color="auto" w:fill="auto"/>
          </w:tcPr>
          <w:p w14:paraId="20947E2C" w14:textId="77777777" w:rsidR="00B12788" w:rsidRPr="006E75CA" w:rsidRDefault="00EE7BA0" w:rsidP="00EE7BA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</w:t>
            </w:r>
            <w:r w:rsidR="00B12788" w:rsidRPr="00243C0A">
              <w:rPr>
                <w:sz w:val="24"/>
                <w:szCs w:val="24"/>
              </w:rPr>
              <w:t>Основные публикации по теме диссертации в рецензируемых научных изданиях за последние 5 лет (не более 15 публикаций):</w:t>
            </w:r>
          </w:p>
        </w:tc>
      </w:tr>
      <w:tr w:rsidR="00B12788" w:rsidRPr="001D64D3" w14:paraId="311ADB6B" w14:textId="77777777" w:rsidTr="003561AB">
        <w:tc>
          <w:tcPr>
            <w:tcW w:w="9966" w:type="dxa"/>
            <w:gridSpan w:val="4"/>
            <w:shd w:val="clear" w:color="auto" w:fill="auto"/>
          </w:tcPr>
          <w:p w14:paraId="0F847247" w14:textId="075DA17F" w:rsidR="00322DDE" w:rsidRPr="00832395" w:rsidRDefault="00322DDE" w:rsidP="00EE7BA0">
            <w:pPr>
              <w:numPr>
                <w:ilvl w:val="0"/>
                <w:numId w:val="1"/>
              </w:numPr>
              <w:ind w:left="33" w:firstLine="327"/>
              <w:jc w:val="both"/>
              <w:rPr>
                <w:bCs/>
                <w:iCs/>
                <w:color w:val="231F20"/>
                <w:spacing w:val="-6"/>
                <w:sz w:val="24"/>
                <w:szCs w:val="24"/>
              </w:rPr>
            </w:pPr>
            <w:r w:rsidRPr="00832395">
              <w:rPr>
                <w:bCs/>
                <w:iCs/>
                <w:color w:val="231F20"/>
                <w:spacing w:val="-6"/>
                <w:sz w:val="24"/>
                <w:szCs w:val="24"/>
              </w:rPr>
              <w:t>Григораш, О. В. Энергоэффективные мобильные ветро-солнечные электростанции / О. В. Григораш, Е. А. Денисенко, А. В. Квитко</w:t>
            </w:r>
            <w:r w:rsidR="0033210A">
              <w:rPr>
                <w:bCs/>
                <w:iCs/>
                <w:color w:val="231F20"/>
                <w:spacing w:val="-6"/>
                <w:sz w:val="24"/>
                <w:szCs w:val="24"/>
              </w:rPr>
              <w:t xml:space="preserve">, </w:t>
            </w:r>
            <w:r w:rsidR="0033210A" w:rsidRPr="0033210A">
              <w:rPr>
                <w:bCs/>
                <w:iCs/>
                <w:color w:val="231F20"/>
                <w:spacing w:val="-6"/>
                <w:sz w:val="24"/>
                <w:szCs w:val="24"/>
              </w:rPr>
              <w:t>Грищенко Д.Н.</w:t>
            </w:r>
            <w:r w:rsidR="0033210A">
              <w:rPr>
                <w:bCs/>
                <w:iCs/>
                <w:color w:val="231F20"/>
                <w:spacing w:val="-6"/>
                <w:sz w:val="24"/>
                <w:szCs w:val="24"/>
              </w:rPr>
              <w:t xml:space="preserve">, </w:t>
            </w:r>
            <w:r w:rsidR="0033210A" w:rsidRPr="0033210A">
              <w:rPr>
                <w:bCs/>
                <w:iCs/>
                <w:color w:val="231F20"/>
                <w:spacing w:val="-6"/>
                <w:sz w:val="24"/>
                <w:szCs w:val="24"/>
              </w:rPr>
              <w:t>Барышев П.М.</w:t>
            </w:r>
            <w:r w:rsidR="0033210A" w:rsidRPr="00832395">
              <w:rPr>
                <w:bCs/>
                <w:iCs/>
                <w:color w:val="231F20"/>
                <w:spacing w:val="-6"/>
                <w:sz w:val="24"/>
                <w:szCs w:val="24"/>
              </w:rPr>
              <w:t xml:space="preserve"> </w:t>
            </w:r>
            <w:r w:rsidRPr="00832395">
              <w:rPr>
                <w:bCs/>
                <w:iCs/>
                <w:color w:val="231F20"/>
                <w:spacing w:val="-6"/>
                <w:sz w:val="24"/>
                <w:szCs w:val="24"/>
              </w:rPr>
              <w:t>– Краснодар</w:t>
            </w:r>
            <w:r w:rsidR="00275265" w:rsidRPr="00832395">
              <w:rPr>
                <w:bCs/>
                <w:iCs/>
                <w:color w:val="231F20"/>
                <w:spacing w:val="-6"/>
                <w:sz w:val="24"/>
                <w:szCs w:val="24"/>
              </w:rPr>
              <w:t xml:space="preserve"> </w:t>
            </w:r>
            <w:r w:rsidRPr="00832395">
              <w:rPr>
                <w:bCs/>
                <w:iCs/>
                <w:color w:val="231F20"/>
                <w:spacing w:val="-6"/>
                <w:sz w:val="24"/>
                <w:szCs w:val="24"/>
              </w:rPr>
              <w:t>: Кубанский государственный аграрный университет им. И.Т. Трубилина</w:t>
            </w:r>
            <w:r w:rsidR="00832395">
              <w:rPr>
                <w:bCs/>
                <w:iCs/>
                <w:color w:val="231F20"/>
                <w:spacing w:val="-6"/>
                <w:sz w:val="24"/>
                <w:szCs w:val="24"/>
              </w:rPr>
              <w:t>. –</w:t>
            </w:r>
            <w:r w:rsidRPr="00832395">
              <w:rPr>
                <w:bCs/>
                <w:iCs/>
                <w:color w:val="231F20"/>
                <w:spacing w:val="-6"/>
                <w:sz w:val="24"/>
                <w:szCs w:val="24"/>
              </w:rPr>
              <w:t xml:space="preserve"> 2024. – 185 с.</w:t>
            </w:r>
          </w:p>
          <w:p w14:paraId="08BB0677" w14:textId="346393CE" w:rsidR="00275265" w:rsidRPr="00832395" w:rsidRDefault="00275265" w:rsidP="00EE7BA0">
            <w:pPr>
              <w:numPr>
                <w:ilvl w:val="0"/>
                <w:numId w:val="1"/>
              </w:numPr>
              <w:ind w:left="33" w:firstLine="327"/>
              <w:jc w:val="both"/>
              <w:rPr>
                <w:bCs/>
                <w:iCs/>
                <w:color w:val="231F20"/>
                <w:spacing w:val="-6"/>
                <w:sz w:val="24"/>
                <w:szCs w:val="24"/>
              </w:rPr>
            </w:pPr>
            <w:r w:rsidRPr="00832395">
              <w:rPr>
                <w:bCs/>
                <w:iCs/>
                <w:color w:val="231F20"/>
                <w:spacing w:val="-6"/>
                <w:sz w:val="24"/>
                <w:szCs w:val="24"/>
              </w:rPr>
              <w:t>Оськин, С. В. Обоснование применения солнечных электростанций на предприятиях АПК / С. В. Оськин, О. В. Григораш, А. Э. Коломейцев // Техника и оборудование для села. – 2024. – №</w:t>
            </w:r>
            <w:r w:rsidR="00832395">
              <w:rPr>
                <w:bCs/>
                <w:iCs/>
                <w:color w:val="231F20"/>
                <w:spacing w:val="-6"/>
                <w:sz w:val="24"/>
                <w:szCs w:val="24"/>
              </w:rPr>
              <w:t> </w:t>
            </w:r>
            <w:r w:rsidRPr="00832395">
              <w:rPr>
                <w:bCs/>
                <w:iCs/>
                <w:color w:val="231F20"/>
                <w:spacing w:val="-6"/>
                <w:sz w:val="24"/>
                <w:szCs w:val="24"/>
              </w:rPr>
              <w:t>2(320). – С. 37-42.</w:t>
            </w:r>
          </w:p>
          <w:p w14:paraId="134FA6F6" w14:textId="42604733" w:rsidR="00275265" w:rsidRPr="00832395" w:rsidRDefault="00275265" w:rsidP="00EE7BA0">
            <w:pPr>
              <w:numPr>
                <w:ilvl w:val="0"/>
                <w:numId w:val="1"/>
              </w:numPr>
              <w:ind w:left="33" w:firstLine="327"/>
              <w:jc w:val="both"/>
              <w:rPr>
                <w:bCs/>
                <w:iCs/>
                <w:color w:val="231F20"/>
                <w:spacing w:val="-6"/>
                <w:sz w:val="24"/>
                <w:szCs w:val="24"/>
              </w:rPr>
            </w:pPr>
            <w:r w:rsidRPr="00832395">
              <w:rPr>
                <w:bCs/>
                <w:iCs/>
                <w:color w:val="231F20"/>
                <w:spacing w:val="-6"/>
                <w:sz w:val="24"/>
                <w:szCs w:val="24"/>
              </w:rPr>
              <w:t>Григораш, О. В. Инвертор для автономных систем электроснабжения / О. В. Григораш, Ю. В. Даус, Е. А. Денисенко, А. Э. Коломейцев // Известия Нижневолжского агроуниверситетского комплекса: Наука и высшее профессиональное образование. – 2024. – № 2(74). – С. 315-323.</w:t>
            </w:r>
          </w:p>
          <w:p w14:paraId="777CC5C4" w14:textId="31F809AE" w:rsidR="00275265" w:rsidRPr="00832395" w:rsidRDefault="00275265" w:rsidP="00EE7BA0">
            <w:pPr>
              <w:numPr>
                <w:ilvl w:val="0"/>
                <w:numId w:val="1"/>
              </w:numPr>
              <w:ind w:left="33" w:firstLine="327"/>
              <w:jc w:val="both"/>
              <w:rPr>
                <w:bCs/>
                <w:iCs/>
                <w:color w:val="231F20"/>
                <w:spacing w:val="-6"/>
                <w:sz w:val="24"/>
                <w:szCs w:val="24"/>
              </w:rPr>
            </w:pPr>
            <w:r w:rsidRPr="00832395">
              <w:rPr>
                <w:bCs/>
                <w:iCs/>
                <w:color w:val="231F20"/>
                <w:spacing w:val="-6"/>
                <w:sz w:val="24"/>
                <w:szCs w:val="24"/>
              </w:rPr>
              <w:t>Григораш, О. В. Модульное агрегатирование преобразователей электроэнергии мобильных энергосистем / О. В. Григораш, Ю. В. Даус, А. В. Квитко, П. М. Барышев // Известия Нижневолжского агроуниверситетского комплекса: Наука и высшее профессиональное образование. – 2024. – № 3(75). – С. 339-348.</w:t>
            </w:r>
          </w:p>
          <w:p w14:paraId="7B3EBE63" w14:textId="64CE61FA" w:rsidR="00E7105C" w:rsidRPr="00832395" w:rsidRDefault="00275265" w:rsidP="00832395">
            <w:pPr>
              <w:numPr>
                <w:ilvl w:val="0"/>
                <w:numId w:val="1"/>
              </w:numPr>
              <w:ind w:left="33" w:firstLine="327"/>
              <w:jc w:val="both"/>
              <w:rPr>
                <w:bCs/>
                <w:iCs/>
                <w:color w:val="231F20"/>
                <w:spacing w:val="-6"/>
                <w:sz w:val="24"/>
                <w:szCs w:val="24"/>
              </w:rPr>
            </w:pPr>
            <w:r w:rsidRPr="00832395">
              <w:rPr>
                <w:bCs/>
                <w:iCs/>
                <w:color w:val="231F20"/>
                <w:spacing w:val="-6"/>
                <w:sz w:val="24"/>
                <w:szCs w:val="24"/>
              </w:rPr>
              <w:t>Григораш, О. В. Энергоэффективные и энергосберегающие автономные системы электроснабжения на ветро-солнечных электростанциях для малых фермерских хозяйств / О. В. Григораш, Е. А. Денисенко, А. В. Квитко</w:t>
            </w:r>
            <w:r w:rsidR="00243C0A">
              <w:rPr>
                <w:bCs/>
                <w:iCs/>
                <w:color w:val="231F20"/>
                <w:spacing w:val="-6"/>
                <w:sz w:val="24"/>
                <w:szCs w:val="24"/>
              </w:rPr>
              <w:t xml:space="preserve">, </w:t>
            </w:r>
            <w:r w:rsidR="00243C0A" w:rsidRPr="0033210A">
              <w:rPr>
                <w:bCs/>
                <w:iCs/>
                <w:color w:val="231F20"/>
                <w:spacing w:val="-6"/>
                <w:sz w:val="24"/>
                <w:szCs w:val="24"/>
              </w:rPr>
              <w:t>Грищенко Д.Н.</w:t>
            </w:r>
            <w:r w:rsidR="00243C0A">
              <w:rPr>
                <w:bCs/>
                <w:iCs/>
                <w:color w:val="231F20"/>
                <w:spacing w:val="-6"/>
                <w:sz w:val="24"/>
                <w:szCs w:val="24"/>
              </w:rPr>
              <w:t xml:space="preserve">, </w:t>
            </w:r>
            <w:r w:rsidR="00243C0A" w:rsidRPr="0033210A">
              <w:rPr>
                <w:bCs/>
                <w:iCs/>
                <w:color w:val="231F20"/>
                <w:spacing w:val="-6"/>
                <w:sz w:val="24"/>
                <w:szCs w:val="24"/>
              </w:rPr>
              <w:t>Барышев П.М.</w:t>
            </w:r>
            <w:r w:rsidR="00243C0A">
              <w:rPr>
                <w:bCs/>
                <w:iCs/>
                <w:color w:val="231F20"/>
                <w:spacing w:val="-6"/>
                <w:sz w:val="24"/>
                <w:szCs w:val="24"/>
              </w:rPr>
              <w:t xml:space="preserve"> </w:t>
            </w:r>
            <w:r w:rsidRPr="00832395">
              <w:rPr>
                <w:bCs/>
                <w:iCs/>
                <w:color w:val="231F20"/>
                <w:spacing w:val="-6"/>
                <w:sz w:val="24"/>
                <w:szCs w:val="24"/>
              </w:rPr>
              <w:t>– Краснодар : Кубанский государственный аграрный университет имени И.Т. Трубилина</w:t>
            </w:r>
            <w:r w:rsidR="00832395" w:rsidRPr="00832395">
              <w:rPr>
                <w:bCs/>
                <w:iCs/>
                <w:color w:val="231F20"/>
                <w:spacing w:val="-6"/>
                <w:sz w:val="24"/>
                <w:szCs w:val="24"/>
              </w:rPr>
              <w:t xml:space="preserve">. – </w:t>
            </w:r>
            <w:r w:rsidRPr="00832395">
              <w:rPr>
                <w:bCs/>
                <w:iCs/>
                <w:color w:val="231F20"/>
                <w:spacing w:val="-6"/>
                <w:sz w:val="24"/>
                <w:szCs w:val="24"/>
              </w:rPr>
              <w:t>2023. – 180 с.</w:t>
            </w:r>
          </w:p>
        </w:tc>
      </w:tr>
    </w:tbl>
    <w:p w14:paraId="6E6070A9" w14:textId="77777777" w:rsidR="00ED77F4" w:rsidRPr="000D3B15" w:rsidRDefault="00ED77F4" w:rsidP="00EE7BA0">
      <w:pPr>
        <w:jc w:val="both"/>
        <w:rPr>
          <w:iCs/>
          <w:spacing w:val="-6"/>
          <w:sz w:val="24"/>
          <w:szCs w:val="24"/>
        </w:rPr>
      </w:pPr>
    </w:p>
    <w:sectPr w:rsidR="00ED77F4" w:rsidRPr="000D3B15" w:rsidSect="00243C0A">
      <w:pgSz w:w="12240" w:h="15840" w:code="1"/>
      <w:pgMar w:top="1134" w:right="851" w:bottom="851" w:left="1588" w:header="624" w:footer="72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404A5F" w14:textId="77777777" w:rsidR="000C0C3D" w:rsidRDefault="000C0C3D" w:rsidP="00243C0A">
      <w:r>
        <w:separator/>
      </w:r>
    </w:p>
  </w:endnote>
  <w:endnote w:type="continuationSeparator" w:id="0">
    <w:p w14:paraId="50BEF879" w14:textId="77777777" w:rsidR="000C0C3D" w:rsidRDefault="000C0C3D" w:rsidP="00243C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03D519" w14:textId="77777777" w:rsidR="000C0C3D" w:rsidRDefault="000C0C3D" w:rsidP="00243C0A">
      <w:r>
        <w:separator/>
      </w:r>
    </w:p>
  </w:footnote>
  <w:footnote w:type="continuationSeparator" w:id="0">
    <w:p w14:paraId="1F58EEF5" w14:textId="77777777" w:rsidR="000C0C3D" w:rsidRDefault="000C0C3D" w:rsidP="00243C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DD3348"/>
    <w:multiLevelType w:val="hybridMultilevel"/>
    <w:tmpl w:val="D3A4D32A"/>
    <w:lvl w:ilvl="0" w:tplc="94DAD638">
      <w:start w:val="1"/>
      <w:numFmt w:val="decimal"/>
      <w:suff w:val="space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C29"/>
    <w:rsid w:val="000C0C3D"/>
    <w:rsid w:val="000D3B15"/>
    <w:rsid w:val="000F4ACA"/>
    <w:rsid w:val="002344B3"/>
    <w:rsid w:val="00243C0A"/>
    <w:rsid w:val="00275265"/>
    <w:rsid w:val="00322DDE"/>
    <w:rsid w:val="0033210A"/>
    <w:rsid w:val="003F54D0"/>
    <w:rsid w:val="004E0BE7"/>
    <w:rsid w:val="0052601F"/>
    <w:rsid w:val="005A01B4"/>
    <w:rsid w:val="006060E7"/>
    <w:rsid w:val="00660C29"/>
    <w:rsid w:val="00755E48"/>
    <w:rsid w:val="00832395"/>
    <w:rsid w:val="00A255FB"/>
    <w:rsid w:val="00AB7D43"/>
    <w:rsid w:val="00AD45E9"/>
    <w:rsid w:val="00B12788"/>
    <w:rsid w:val="00B90523"/>
    <w:rsid w:val="00D857C4"/>
    <w:rsid w:val="00E53045"/>
    <w:rsid w:val="00E6251B"/>
    <w:rsid w:val="00E7105C"/>
    <w:rsid w:val="00ED77F4"/>
    <w:rsid w:val="00EE7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1684E"/>
  <w15:docId w15:val="{03E2153F-CC1C-40B0-AD16-81D9EF131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27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12788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12788"/>
    <w:pPr>
      <w:ind w:left="720"/>
      <w:contextualSpacing/>
    </w:pPr>
  </w:style>
  <w:style w:type="character" w:customStyle="1" w:styleId="js-phone-number">
    <w:name w:val="js-phone-number"/>
    <w:basedOn w:val="a0"/>
    <w:rsid w:val="00E6251B"/>
  </w:style>
  <w:style w:type="paragraph" w:styleId="a5">
    <w:name w:val="header"/>
    <w:basedOn w:val="a"/>
    <w:link w:val="a6"/>
    <w:uiPriority w:val="99"/>
    <w:unhideWhenUsed/>
    <w:rsid w:val="00243C0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43C0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243C0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43C0A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504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6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0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18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60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656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42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627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.mail.ru/compose?To=grigorasch61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6AA0B4-A7DC-4619-A5DE-881E20B8E6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Кирпичникова</dc:creator>
  <cp:keywords/>
  <dc:description/>
  <cp:lastModifiedBy>Мазаева Людмила Николаевна</cp:lastModifiedBy>
  <cp:revision>2</cp:revision>
  <dcterms:created xsi:type="dcterms:W3CDTF">2025-10-14T05:16:00Z</dcterms:created>
  <dcterms:modified xsi:type="dcterms:W3CDTF">2025-10-14T05:16:00Z</dcterms:modified>
</cp:coreProperties>
</file>