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925B6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36687E3A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61BF3901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4433"/>
        <w:gridCol w:w="1911"/>
        <w:gridCol w:w="1823"/>
      </w:tblGrid>
      <w:tr w:rsidR="004A4E27" w:rsidRPr="00F12458" w14:paraId="27626D57" w14:textId="77777777" w:rsidTr="00ED66C1">
        <w:tc>
          <w:tcPr>
            <w:tcW w:w="1799" w:type="dxa"/>
            <w:shd w:val="clear" w:color="auto" w:fill="auto"/>
          </w:tcPr>
          <w:p w14:paraId="7FFAD591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433" w:type="dxa"/>
            <w:shd w:val="clear" w:color="auto" w:fill="auto"/>
          </w:tcPr>
          <w:p w14:paraId="54E025B1" w14:textId="19951D53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1911" w:type="dxa"/>
            <w:shd w:val="clear" w:color="auto" w:fill="auto"/>
          </w:tcPr>
          <w:p w14:paraId="3612E79F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823" w:type="dxa"/>
            <w:shd w:val="clear" w:color="auto" w:fill="auto"/>
          </w:tcPr>
          <w:p w14:paraId="0E4C7CF5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0942D5" w14:paraId="6464164A" w14:textId="77777777" w:rsidTr="00ED66C1">
        <w:tc>
          <w:tcPr>
            <w:tcW w:w="1799" w:type="dxa"/>
            <w:shd w:val="clear" w:color="auto" w:fill="auto"/>
          </w:tcPr>
          <w:p w14:paraId="06096E23" w14:textId="2E9D3B6C" w:rsidR="004A4E27" w:rsidRPr="004B0837" w:rsidRDefault="00ED66C1" w:rsidP="00AC55FE">
            <w:pPr>
              <w:jc w:val="center"/>
              <w:rPr>
                <w:bCs/>
                <w:sz w:val="24"/>
                <w:szCs w:val="18"/>
              </w:rPr>
            </w:pPr>
            <w:r w:rsidRPr="00ED66C1">
              <w:rPr>
                <w:bCs/>
                <w:sz w:val="24"/>
                <w:szCs w:val="18"/>
              </w:rPr>
              <w:t xml:space="preserve">Кащеев </w:t>
            </w:r>
            <w:r>
              <w:rPr>
                <w:bCs/>
                <w:sz w:val="24"/>
                <w:szCs w:val="18"/>
              </w:rPr>
              <w:t>В</w:t>
            </w:r>
            <w:r w:rsidRPr="00ED66C1">
              <w:rPr>
                <w:bCs/>
                <w:sz w:val="24"/>
                <w:szCs w:val="18"/>
              </w:rPr>
              <w:t xml:space="preserve">ладимир </w:t>
            </w:r>
            <w:r>
              <w:rPr>
                <w:bCs/>
                <w:sz w:val="24"/>
                <w:szCs w:val="18"/>
              </w:rPr>
              <w:t>А</w:t>
            </w:r>
            <w:r w:rsidRPr="00ED66C1">
              <w:rPr>
                <w:bCs/>
                <w:sz w:val="24"/>
                <w:szCs w:val="18"/>
              </w:rPr>
              <w:t>лександрович</w:t>
            </w:r>
          </w:p>
        </w:tc>
        <w:tc>
          <w:tcPr>
            <w:tcW w:w="4433" w:type="dxa"/>
            <w:shd w:val="clear" w:color="auto" w:fill="auto"/>
          </w:tcPr>
          <w:p w14:paraId="58F21881" w14:textId="44BC8B57" w:rsidR="00460861" w:rsidRDefault="00460861" w:rsidP="00AC55FE">
            <w:pPr>
              <w:jc w:val="center"/>
              <w:rPr>
                <w:bCs/>
                <w:sz w:val="24"/>
                <w:szCs w:val="18"/>
              </w:rPr>
            </w:pPr>
            <w:r w:rsidRPr="00460861">
              <w:rPr>
                <w:bCs/>
                <w:sz w:val="24"/>
                <w:szCs w:val="18"/>
              </w:rPr>
              <w:t>А</w:t>
            </w:r>
            <w:r w:rsidR="002A55A5">
              <w:rPr>
                <w:bCs/>
                <w:sz w:val="24"/>
                <w:szCs w:val="18"/>
              </w:rPr>
              <w:t>кционерное общество</w:t>
            </w:r>
            <w:r w:rsidRPr="00460861">
              <w:rPr>
                <w:bCs/>
                <w:sz w:val="24"/>
                <w:szCs w:val="18"/>
              </w:rPr>
              <w:t xml:space="preserve"> «Высокотехнологический </w:t>
            </w:r>
            <w:r>
              <w:rPr>
                <w:bCs/>
                <w:sz w:val="24"/>
                <w:szCs w:val="18"/>
              </w:rPr>
              <w:br/>
            </w:r>
            <w:r w:rsidRPr="00460861">
              <w:rPr>
                <w:bCs/>
                <w:sz w:val="24"/>
                <w:szCs w:val="18"/>
              </w:rPr>
              <w:t>научно-исследовательский институт неорганических материалов имени академика А.А. Бочвара»</w:t>
            </w:r>
            <w:r>
              <w:rPr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24"/>
                <w:szCs w:val="18"/>
              </w:rPr>
              <w:br/>
              <w:t>(АО «ВНИИНМ»),</w:t>
            </w:r>
          </w:p>
          <w:p w14:paraId="7F0CE6F5" w14:textId="1F068A3D" w:rsidR="004B0837" w:rsidRDefault="00ED66C1" w:rsidP="00AC55FE">
            <w:pPr>
              <w:jc w:val="center"/>
              <w:rPr>
                <w:bCs/>
                <w:sz w:val="24"/>
                <w:szCs w:val="18"/>
              </w:rPr>
            </w:pPr>
            <w:r w:rsidRPr="00ED66C1">
              <w:rPr>
                <w:bCs/>
                <w:sz w:val="24"/>
                <w:szCs w:val="18"/>
              </w:rPr>
              <w:t>123098</w:t>
            </w:r>
            <w:r w:rsidR="00F76294">
              <w:rPr>
                <w:bCs/>
                <w:sz w:val="24"/>
                <w:szCs w:val="18"/>
              </w:rPr>
              <w:t>, г. Москва,</w:t>
            </w:r>
            <w:r w:rsidRPr="00ED66C1">
              <w:rPr>
                <w:bCs/>
                <w:sz w:val="24"/>
                <w:szCs w:val="18"/>
              </w:rPr>
              <w:t xml:space="preserve"> ул. Рогова, д. 5а</w:t>
            </w:r>
            <w:r>
              <w:rPr>
                <w:bCs/>
                <w:sz w:val="24"/>
                <w:szCs w:val="18"/>
              </w:rPr>
              <w:t>.</w:t>
            </w:r>
          </w:p>
          <w:p w14:paraId="1F40C165" w14:textId="4B3F853B" w:rsidR="00460ED2" w:rsidRDefault="00460ED2" w:rsidP="00AC55FE">
            <w:pPr>
              <w:jc w:val="center"/>
              <w:rPr>
                <w:bCs/>
                <w:sz w:val="24"/>
                <w:szCs w:val="18"/>
              </w:rPr>
            </w:pPr>
            <w:r w:rsidRPr="00460ED2">
              <w:rPr>
                <w:bCs/>
                <w:sz w:val="24"/>
                <w:szCs w:val="18"/>
              </w:rPr>
              <w:t>ppp@bochvar.ru</w:t>
            </w:r>
            <w:r w:rsidR="0035668E">
              <w:rPr>
                <w:bCs/>
                <w:sz w:val="24"/>
                <w:szCs w:val="18"/>
              </w:rPr>
              <w:t>,</w:t>
            </w:r>
          </w:p>
          <w:p w14:paraId="60C1D86B" w14:textId="08402CA3" w:rsidR="0035668E" w:rsidRDefault="0035668E" w:rsidP="00AC55FE">
            <w:pPr>
              <w:jc w:val="center"/>
              <w:rPr>
                <w:bCs/>
                <w:sz w:val="24"/>
                <w:szCs w:val="18"/>
              </w:rPr>
            </w:pPr>
            <w:r w:rsidRPr="0035668E">
              <w:rPr>
                <w:bCs/>
                <w:sz w:val="24"/>
                <w:szCs w:val="18"/>
              </w:rPr>
              <w:t>kanna17@mail.ru</w:t>
            </w:r>
          </w:p>
          <w:p w14:paraId="27489ABC" w14:textId="61CE2E50" w:rsidR="0035668E" w:rsidRDefault="0035668E" w:rsidP="00AC55FE">
            <w:pPr>
              <w:jc w:val="center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+7-903-550-00-50</w:t>
            </w:r>
          </w:p>
          <w:p w14:paraId="32D2EBCA" w14:textId="2A4CE7AF" w:rsidR="000942D5" w:rsidRPr="000942D5" w:rsidRDefault="00583F6A" w:rsidP="00AC55FE">
            <w:pPr>
              <w:jc w:val="center"/>
              <w:rPr>
                <w:bCs/>
              </w:rPr>
            </w:pPr>
            <w:r w:rsidRPr="00583F6A">
              <w:rPr>
                <w:bCs/>
                <w:sz w:val="24"/>
                <w:szCs w:val="18"/>
              </w:rPr>
              <w:t xml:space="preserve">Заместитель генерального директора </w:t>
            </w:r>
            <w:r w:rsidR="002A55A5">
              <w:rPr>
                <w:bCs/>
                <w:sz w:val="24"/>
                <w:szCs w:val="18"/>
              </w:rPr>
              <w:t>-</w:t>
            </w:r>
            <w:r w:rsidRPr="00583F6A">
              <w:rPr>
                <w:bCs/>
                <w:sz w:val="24"/>
                <w:szCs w:val="18"/>
              </w:rPr>
              <w:t xml:space="preserve"> директор отделения</w:t>
            </w:r>
          </w:p>
        </w:tc>
        <w:tc>
          <w:tcPr>
            <w:tcW w:w="1911" w:type="dxa"/>
            <w:shd w:val="clear" w:color="auto" w:fill="auto"/>
          </w:tcPr>
          <w:p w14:paraId="01639637" w14:textId="2F8EA643" w:rsidR="004A4E27" w:rsidRDefault="00ED66C1" w:rsidP="00AC55FE">
            <w:pPr>
              <w:jc w:val="center"/>
              <w:rPr>
                <w:bCs/>
                <w:sz w:val="24"/>
                <w:szCs w:val="18"/>
              </w:rPr>
            </w:pPr>
            <w:r w:rsidRPr="00ED66C1">
              <w:rPr>
                <w:bCs/>
                <w:sz w:val="24"/>
                <w:szCs w:val="18"/>
              </w:rPr>
              <w:t>Кандидат физико-математических наук</w:t>
            </w:r>
          </w:p>
          <w:p w14:paraId="60AC6B43" w14:textId="6EE057A1" w:rsidR="001825EB" w:rsidRPr="001825EB" w:rsidRDefault="00AC55FE" w:rsidP="00AC55FE">
            <w:pPr>
              <w:jc w:val="center"/>
            </w:pPr>
            <w:r>
              <w:rPr>
                <w:sz w:val="24"/>
                <w:szCs w:val="18"/>
              </w:rPr>
              <w:t>1.3.14</w:t>
            </w:r>
            <w:r w:rsidR="00ED66C1">
              <w:rPr>
                <w:sz w:val="24"/>
                <w:szCs w:val="18"/>
              </w:rPr>
              <w:t>. Т</w:t>
            </w:r>
            <w:r w:rsidR="00ED66C1" w:rsidRPr="00ED66C1">
              <w:rPr>
                <w:sz w:val="24"/>
                <w:szCs w:val="18"/>
              </w:rPr>
              <w:t>еплофизика и молекулярная физика</w:t>
            </w:r>
          </w:p>
        </w:tc>
        <w:tc>
          <w:tcPr>
            <w:tcW w:w="1823" w:type="dxa"/>
            <w:shd w:val="clear" w:color="auto" w:fill="auto"/>
          </w:tcPr>
          <w:p w14:paraId="519BE319" w14:textId="6D6A87EE" w:rsidR="004A4E27" w:rsidRPr="00AC55FE" w:rsidRDefault="00AC55FE" w:rsidP="00AC55FE">
            <w:pPr>
              <w:jc w:val="center"/>
              <w:rPr>
                <w:bCs/>
                <w:sz w:val="24"/>
                <w:szCs w:val="24"/>
              </w:rPr>
            </w:pPr>
            <w:r w:rsidRPr="00AC55FE">
              <w:rPr>
                <w:bCs/>
                <w:sz w:val="24"/>
                <w:szCs w:val="24"/>
              </w:rPr>
              <w:t>Не имеет</w:t>
            </w:r>
          </w:p>
        </w:tc>
      </w:tr>
      <w:tr w:rsidR="004A4E27" w:rsidRPr="00F12458" w14:paraId="229B71E1" w14:textId="77777777" w:rsidTr="00DA22A4">
        <w:tc>
          <w:tcPr>
            <w:tcW w:w="9966" w:type="dxa"/>
            <w:gridSpan w:val="4"/>
            <w:shd w:val="clear" w:color="auto" w:fill="auto"/>
          </w:tcPr>
          <w:p w14:paraId="6EB7F769" w14:textId="488B20CB" w:rsidR="004A4E27" w:rsidRPr="00F12458" w:rsidRDefault="004A4E27" w:rsidP="00F10E03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AC55FE" w14:paraId="328568F8" w14:textId="77777777" w:rsidTr="00DA22A4">
        <w:tc>
          <w:tcPr>
            <w:tcW w:w="9966" w:type="dxa"/>
            <w:gridSpan w:val="4"/>
            <w:shd w:val="clear" w:color="auto" w:fill="auto"/>
          </w:tcPr>
          <w:p w14:paraId="2FA923F1" w14:textId="1EDEEEA4" w:rsidR="00E2625B" w:rsidRDefault="00E2625B" w:rsidP="004349CD">
            <w:pPr>
              <w:tabs>
                <w:tab w:val="left" w:pos="4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349C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Волк В.И. </w:t>
            </w:r>
            <w:r w:rsidRPr="00E2625B">
              <w:rPr>
                <w:sz w:val="24"/>
                <w:szCs w:val="24"/>
              </w:rPr>
              <w:t>Кристаллизационный аффинаж урана при переработке ОЯТ. Кристаллизатор модифицированной конструкции</w:t>
            </w:r>
            <w:r>
              <w:rPr>
                <w:sz w:val="24"/>
                <w:szCs w:val="24"/>
              </w:rPr>
              <w:t xml:space="preserve"> / В.И. Волк, </w:t>
            </w:r>
            <w:r w:rsidRPr="00AC55FE">
              <w:rPr>
                <w:b/>
                <w:sz w:val="24"/>
                <w:szCs w:val="24"/>
              </w:rPr>
              <w:t>В.А. Кащеев</w:t>
            </w:r>
            <w:r w:rsidRPr="00E2625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2625B">
              <w:rPr>
                <w:sz w:val="24"/>
                <w:szCs w:val="24"/>
              </w:rPr>
              <w:t>Е.Д.</w:t>
            </w:r>
            <w:r>
              <w:rPr>
                <w:sz w:val="24"/>
                <w:szCs w:val="24"/>
              </w:rPr>
              <w:t xml:space="preserve"> </w:t>
            </w:r>
            <w:r w:rsidRPr="00E2625B">
              <w:rPr>
                <w:sz w:val="24"/>
                <w:szCs w:val="24"/>
              </w:rPr>
              <w:t>Филимонова</w:t>
            </w:r>
            <w:r>
              <w:rPr>
                <w:sz w:val="24"/>
                <w:szCs w:val="24"/>
              </w:rPr>
              <w:t xml:space="preserve"> // </w:t>
            </w:r>
            <w:r w:rsidRPr="00E2625B">
              <w:rPr>
                <w:sz w:val="24"/>
                <w:szCs w:val="24"/>
              </w:rPr>
              <w:t>Химическая технология</w:t>
            </w:r>
            <w:r>
              <w:rPr>
                <w:sz w:val="24"/>
                <w:szCs w:val="24"/>
              </w:rPr>
              <w:t>. – 2024. –</w:t>
            </w:r>
            <w:r w:rsidRPr="00E262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E262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2625B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. – </w:t>
            </w:r>
            <w:r w:rsidRPr="00E2625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E262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– С. </w:t>
            </w:r>
            <w:r w:rsidRPr="00E2625B">
              <w:rPr>
                <w:sz w:val="24"/>
                <w:szCs w:val="24"/>
              </w:rPr>
              <w:t>185-192</w:t>
            </w:r>
            <w:r>
              <w:rPr>
                <w:sz w:val="24"/>
                <w:szCs w:val="24"/>
              </w:rPr>
              <w:t>.</w:t>
            </w:r>
          </w:p>
          <w:p w14:paraId="3BF563C0" w14:textId="68270E1F" w:rsidR="00E2625B" w:rsidRDefault="00E2625B" w:rsidP="004349CD">
            <w:pPr>
              <w:tabs>
                <w:tab w:val="left" w:pos="4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349CD">
              <w:rPr>
                <w:sz w:val="24"/>
                <w:szCs w:val="24"/>
              </w:rPr>
              <w:tab/>
            </w:r>
            <w:r w:rsidRPr="00E2625B">
              <w:rPr>
                <w:sz w:val="24"/>
                <w:szCs w:val="24"/>
              </w:rPr>
              <w:t>Рыкунова</w:t>
            </w:r>
            <w:r>
              <w:rPr>
                <w:sz w:val="24"/>
                <w:szCs w:val="24"/>
              </w:rPr>
              <w:t xml:space="preserve"> А.А. </w:t>
            </w:r>
            <w:r w:rsidRPr="00E2625B">
              <w:rPr>
                <w:sz w:val="24"/>
                <w:szCs w:val="24"/>
              </w:rPr>
              <w:t>Алгоритм расчета объема остеклованных РАО</w:t>
            </w:r>
            <w:r>
              <w:rPr>
                <w:sz w:val="24"/>
                <w:szCs w:val="24"/>
              </w:rPr>
              <w:t xml:space="preserve"> / </w:t>
            </w:r>
            <w:r w:rsidRPr="00E2625B">
              <w:rPr>
                <w:sz w:val="24"/>
                <w:szCs w:val="24"/>
              </w:rPr>
              <w:t>А.А.</w:t>
            </w:r>
            <w:r>
              <w:rPr>
                <w:sz w:val="24"/>
                <w:szCs w:val="24"/>
              </w:rPr>
              <w:t xml:space="preserve"> </w:t>
            </w:r>
            <w:r w:rsidRPr="00E2625B">
              <w:rPr>
                <w:sz w:val="24"/>
                <w:szCs w:val="24"/>
              </w:rPr>
              <w:t>Рыкунова, О.В.</w:t>
            </w:r>
            <w:r>
              <w:rPr>
                <w:sz w:val="24"/>
                <w:szCs w:val="24"/>
              </w:rPr>
              <w:t xml:space="preserve"> </w:t>
            </w:r>
            <w:r w:rsidRPr="00E2625B">
              <w:rPr>
                <w:sz w:val="24"/>
                <w:szCs w:val="24"/>
              </w:rPr>
              <w:t xml:space="preserve">Шмидт, </w:t>
            </w:r>
            <w:r w:rsidRPr="00AC55FE">
              <w:rPr>
                <w:b/>
                <w:sz w:val="24"/>
                <w:szCs w:val="24"/>
              </w:rPr>
              <w:t>В.А. Кащеев</w:t>
            </w:r>
            <w:r w:rsidRPr="00E2625B">
              <w:rPr>
                <w:sz w:val="24"/>
                <w:szCs w:val="24"/>
              </w:rPr>
              <w:t>, А.Ю.</w:t>
            </w:r>
            <w:r>
              <w:rPr>
                <w:sz w:val="24"/>
                <w:szCs w:val="24"/>
              </w:rPr>
              <w:t xml:space="preserve"> </w:t>
            </w:r>
            <w:r w:rsidRPr="00E2625B">
              <w:rPr>
                <w:sz w:val="24"/>
                <w:szCs w:val="24"/>
              </w:rPr>
              <w:t>Шадрин, Л.Р.</w:t>
            </w:r>
            <w:r>
              <w:rPr>
                <w:sz w:val="24"/>
                <w:szCs w:val="24"/>
              </w:rPr>
              <w:t xml:space="preserve"> </w:t>
            </w:r>
            <w:r w:rsidRPr="00E2625B">
              <w:rPr>
                <w:sz w:val="24"/>
                <w:szCs w:val="24"/>
              </w:rPr>
              <w:t>Файрушина, И.Р.</w:t>
            </w:r>
            <w:r>
              <w:rPr>
                <w:sz w:val="24"/>
                <w:szCs w:val="24"/>
              </w:rPr>
              <w:t xml:space="preserve"> </w:t>
            </w:r>
            <w:r w:rsidRPr="00E2625B">
              <w:rPr>
                <w:sz w:val="24"/>
                <w:szCs w:val="24"/>
              </w:rPr>
              <w:t>Макеева</w:t>
            </w:r>
            <w:r>
              <w:rPr>
                <w:sz w:val="24"/>
                <w:szCs w:val="24"/>
              </w:rPr>
              <w:t xml:space="preserve"> // </w:t>
            </w:r>
            <w:r w:rsidRPr="00E2625B">
              <w:rPr>
                <w:sz w:val="24"/>
                <w:szCs w:val="24"/>
              </w:rPr>
              <w:t>Радиоактивные отходы</w:t>
            </w:r>
            <w:r>
              <w:rPr>
                <w:sz w:val="24"/>
                <w:szCs w:val="24"/>
              </w:rPr>
              <w:t xml:space="preserve">. – 2024. – </w:t>
            </w:r>
            <w:r w:rsidRPr="00E2625B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E2625B">
              <w:rPr>
                <w:sz w:val="24"/>
                <w:szCs w:val="24"/>
              </w:rPr>
              <w:t>2 (27)</w:t>
            </w:r>
            <w:r>
              <w:rPr>
                <w:sz w:val="24"/>
                <w:szCs w:val="24"/>
              </w:rPr>
              <w:t>. – С</w:t>
            </w:r>
            <w:r w:rsidRPr="00E262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2625B">
              <w:rPr>
                <w:sz w:val="24"/>
                <w:szCs w:val="24"/>
              </w:rPr>
              <w:t>18-25</w:t>
            </w:r>
            <w:r>
              <w:rPr>
                <w:sz w:val="24"/>
                <w:szCs w:val="24"/>
              </w:rPr>
              <w:t>.</w:t>
            </w:r>
          </w:p>
          <w:p w14:paraId="34C67E97" w14:textId="1B7607E2" w:rsidR="00E2625B" w:rsidRDefault="00E2625B" w:rsidP="004349CD">
            <w:pPr>
              <w:tabs>
                <w:tab w:val="left" w:pos="4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349C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Кащеев В.А. </w:t>
            </w:r>
            <w:r w:rsidRPr="00E2625B">
              <w:rPr>
                <w:sz w:val="24"/>
                <w:szCs w:val="24"/>
              </w:rPr>
              <w:t>Оценка выхода трития при работе из топливной композиции</w:t>
            </w:r>
            <w:r>
              <w:rPr>
                <w:sz w:val="24"/>
                <w:szCs w:val="24"/>
              </w:rPr>
              <w:t xml:space="preserve"> </w:t>
            </w:r>
            <w:r w:rsidRPr="00E2625B">
              <w:rPr>
                <w:sz w:val="24"/>
                <w:szCs w:val="24"/>
              </w:rPr>
              <w:t>высокотемпературного газоохлаждаемого реактора (ВТГР)</w:t>
            </w:r>
            <w:r>
              <w:rPr>
                <w:sz w:val="24"/>
                <w:szCs w:val="24"/>
              </w:rPr>
              <w:t xml:space="preserve"> / </w:t>
            </w:r>
            <w:r w:rsidRPr="00AC55FE">
              <w:rPr>
                <w:b/>
                <w:sz w:val="24"/>
                <w:szCs w:val="24"/>
              </w:rPr>
              <w:t>В.А. Кащеев</w:t>
            </w:r>
            <w:r w:rsidRPr="00E2625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2625B">
              <w:rPr>
                <w:sz w:val="24"/>
                <w:szCs w:val="24"/>
              </w:rPr>
              <w:t>Т.В.</w:t>
            </w:r>
            <w:r>
              <w:rPr>
                <w:sz w:val="24"/>
                <w:szCs w:val="24"/>
              </w:rPr>
              <w:t xml:space="preserve"> </w:t>
            </w:r>
            <w:r w:rsidRPr="00E2625B">
              <w:rPr>
                <w:sz w:val="24"/>
                <w:szCs w:val="24"/>
              </w:rPr>
              <w:t>Подымова</w:t>
            </w:r>
            <w:r>
              <w:rPr>
                <w:sz w:val="24"/>
                <w:szCs w:val="24"/>
              </w:rPr>
              <w:t xml:space="preserve"> // </w:t>
            </w:r>
            <w:r w:rsidRPr="00E2625B">
              <w:rPr>
                <w:sz w:val="24"/>
                <w:szCs w:val="24"/>
              </w:rPr>
              <w:t xml:space="preserve">Вопросы атомной науки и техники. Серия: Материаловедение и новые материалы. </w:t>
            </w:r>
            <w:r>
              <w:rPr>
                <w:sz w:val="24"/>
                <w:szCs w:val="24"/>
              </w:rPr>
              <w:t xml:space="preserve">– </w:t>
            </w:r>
            <w:r w:rsidRPr="00E2625B">
              <w:rPr>
                <w:sz w:val="24"/>
                <w:szCs w:val="24"/>
              </w:rPr>
              <w:t xml:space="preserve">2023. </w:t>
            </w:r>
            <w:r>
              <w:rPr>
                <w:sz w:val="24"/>
                <w:szCs w:val="24"/>
              </w:rPr>
              <w:t xml:space="preserve">– </w:t>
            </w:r>
            <w:r w:rsidR="00B242A2">
              <w:rPr>
                <w:sz w:val="24"/>
                <w:szCs w:val="24"/>
              </w:rPr>
              <w:br/>
            </w:r>
            <w:r w:rsidRPr="00E2625B">
              <w:rPr>
                <w:sz w:val="24"/>
                <w:szCs w:val="24"/>
              </w:rPr>
              <w:t xml:space="preserve">№ 3 (119). </w:t>
            </w:r>
            <w:r w:rsidR="00B242A2">
              <w:rPr>
                <w:sz w:val="24"/>
                <w:szCs w:val="24"/>
              </w:rPr>
              <w:t xml:space="preserve">– </w:t>
            </w:r>
            <w:r w:rsidRPr="00E2625B">
              <w:rPr>
                <w:sz w:val="24"/>
                <w:szCs w:val="24"/>
              </w:rPr>
              <w:t>С. 31-41.</w:t>
            </w:r>
          </w:p>
          <w:p w14:paraId="4AC7E938" w14:textId="4FF450BD" w:rsidR="00B242A2" w:rsidRDefault="00B242A2" w:rsidP="004349CD">
            <w:pPr>
              <w:tabs>
                <w:tab w:val="left" w:pos="4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349C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Кащеев В.А. </w:t>
            </w:r>
            <w:r w:rsidRPr="00B242A2">
              <w:rPr>
                <w:sz w:val="24"/>
                <w:szCs w:val="24"/>
              </w:rPr>
              <w:t>Стратегия фракционирования ВАО от переработки ОЯТ</w:t>
            </w:r>
            <w:r>
              <w:rPr>
                <w:sz w:val="24"/>
                <w:szCs w:val="24"/>
              </w:rPr>
              <w:t xml:space="preserve"> / </w:t>
            </w:r>
            <w:r w:rsidRPr="00AC55FE">
              <w:rPr>
                <w:b/>
                <w:sz w:val="24"/>
                <w:szCs w:val="24"/>
              </w:rPr>
              <w:t>В.А. Кащеев</w:t>
            </w:r>
            <w:r w:rsidRPr="00B242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B242A2">
              <w:rPr>
                <w:sz w:val="24"/>
                <w:szCs w:val="24"/>
              </w:rPr>
              <w:t>М.В.</w:t>
            </w:r>
            <w:r>
              <w:rPr>
                <w:sz w:val="24"/>
                <w:szCs w:val="24"/>
              </w:rPr>
              <w:t xml:space="preserve"> </w:t>
            </w:r>
            <w:r w:rsidRPr="00B242A2">
              <w:rPr>
                <w:sz w:val="24"/>
                <w:szCs w:val="24"/>
              </w:rPr>
              <w:t>Логунов, А.Ю.</w:t>
            </w:r>
            <w:r>
              <w:rPr>
                <w:sz w:val="24"/>
                <w:szCs w:val="24"/>
              </w:rPr>
              <w:t xml:space="preserve"> </w:t>
            </w:r>
            <w:r w:rsidRPr="00B242A2">
              <w:rPr>
                <w:sz w:val="24"/>
                <w:szCs w:val="24"/>
              </w:rPr>
              <w:t>Шадрин, А.А. Рыкунова, О.В</w:t>
            </w:r>
            <w:r>
              <w:rPr>
                <w:sz w:val="24"/>
                <w:szCs w:val="24"/>
              </w:rPr>
              <w:t>.</w:t>
            </w:r>
            <w:r w:rsidRPr="00B242A2">
              <w:rPr>
                <w:sz w:val="24"/>
                <w:szCs w:val="24"/>
              </w:rPr>
              <w:t xml:space="preserve"> Шмидт</w:t>
            </w:r>
            <w:r>
              <w:rPr>
                <w:sz w:val="24"/>
                <w:szCs w:val="24"/>
              </w:rPr>
              <w:t xml:space="preserve"> // </w:t>
            </w:r>
            <w:r w:rsidRPr="00B242A2">
              <w:rPr>
                <w:sz w:val="24"/>
                <w:szCs w:val="24"/>
              </w:rPr>
              <w:t>Радиоактивные отходы</w:t>
            </w:r>
            <w:r>
              <w:rPr>
                <w:sz w:val="24"/>
                <w:szCs w:val="24"/>
              </w:rPr>
              <w:t>. – 2022. –</w:t>
            </w:r>
            <w:r w:rsidRPr="00B242A2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B242A2">
              <w:rPr>
                <w:sz w:val="24"/>
                <w:szCs w:val="24"/>
              </w:rPr>
              <w:t>2 (19)</w:t>
            </w:r>
            <w:r>
              <w:rPr>
                <w:sz w:val="24"/>
                <w:szCs w:val="24"/>
              </w:rPr>
              <w:t>. –</w:t>
            </w:r>
            <w:r w:rsidRPr="00B242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B242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6</w:t>
            </w:r>
            <w:r w:rsidRPr="00B242A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6.</w:t>
            </w:r>
          </w:p>
          <w:p w14:paraId="7CFE6E9D" w14:textId="6DC1922D" w:rsidR="00B242A2" w:rsidRPr="00FA1C88" w:rsidRDefault="00B242A2" w:rsidP="004349CD">
            <w:pPr>
              <w:tabs>
                <w:tab w:val="left" w:pos="4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  <w:r w:rsidR="004349CD">
              <w:rPr>
                <w:sz w:val="24"/>
                <w:szCs w:val="24"/>
              </w:rPr>
              <w:tab/>
            </w:r>
            <w:r w:rsidRPr="00B242A2">
              <w:rPr>
                <w:sz w:val="24"/>
                <w:szCs w:val="24"/>
              </w:rPr>
              <w:t>Патент на изобретение RU 2755474 C1</w:t>
            </w:r>
            <w:r>
              <w:rPr>
                <w:sz w:val="24"/>
                <w:szCs w:val="24"/>
              </w:rPr>
              <w:t xml:space="preserve">. </w:t>
            </w:r>
            <w:r w:rsidRPr="00B242A2">
              <w:rPr>
                <w:sz w:val="24"/>
                <w:szCs w:val="24"/>
              </w:rPr>
              <w:t>Способ кристаллизационного выделения и очистки гексагидрата нитрата уранила и устройство для его осуществления / В.И.</w:t>
            </w:r>
            <w:r>
              <w:rPr>
                <w:sz w:val="24"/>
                <w:szCs w:val="24"/>
              </w:rPr>
              <w:t xml:space="preserve"> </w:t>
            </w:r>
            <w:r w:rsidRPr="00B242A2">
              <w:rPr>
                <w:sz w:val="24"/>
                <w:szCs w:val="24"/>
              </w:rPr>
              <w:t>Волк,</w:t>
            </w:r>
            <w:r>
              <w:rPr>
                <w:sz w:val="24"/>
                <w:szCs w:val="24"/>
              </w:rPr>
              <w:t xml:space="preserve"> </w:t>
            </w:r>
            <w:r w:rsidRPr="00AC55FE">
              <w:rPr>
                <w:b/>
                <w:sz w:val="24"/>
                <w:szCs w:val="24"/>
              </w:rPr>
              <w:t>В.А. Кащеев</w:t>
            </w:r>
            <w:r w:rsidRPr="00B242A2">
              <w:rPr>
                <w:sz w:val="24"/>
                <w:szCs w:val="24"/>
              </w:rPr>
              <w:t>, Т.А.</w:t>
            </w:r>
            <w:r>
              <w:rPr>
                <w:sz w:val="24"/>
                <w:szCs w:val="24"/>
              </w:rPr>
              <w:t xml:space="preserve"> </w:t>
            </w:r>
            <w:r w:rsidRPr="00B242A2">
              <w:rPr>
                <w:sz w:val="24"/>
                <w:szCs w:val="24"/>
              </w:rPr>
              <w:t>Бойцова</w:t>
            </w:r>
            <w:r>
              <w:rPr>
                <w:sz w:val="24"/>
                <w:szCs w:val="24"/>
              </w:rPr>
              <w:t xml:space="preserve"> //</w:t>
            </w:r>
            <w:r w:rsidRPr="00B242A2">
              <w:rPr>
                <w:sz w:val="24"/>
                <w:szCs w:val="24"/>
              </w:rPr>
              <w:t xml:space="preserve"> Заявка № 2020139949 от 04.12.2020. Опубл. 16.09.2021</w:t>
            </w:r>
            <w:r>
              <w:rPr>
                <w:sz w:val="24"/>
                <w:szCs w:val="24"/>
              </w:rPr>
              <w:t xml:space="preserve">. </w:t>
            </w:r>
          </w:p>
          <w:p w14:paraId="5D124837" w14:textId="5FD242CD" w:rsidR="00DC6DD5" w:rsidRPr="00460ED2" w:rsidRDefault="00DC6DD5" w:rsidP="004349CD">
            <w:pPr>
              <w:tabs>
                <w:tab w:val="left" w:pos="457"/>
              </w:tabs>
              <w:jc w:val="both"/>
              <w:rPr>
                <w:sz w:val="24"/>
                <w:szCs w:val="24"/>
              </w:rPr>
            </w:pPr>
            <w:r w:rsidRPr="00DC6DD5">
              <w:rPr>
                <w:sz w:val="24"/>
                <w:szCs w:val="24"/>
              </w:rPr>
              <w:t>6.</w:t>
            </w:r>
            <w:r w:rsidR="004349C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Адамов Е.О. </w:t>
            </w:r>
            <w:r w:rsidRPr="00DC6DD5">
              <w:rPr>
                <w:sz w:val="24"/>
                <w:szCs w:val="24"/>
              </w:rPr>
              <w:t>Переработка отработавшего ядерного топлива и рециклирование ядерных материалов в двухкомпонентной ядерной энергетике</w:t>
            </w:r>
            <w:r>
              <w:rPr>
                <w:sz w:val="24"/>
                <w:szCs w:val="24"/>
              </w:rPr>
              <w:t xml:space="preserve"> / </w:t>
            </w:r>
            <w:r w:rsidRPr="00DC6DD5">
              <w:rPr>
                <w:sz w:val="24"/>
                <w:szCs w:val="24"/>
              </w:rPr>
              <w:t>Е.О.</w:t>
            </w:r>
            <w:r>
              <w:rPr>
                <w:sz w:val="24"/>
                <w:szCs w:val="24"/>
              </w:rPr>
              <w:t xml:space="preserve"> </w:t>
            </w:r>
            <w:r w:rsidRPr="00DC6DD5">
              <w:rPr>
                <w:sz w:val="24"/>
                <w:szCs w:val="24"/>
              </w:rPr>
              <w:t>Адамов, Ю.С.</w:t>
            </w:r>
            <w:r>
              <w:rPr>
                <w:sz w:val="24"/>
                <w:szCs w:val="24"/>
              </w:rPr>
              <w:t xml:space="preserve"> </w:t>
            </w:r>
            <w:r w:rsidRPr="00DC6DD5">
              <w:rPr>
                <w:sz w:val="24"/>
                <w:szCs w:val="24"/>
              </w:rPr>
              <w:t xml:space="preserve">Мочалов, </w:t>
            </w:r>
            <w:r>
              <w:rPr>
                <w:sz w:val="24"/>
                <w:szCs w:val="24"/>
              </w:rPr>
              <w:br/>
            </w:r>
            <w:r w:rsidRPr="00DC6DD5">
              <w:rPr>
                <w:sz w:val="24"/>
                <w:szCs w:val="24"/>
              </w:rPr>
              <w:t>В.И.</w:t>
            </w:r>
            <w:r>
              <w:rPr>
                <w:sz w:val="24"/>
                <w:szCs w:val="24"/>
              </w:rPr>
              <w:t xml:space="preserve"> </w:t>
            </w:r>
            <w:r w:rsidRPr="00DC6DD5">
              <w:rPr>
                <w:sz w:val="24"/>
                <w:szCs w:val="24"/>
              </w:rPr>
              <w:t>Рачков, Ю.С.</w:t>
            </w:r>
            <w:r>
              <w:rPr>
                <w:sz w:val="24"/>
                <w:szCs w:val="24"/>
              </w:rPr>
              <w:t xml:space="preserve"> </w:t>
            </w:r>
            <w:r w:rsidRPr="00DC6DD5">
              <w:rPr>
                <w:sz w:val="24"/>
                <w:szCs w:val="24"/>
              </w:rPr>
              <w:t xml:space="preserve">Хомяков, </w:t>
            </w:r>
            <w:r w:rsidRPr="00AC55FE">
              <w:rPr>
                <w:b/>
                <w:sz w:val="24"/>
                <w:szCs w:val="24"/>
              </w:rPr>
              <w:t>В.А. Кащеев</w:t>
            </w:r>
            <w:r w:rsidRPr="00DC6DD5">
              <w:rPr>
                <w:sz w:val="24"/>
                <w:szCs w:val="24"/>
              </w:rPr>
              <w:t>, А.В.</w:t>
            </w:r>
            <w:r>
              <w:rPr>
                <w:sz w:val="24"/>
                <w:szCs w:val="24"/>
              </w:rPr>
              <w:t xml:space="preserve"> </w:t>
            </w:r>
            <w:r w:rsidRPr="00DC6DD5">
              <w:rPr>
                <w:sz w:val="24"/>
                <w:szCs w:val="24"/>
              </w:rPr>
              <w:t xml:space="preserve">Хаперская, А.Ю. Шадрин </w:t>
            </w:r>
            <w:r>
              <w:rPr>
                <w:sz w:val="24"/>
                <w:szCs w:val="24"/>
              </w:rPr>
              <w:t xml:space="preserve">// </w:t>
            </w:r>
            <w:r w:rsidR="00460ED2" w:rsidRPr="00460ED2">
              <w:rPr>
                <w:sz w:val="24"/>
                <w:szCs w:val="24"/>
              </w:rPr>
              <w:t>Атомная энергия. – 2021. – Т. 130. – № 1. – С. 28-34.</w:t>
            </w:r>
          </w:p>
          <w:p w14:paraId="0A36834C" w14:textId="27E139CB" w:rsidR="00B242A2" w:rsidRDefault="00DC6DD5" w:rsidP="004349CD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 w:rsidRPr="00DC6DD5">
              <w:rPr>
                <w:sz w:val="24"/>
                <w:szCs w:val="24"/>
                <w:lang w:val="en-US"/>
              </w:rPr>
              <w:t>7</w:t>
            </w:r>
            <w:r w:rsidR="00B242A2">
              <w:rPr>
                <w:sz w:val="24"/>
                <w:szCs w:val="24"/>
                <w:lang w:val="en-US"/>
              </w:rPr>
              <w:t>.</w:t>
            </w:r>
            <w:r w:rsidR="004349CD" w:rsidRPr="00F76294">
              <w:rPr>
                <w:sz w:val="24"/>
                <w:szCs w:val="24"/>
                <w:lang w:val="en-US"/>
              </w:rPr>
              <w:tab/>
            </w:r>
            <w:r w:rsidR="00B242A2" w:rsidRPr="00B242A2">
              <w:rPr>
                <w:sz w:val="24"/>
                <w:szCs w:val="24"/>
                <w:lang w:val="en-US"/>
              </w:rPr>
              <w:t>Adamov E.O.</w:t>
            </w:r>
            <w:r w:rsidR="00B242A2">
              <w:rPr>
                <w:sz w:val="24"/>
                <w:szCs w:val="24"/>
                <w:lang w:val="en-US"/>
              </w:rPr>
              <w:t xml:space="preserve"> </w:t>
            </w:r>
            <w:r w:rsidR="00B242A2" w:rsidRPr="00B242A2">
              <w:rPr>
                <w:sz w:val="24"/>
                <w:szCs w:val="24"/>
                <w:lang w:val="en-US"/>
              </w:rPr>
              <w:t xml:space="preserve">Spent Nuclear Fuel Reprocessing </w:t>
            </w:r>
            <w:r w:rsidR="00B242A2">
              <w:rPr>
                <w:sz w:val="24"/>
                <w:szCs w:val="24"/>
                <w:lang w:val="en-US"/>
              </w:rPr>
              <w:t>a</w:t>
            </w:r>
            <w:r w:rsidR="00B242A2" w:rsidRPr="00B242A2">
              <w:rPr>
                <w:sz w:val="24"/>
                <w:szCs w:val="24"/>
                <w:lang w:val="en-US"/>
              </w:rPr>
              <w:t xml:space="preserve">nd Nuclear Materials Recycling </w:t>
            </w:r>
            <w:r w:rsidR="00B242A2">
              <w:rPr>
                <w:sz w:val="24"/>
                <w:szCs w:val="24"/>
                <w:lang w:val="en-US"/>
              </w:rPr>
              <w:t>i</w:t>
            </w:r>
            <w:r w:rsidR="00B242A2" w:rsidRPr="00B242A2">
              <w:rPr>
                <w:sz w:val="24"/>
                <w:szCs w:val="24"/>
                <w:lang w:val="en-US"/>
              </w:rPr>
              <w:t>n Two-Component Nuclear Energy</w:t>
            </w:r>
            <w:r w:rsidR="00B242A2">
              <w:rPr>
                <w:sz w:val="24"/>
                <w:szCs w:val="24"/>
                <w:lang w:val="en-US"/>
              </w:rPr>
              <w:t xml:space="preserve"> / </w:t>
            </w:r>
            <w:r w:rsidR="00B242A2" w:rsidRPr="00B242A2">
              <w:rPr>
                <w:sz w:val="24"/>
                <w:szCs w:val="24"/>
                <w:lang w:val="en-US"/>
              </w:rPr>
              <w:t>E.O.</w:t>
            </w:r>
            <w:r w:rsidR="00B242A2">
              <w:rPr>
                <w:sz w:val="24"/>
                <w:szCs w:val="24"/>
                <w:lang w:val="en-US"/>
              </w:rPr>
              <w:t xml:space="preserve"> </w:t>
            </w:r>
            <w:r w:rsidR="00B242A2" w:rsidRPr="00B242A2">
              <w:rPr>
                <w:sz w:val="24"/>
                <w:szCs w:val="24"/>
                <w:lang w:val="en-US"/>
              </w:rPr>
              <w:t>Adamov, Y.S.</w:t>
            </w:r>
            <w:r w:rsidR="00B242A2">
              <w:rPr>
                <w:sz w:val="24"/>
                <w:szCs w:val="24"/>
                <w:lang w:val="en-US"/>
              </w:rPr>
              <w:t xml:space="preserve"> </w:t>
            </w:r>
            <w:r w:rsidR="00B242A2" w:rsidRPr="00B242A2">
              <w:rPr>
                <w:sz w:val="24"/>
                <w:szCs w:val="24"/>
                <w:lang w:val="en-US"/>
              </w:rPr>
              <w:t>Mochalov, V.I.</w:t>
            </w:r>
            <w:r w:rsidR="00B242A2">
              <w:rPr>
                <w:sz w:val="24"/>
                <w:szCs w:val="24"/>
                <w:lang w:val="en-US"/>
              </w:rPr>
              <w:t xml:space="preserve"> </w:t>
            </w:r>
            <w:r w:rsidR="00B242A2" w:rsidRPr="00B242A2">
              <w:rPr>
                <w:sz w:val="24"/>
                <w:szCs w:val="24"/>
                <w:lang w:val="en-US"/>
              </w:rPr>
              <w:t>Rachkov, Y.S.</w:t>
            </w:r>
            <w:r w:rsidR="00B242A2">
              <w:rPr>
                <w:sz w:val="24"/>
                <w:szCs w:val="24"/>
                <w:lang w:val="en-US"/>
              </w:rPr>
              <w:t xml:space="preserve"> </w:t>
            </w:r>
            <w:r w:rsidR="00B242A2" w:rsidRPr="00B242A2">
              <w:rPr>
                <w:sz w:val="24"/>
                <w:szCs w:val="24"/>
                <w:lang w:val="en-US"/>
              </w:rPr>
              <w:t>Khomyakov, A.Y.</w:t>
            </w:r>
            <w:r w:rsidR="00B242A2">
              <w:rPr>
                <w:sz w:val="24"/>
                <w:szCs w:val="24"/>
                <w:lang w:val="en-US"/>
              </w:rPr>
              <w:t xml:space="preserve"> </w:t>
            </w:r>
            <w:r w:rsidR="00B242A2" w:rsidRPr="00B242A2">
              <w:rPr>
                <w:sz w:val="24"/>
                <w:szCs w:val="24"/>
                <w:lang w:val="en-US"/>
              </w:rPr>
              <w:t xml:space="preserve">Shadrin, </w:t>
            </w:r>
            <w:r w:rsidR="00B242A2" w:rsidRPr="00AC55FE">
              <w:rPr>
                <w:b/>
                <w:sz w:val="24"/>
                <w:szCs w:val="24"/>
                <w:lang w:val="en-US"/>
              </w:rPr>
              <w:t>V.A. Kascheev</w:t>
            </w:r>
            <w:r w:rsidR="00B242A2" w:rsidRPr="00B242A2">
              <w:rPr>
                <w:sz w:val="24"/>
                <w:szCs w:val="24"/>
                <w:lang w:val="en-US"/>
              </w:rPr>
              <w:t>, A.V.</w:t>
            </w:r>
            <w:r w:rsidR="00B242A2">
              <w:rPr>
                <w:sz w:val="24"/>
                <w:szCs w:val="24"/>
                <w:lang w:val="en-US"/>
              </w:rPr>
              <w:t xml:space="preserve"> </w:t>
            </w:r>
            <w:r w:rsidR="00B242A2" w:rsidRPr="00B242A2">
              <w:rPr>
                <w:sz w:val="24"/>
                <w:szCs w:val="24"/>
                <w:lang w:val="en-US"/>
              </w:rPr>
              <w:t xml:space="preserve">Khaperskaya </w:t>
            </w:r>
            <w:r w:rsidR="00B242A2">
              <w:rPr>
                <w:sz w:val="24"/>
                <w:szCs w:val="24"/>
                <w:lang w:val="en-US"/>
              </w:rPr>
              <w:t xml:space="preserve">// </w:t>
            </w:r>
            <w:r w:rsidR="00B242A2" w:rsidRPr="00B242A2">
              <w:rPr>
                <w:sz w:val="24"/>
                <w:szCs w:val="24"/>
                <w:lang w:val="en-US"/>
              </w:rPr>
              <w:t xml:space="preserve">Atomic Energy. </w:t>
            </w:r>
            <w:r w:rsidR="00B242A2">
              <w:rPr>
                <w:sz w:val="24"/>
                <w:szCs w:val="24"/>
                <w:lang w:val="en-US"/>
              </w:rPr>
              <w:t xml:space="preserve">– </w:t>
            </w:r>
            <w:r w:rsidR="00B242A2" w:rsidRPr="00B242A2">
              <w:rPr>
                <w:sz w:val="24"/>
                <w:szCs w:val="24"/>
                <w:lang w:val="en-US"/>
              </w:rPr>
              <w:t xml:space="preserve">2021. </w:t>
            </w:r>
            <w:r w:rsidR="00B242A2">
              <w:rPr>
                <w:sz w:val="24"/>
                <w:szCs w:val="24"/>
                <w:lang w:val="en-US"/>
              </w:rPr>
              <w:t xml:space="preserve">– </w:t>
            </w:r>
            <w:r w:rsidR="00B242A2" w:rsidRPr="00B242A2">
              <w:rPr>
                <w:sz w:val="24"/>
                <w:szCs w:val="24"/>
                <w:lang w:val="en-US"/>
              </w:rPr>
              <w:t xml:space="preserve">Т. 130. </w:t>
            </w:r>
            <w:r w:rsidR="00B242A2">
              <w:rPr>
                <w:sz w:val="24"/>
                <w:szCs w:val="24"/>
                <w:lang w:val="en-US"/>
              </w:rPr>
              <w:t xml:space="preserve">– </w:t>
            </w:r>
            <w:r w:rsidR="00B242A2" w:rsidRPr="00B242A2">
              <w:rPr>
                <w:sz w:val="24"/>
                <w:szCs w:val="24"/>
                <w:lang w:val="en-US"/>
              </w:rPr>
              <w:t xml:space="preserve">№ 1. </w:t>
            </w:r>
            <w:r w:rsidR="00B242A2">
              <w:rPr>
                <w:sz w:val="24"/>
                <w:szCs w:val="24"/>
                <w:lang w:val="en-US"/>
              </w:rPr>
              <w:t xml:space="preserve">– </w:t>
            </w:r>
            <w:r w:rsidR="00B242A2" w:rsidRPr="00B242A2">
              <w:rPr>
                <w:sz w:val="24"/>
                <w:szCs w:val="24"/>
                <w:lang w:val="en-US"/>
              </w:rPr>
              <w:t>С. 29-35.</w:t>
            </w:r>
          </w:p>
          <w:p w14:paraId="6173E269" w14:textId="37C1104B" w:rsidR="00DC6DD5" w:rsidRPr="00DC6DD5" w:rsidRDefault="00DC6DD5" w:rsidP="004349CD">
            <w:pPr>
              <w:tabs>
                <w:tab w:val="left" w:pos="4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4349C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Кащеев В.А. Х</w:t>
            </w:r>
            <w:r w:rsidRPr="00DC6DD5">
              <w:rPr>
                <w:sz w:val="24"/>
                <w:szCs w:val="24"/>
              </w:rPr>
              <w:t>арактеристики радиоактивных отходов при производстве уран-плутониевого ядерного топлива</w:t>
            </w:r>
            <w:r>
              <w:rPr>
                <w:sz w:val="24"/>
                <w:szCs w:val="24"/>
              </w:rPr>
              <w:t xml:space="preserve"> / </w:t>
            </w:r>
            <w:r w:rsidRPr="00AC55FE">
              <w:rPr>
                <w:b/>
                <w:sz w:val="24"/>
                <w:szCs w:val="24"/>
              </w:rPr>
              <w:t>В.А. Кащеев</w:t>
            </w:r>
            <w:r w:rsidRPr="00DC6DD5">
              <w:rPr>
                <w:sz w:val="24"/>
                <w:szCs w:val="24"/>
              </w:rPr>
              <w:t>, М.А.</w:t>
            </w:r>
            <w:r>
              <w:rPr>
                <w:sz w:val="24"/>
                <w:szCs w:val="24"/>
              </w:rPr>
              <w:t xml:space="preserve"> </w:t>
            </w:r>
            <w:r w:rsidRPr="00DC6DD5">
              <w:rPr>
                <w:sz w:val="24"/>
                <w:szCs w:val="24"/>
              </w:rPr>
              <w:t>Черников, А.Ю.</w:t>
            </w:r>
            <w:r>
              <w:rPr>
                <w:sz w:val="24"/>
                <w:szCs w:val="24"/>
              </w:rPr>
              <w:t xml:space="preserve"> </w:t>
            </w:r>
            <w:r w:rsidRPr="00DC6DD5">
              <w:rPr>
                <w:sz w:val="24"/>
                <w:szCs w:val="24"/>
              </w:rPr>
              <w:t xml:space="preserve">Шадрин </w:t>
            </w:r>
            <w:r>
              <w:rPr>
                <w:sz w:val="24"/>
                <w:szCs w:val="24"/>
              </w:rPr>
              <w:t xml:space="preserve">// </w:t>
            </w:r>
            <w:r w:rsidRPr="00DC6DD5">
              <w:rPr>
                <w:sz w:val="24"/>
                <w:szCs w:val="24"/>
              </w:rPr>
              <w:t>Атомная энергия. –</w:t>
            </w:r>
            <w:r>
              <w:rPr>
                <w:sz w:val="24"/>
                <w:szCs w:val="24"/>
              </w:rPr>
              <w:t xml:space="preserve"> </w:t>
            </w:r>
            <w:r w:rsidRPr="00DC6DD5">
              <w:rPr>
                <w:sz w:val="24"/>
                <w:szCs w:val="24"/>
              </w:rPr>
              <w:t>2020. –</w:t>
            </w:r>
            <w:r>
              <w:rPr>
                <w:sz w:val="24"/>
                <w:szCs w:val="24"/>
              </w:rPr>
              <w:t xml:space="preserve"> </w:t>
            </w:r>
            <w:r w:rsidRPr="00DC6DD5">
              <w:rPr>
                <w:sz w:val="24"/>
                <w:szCs w:val="24"/>
              </w:rPr>
              <w:t>Т. 128. –</w:t>
            </w:r>
            <w:r>
              <w:rPr>
                <w:sz w:val="24"/>
                <w:szCs w:val="24"/>
              </w:rPr>
              <w:t xml:space="preserve"> </w:t>
            </w:r>
            <w:r w:rsidRPr="00DC6DD5">
              <w:rPr>
                <w:sz w:val="24"/>
                <w:szCs w:val="24"/>
              </w:rPr>
              <w:t>№ 2. –</w:t>
            </w:r>
            <w:r>
              <w:rPr>
                <w:sz w:val="24"/>
                <w:szCs w:val="24"/>
              </w:rPr>
              <w:t xml:space="preserve"> </w:t>
            </w:r>
            <w:r w:rsidRPr="00DC6DD5">
              <w:rPr>
                <w:sz w:val="24"/>
                <w:szCs w:val="24"/>
              </w:rPr>
              <w:t>С. 88-93.</w:t>
            </w:r>
          </w:p>
          <w:p w14:paraId="5E3898C4" w14:textId="4E01D7CF" w:rsidR="00B242A2" w:rsidRPr="00B242A2" w:rsidRDefault="00DC6DD5" w:rsidP="004349CD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 w:rsidRPr="00DC6DD5">
              <w:rPr>
                <w:sz w:val="24"/>
                <w:szCs w:val="24"/>
                <w:lang w:val="en-US"/>
              </w:rPr>
              <w:t>9</w:t>
            </w:r>
            <w:r w:rsidR="00B242A2">
              <w:rPr>
                <w:sz w:val="24"/>
                <w:szCs w:val="24"/>
                <w:lang w:val="en-US"/>
              </w:rPr>
              <w:t>.</w:t>
            </w:r>
            <w:r w:rsidR="004349CD" w:rsidRPr="00F76294">
              <w:rPr>
                <w:sz w:val="24"/>
                <w:szCs w:val="24"/>
                <w:lang w:val="en-US"/>
              </w:rPr>
              <w:tab/>
            </w:r>
            <w:r w:rsidRPr="00DC6DD5">
              <w:rPr>
                <w:sz w:val="24"/>
                <w:szCs w:val="24"/>
                <w:lang w:val="en-US"/>
              </w:rPr>
              <w:t>Kashcheev V.A.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C6DD5">
              <w:rPr>
                <w:sz w:val="24"/>
                <w:szCs w:val="24"/>
                <w:lang w:val="en-US"/>
              </w:rPr>
              <w:t xml:space="preserve">Radwaste Characteristics </w:t>
            </w:r>
            <w:r>
              <w:rPr>
                <w:sz w:val="24"/>
                <w:szCs w:val="24"/>
                <w:lang w:val="en-US"/>
              </w:rPr>
              <w:t>i</w:t>
            </w:r>
            <w:r w:rsidRPr="00DC6DD5">
              <w:rPr>
                <w:sz w:val="24"/>
                <w:szCs w:val="24"/>
                <w:lang w:val="en-US"/>
              </w:rPr>
              <w:t>n Uranium-Plutonium Nuclear Fuel Production</w:t>
            </w:r>
            <w:r>
              <w:rPr>
                <w:sz w:val="24"/>
                <w:szCs w:val="24"/>
                <w:lang w:val="en-US"/>
              </w:rPr>
              <w:t xml:space="preserve"> / </w:t>
            </w:r>
            <w:r w:rsidRPr="00AC55FE">
              <w:rPr>
                <w:b/>
                <w:sz w:val="24"/>
                <w:szCs w:val="24"/>
                <w:lang w:val="en-US"/>
              </w:rPr>
              <w:t>V.A. Kashcheev</w:t>
            </w:r>
            <w:r w:rsidRPr="00DC6DD5">
              <w:rPr>
                <w:sz w:val="24"/>
                <w:szCs w:val="24"/>
                <w:lang w:val="en-US"/>
              </w:rPr>
              <w:t>, M.A.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C6DD5">
              <w:rPr>
                <w:sz w:val="24"/>
                <w:szCs w:val="24"/>
                <w:lang w:val="en-US"/>
              </w:rPr>
              <w:t>Chernikov, A.Y.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C6DD5">
              <w:rPr>
                <w:sz w:val="24"/>
                <w:szCs w:val="24"/>
                <w:lang w:val="en-US"/>
              </w:rPr>
              <w:t xml:space="preserve">Shadrin </w:t>
            </w:r>
            <w:r>
              <w:rPr>
                <w:sz w:val="24"/>
                <w:szCs w:val="24"/>
                <w:lang w:val="en-US"/>
              </w:rPr>
              <w:t xml:space="preserve">// </w:t>
            </w:r>
            <w:r w:rsidRPr="00DC6DD5">
              <w:rPr>
                <w:sz w:val="24"/>
                <w:szCs w:val="24"/>
                <w:lang w:val="en-US"/>
              </w:rPr>
              <w:t xml:space="preserve">Atomic Energy. </w:t>
            </w:r>
            <w:r>
              <w:rPr>
                <w:sz w:val="24"/>
                <w:szCs w:val="24"/>
                <w:lang w:val="en-US"/>
              </w:rPr>
              <w:t xml:space="preserve">– </w:t>
            </w:r>
            <w:r w:rsidRPr="00DC6DD5">
              <w:rPr>
                <w:sz w:val="24"/>
                <w:szCs w:val="24"/>
                <w:lang w:val="en-US"/>
              </w:rPr>
              <w:t xml:space="preserve">2020. </w:t>
            </w:r>
            <w:r>
              <w:rPr>
                <w:sz w:val="24"/>
                <w:szCs w:val="24"/>
                <w:lang w:val="en-US"/>
              </w:rPr>
              <w:t xml:space="preserve">– </w:t>
            </w:r>
            <w:r w:rsidRPr="00DC6DD5">
              <w:rPr>
                <w:sz w:val="24"/>
                <w:szCs w:val="24"/>
                <w:lang w:val="en-US"/>
              </w:rPr>
              <w:t xml:space="preserve">Т. 128. </w:t>
            </w:r>
            <w:r>
              <w:rPr>
                <w:sz w:val="24"/>
                <w:szCs w:val="24"/>
                <w:lang w:val="en-US"/>
              </w:rPr>
              <w:t xml:space="preserve">– </w:t>
            </w:r>
            <w:r w:rsidRPr="00DC6DD5">
              <w:rPr>
                <w:sz w:val="24"/>
                <w:szCs w:val="24"/>
                <w:lang w:val="en-US"/>
              </w:rPr>
              <w:t xml:space="preserve">№ 2. </w:t>
            </w:r>
            <w:r>
              <w:rPr>
                <w:sz w:val="24"/>
                <w:szCs w:val="24"/>
                <w:lang w:val="en-US"/>
              </w:rPr>
              <w:t xml:space="preserve">– </w:t>
            </w:r>
            <w:r w:rsidRPr="00DC6DD5">
              <w:rPr>
                <w:sz w:val="24"/>
                <w:szCs w:val="24"/>
                <w:lang w:val="en-US"/>
              </w:rPr>
              <w:t>С. 95-102.</w:t>
            </w:r>
          </w:p>
          <w:p w14:paraId="6014F528" w14:textId="01542BB2" w:rsidR="00DC6DD5" w:rsidRDefault="00DC6DD5" w:rsidP="004349CD">
            <w:pPr>
              <w:tabs>
                <w:tab w:val="left" w:pos="4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4349C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Мусатов Н.Д. </w:t>
            </w:r>
            <w:r w:rsidRPr="00DC6DD5">
              <w:rPr>
                <w:sz w:val="24"/>
                <w:szCs w:val="24"/>
              </w:rPr>
              <w:t xml:space="preserve">Анализ возможных методов увеличения степени включения хлорсодержащих </w:t>
            </w:r>
            <w:r>
              <w:rPr>
                <w:sz w:val="24"/>
                <w:szCs w:val="24"/>
              </w:rPr>
              <w:t>РАО</w:t>
            </w:r>
            <w:r w:rsidRPr="00DC6DD5">
              <w:rPr>
                <w:sz w:val="24"/>
                <w:szCs w:val="24"/>
              </w:rPr>
              <w:t xml:space="preserve"> в матричный материал / Н.Д. Мусатов, </w:t>
            </w:r>
            <w:r w:rsidRPr="00AC55FE">
              <w:rPr>
                <w:b/>
                <w:sz w:val="24"/>
                <w:szCs w:val="24"/>
              </w:rPr>
              <w:t>В.А. Кащеев</w:t>
            </w:r>
            <w:r w:rsidRPr="00DC6DD5">
              <w:rPr>
                <w:sz w:val="24"/>
                <w:szCs w:val="24"/>
              </w:rPr>
              <w:t>, А.И. Тучкова, Т.В. Смелова</w:t>
            </w:r>
            <w:r>
              <w:rPr>
                <w:sz w:val="24"/>
                <w:szCs w:val="24"/>
              </w:rPr>
              <w:t xml:space="preserve"> // </w:t>
            </w:r>
            <w:r w:rsidRPr="00DC6DD5">
              <w:rPr>
                <w:sz w:val="24"/>
                <w:szCs w:val="24"/>
              </w:rPr>
              <w:t>Вопросы атомной науки и техники. Серия: Материаловедение и новые материалы. –</w:t>
            </w:r>
            <w:r>
              <w:rPr>
                <w:sz w:val="24"/>
                <w:szCs w:val="24"/>
              </w:rPr>
              <w:t xml:space="preserve"> </w:t>
            </w:r>
            <w:r w:rsidRPr="00DC6DD5">
              <w:rPr>
                <w:sz w:val="24"/>
                <w:szCs w:val="24"/>
              </w:rPr>
              <w:t>2020. –</w:t>
            </w:r>
            <w:r>
              <w:rPr>
                <w:sz w:val="24"/>
                <w:szCs w:val="24"/>
              </w:rPr>
              <w:t xml:space="preserve"> </w:t>
            </w:r>
            <w:r w:rsidRPr="00DC6DD5">
              <w:rPr>
                <w:sz w:val="24"/>
                <w:szCs w:val="24"/>
              </w:rPr>
              <w:t>№ 1 (102). –</w:t>
            </w:r>
            <w:r>
              <w:rPr>
                <w:sz w:val="24"/>
                <w:szCs w:val="24"/>
              </w:rPr>
              <w:t xml:space="preserve"> </w:t>
            </w:r>
            <w:r w:rsidRPr="00DC6DD5">
              <w:rPr>
                <w:sz w:val="24"/>
                <w:szCs w:val="24"/>
              </w:rPr>
              <w:t>С. 66-75.</w:t>
            </w:r>
          </w:p>
          <w:p w14:paraId="1DFB2F29" w14:textId="30545374" w:rsidR="00DC6DD5" w:rsidRDefault="00DC6DD5" w:rsidP="004349CD">
            <w:pPr>
              <w:tabs>
                <w:tab w:val="left" w:pos="4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4349C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Сорокин В.Т. Н</w:t>
            </w:r>
            <w:r w:rsidRPr="00DC6DD5">
              <w:rPr>
                <w:sz w:val="24"/>
                <w:szCs w:val="24"/>
              </w:rPr>
              <w:t>аучные и проектные аспекты остекловывания жидких радиоактивных отходов АЭС С ВВЭР-1200</w:t>
            </w:r>
            <w:r>
              <w:rPr>
                <w:sz w:val="24"/>
                <w:szCs w:val="24"/>
              </w:rPr>
              <w:t xml:space="preserve"> / </w:t>
            </w:r>
            <w:r w:rsidRPr="00DC6DD5">
              <w:rPr>
                <w:sz w:val="24"/>
                <w:szCs w:val="24"/>
              </w:rPr>
              <w:t xml:space="preserve">Сорокин В.Т., Павлов Д.И., </w:t>
            </w:r>
            <w:r w:rsidRPr="00AC55FE">
              <w:rPr>
                <w:b/>
                <w:sz w:val="24"/>
                <w:szCs w:val="24"/>
              </w:rPr>
              <w:t>Кащеев В.А</w:t>
            </w:r>
            <w:r w:rsidRPr="00DC6DD5">
              <w:rPr>
                <w:sz w:val="24"/>
                <w:szCs w:val="24"/>
              </w:rPr>
              <w:t>., Мусатов Н.Д., Баринов А.С.</w:t>
            </w:r>
            <w:r>
              <w:rPr>
                <w:sz w:val="24"/>
                <w:szCs w:val="24"/>
              </w:rPr>
              <w:t xml:space="preserve"> // </w:t>
            </w:r>
            <w:r w:rsidRPr="00DC6DD5">
              <w:rPr>
                <w:sz w:val="24"/>
                <w:szCs w:val="24"/>
              </w:rPr>
              <w:t xml:space="preserve">Радиоактивные отходы. </w:t>
            </w:r>
            <w:r>
              <w:rPr>
                <w:sz w:val="24"/>
                <w:szCs w:val="24"/>
              </w:rPr>
              <w:t xml:space="preserve">– </w:t>
            </w:r>
            <w:r w:rsidRPr="00DC6DD5">
              <w:rPr>
                <w:sz w:val="24"/>
                <w:szCs w:val="24"/>
              </w:rPr>
              <w:t xml:space="preserve">2020. </w:t>
            </w:r>
            <w:r>
              <w:rPr>
                <w:sz w:val="24"/>
                <w:szCs w:val="24"/>
              </w:rPr>
              <w:t xml:space="preserve">– </w:t>
            </w:r>
            <w:r w:rsidRPr="00DC6DD5">
              <w:rPr>
                <w:sz w:val="24"/>
                <w:szCs w:val="24"/>
              </w:rPr>
              <w:t xml:space="preserve">№ 2 (11). </w:t>
            </w:r>
            <w:r>
              <w:rPr>
                <w:sz w:val="24"/>
                <w:szCs w:val="24"/>
              </w:rPr>
              <w:t xml:space="preserve">– </w:t>
            </w:r>
            <w:r w:rsidRPr="00DC6DD5">
              <w:rPr>
                <w:sz w:val="24"/>
                <w:szCs w:val="24"/>
              </w:rPr>
              <w:t>С. 56-65.</w:t>
            </w:r>
          </w:p>
          <w:p w14:paraId="00A0C3D5" w14:textId="13188119" w:rsidR="00FB2585" w:rsidRPr="00FA1C88" w:rsidRDefault="00DC6DD5" w:rsidP="004349CD">
            <w:pPr>
              <w:tabs>
                <w:tab w:val="left" w:pos="457"/>
              </w:tabs>
              <w:jc w:val="both"/>
              <w:rPr>
                <w:sz w:val="24"/>
                <w:szCs w:val="24"/>
                <w:lang w:val="en-US"/>
              </w:rPr>
            </w:pPr>
            <w:r w:rsidRPr="00DC6DD5">
              <w:rPr>
                <w:sz w:val="24"/>
                <w:szCs w:val="24"/>
                <w:lang w:val="en-US"/>
              </w:rPr>
              <w:t>12.</w:t>
            </w:r>
            <w:r w:rsidR="004349CD" w:rsidRPr="00F76294">
              <w:rPr>
                <w:sz w:val="24"/>
                <w:szCs w:val="24"/>
                <w:lang w:val="en-US"/>
              </w:rPr>
              <w:tab/>
            </w:r>
            <w:r w:rsidRPr="00DC6DD5">
              <w:rPr>
                <w:sz w:val="24"/>
                <w:szCs w:val="24"/>
                <w:lang w:val="en-US"/>
              </w:rPr>
              <w:t xml:space="preserve">Kashcheev V.A. </w:t>
            </w:r>
            <w:r>
              <w:rPr>
                <w:sz w:val="24"/>
                <w:szCs w:val="24"/>
                <w:lang w:val="en-US"/>
              </w:rPr>
              <w:t>A</w:t>
            </w:r>
            <w:r w:rsidRPr="00DC6DD5">
              <w:rPr>
                <w:sz w:val="24"/>
                <w:szCs w:val="24"/>
                <w:lang w:val="en-US"/>
              </w:rPr>
              <w:t xml:space="preserve">dvanced Vitreous Wasteforms </w:t>
            </w:r>
            <w:r>
              <w:rPr>
                <w:sz w:val="24"/>
                <w:szCs w:val="24"/>
                <w:lang w:val="en-US"/>
              </w:rPr>
              <w:t>f</w:t>
            </w:r>
            <w:r w:rsidRPr="00DC6DD5">
              <w:rPr>
                <w:sz w:val="24"/>
                <w:szCs w:val="24"/>
                <w:lang w:val="en-US"/>
              </w:rPr>
              <w:t xml:space="preserve">or Radioactive Salt Cake Waste Immobilisation / </w:t>
            </w:r>
            <w:bookmarkStart w:id="0" w:name="_GoBack"/>
            <w:r w:rsidRPr="00AC55FE">
              <w:rPr>
                <w:b/>
                <w:sz w:val="24"/>
                <w:szCs w:val="24"/>
                <w:lang w:val="en-US"/>
              </w:rPr>
              <w:t>V.A. Kashcheev</w:t>
            </w:r>
            <w:bookmarkEnd w:id="0"/>
            <w:r w:rsidRPr="00DC6DD5">
              <w:rPr>
                <w:sz w:val="24"/>
                <w:szCs w:val="24"/>
                <w:lang w:val="en-US"/>
              </w:rPr>
              <w:t xml:space="preserve">, N.D. Musatov, M.I. Ojovan // MRS Advances. </w:t>
            </w:r>
            <w:r>
              <w:rPr>
                <w:sz w:val="24"/>
                <w:szCs w:val="24"/>
                <w:lang w:val="en-US"/>
              </w:rPr>
              <w:t xml:space="preserve">– </w:t>
            </w:r>
            <w:r w:rsidRPr="00DC6DD5">
              <w:rPr>
                <w:sz w:val="24"/>
                <w:szCs w:val="24"/>
                <w:lang w:val="en-US"/>
              </w:rPr>
              <w:t xml:space="preserve">2020. </w:t>
            </w:r>
            <w:r>
              <w:rPr>
                <w:sz w:val="24"/>
                <w:szCs w:val="24"/>
                <w:lang w:val="en-US"/>
              </w:rPr>
              <w:t xml:space="preserve">– </w:t>
            </w:r>
            <w:r w:rsidRPr="00DC6DD5">
              <w:rPr>
                <w:sz w:val="24"/>
                <w:szCs w:val="24"/>
                <w:lang w:val="en-US"/>
              </w:rPr>
              <w:t xml:space="preserve">Т. 5. </w:t>
            </w:r>
            <w:r>
              <w:rPr>
                <w:sz w:val="24"/>
                <w:szCs w:val="24"/>
                <w:lang w:val="en-US"/>
              </w:rPr>
              <w:t xml:space="preserve">– </w:t>
            </w:r>
            <w:r w:rsidRPr="00DC6DD5">
              <w:rPr>
                <w:sz w:val="24"/>
                <w:szCs w:val="24"/>
                <w:lang w:val="en-US"/>
              </w:rPr>
              <w:t>С. 121</w:t>
            </w:r>
            <w:r>
              <w:rPr>
                <w:sz w:val="24"/>
                <w:szCs w:val="24"/>
                <w:lang w:val="en-US"/>
              </w:rPr>
              <w:t>-129</w:t>
            </w:r>
            <w:r w:rsidRPr="00DC6DD5">
              <w:rPr>
                <w:sz w:val="24"/>
                <w:szCs w:val="24"/>
                <w:lang w:val="en-US"/>
              </w:rPr>
              <w:t>.</w:t>
            </w:r>
          </w:p>
        </w:tc>
      </w:tr>
    </w:tbl>
    <w:p w14:paraId="2CE0882A" w14:textId="77777777" w:rsidR="004A4E27" w:rsidRPr="00FA1C88" w:rsidRDefault="004A4E27" w:rsidP="00FB2585">
      <w:pPr>
        <w:rPr>
          <w:bCs/>
          <w:iCs/>
          <w:sz w:val="24"/>
          <w:szCs w:val="24"/>
          <w:lang w:val="en-US"/>
        </w:rPr>
      </w:pPr>
    </w:p>
    <w:sectPr w:rsidR="004A4E27" w:rsidRPr="00FA1C88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31DAB" w14:textId="77777777" w:rsidR="008A6304" w:rsidRDefault="008A6304">
      <w:r>
        <w:separator/>
      </w:r>
    </w:p>
  </w:endnote>
  <w:endnote w:type="continuationSeparator" w:id="0">
    <w:p w14:paraId="02F4DF0B" w14:textId="77777777" w:rsidR="008A6304" w:rsidRDefault="008A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6F959" w14:textId="77777777" w:rsidR="008A6304" w:rsidRDefault="008A6304">
      <w:r>
        <w:separator/>
      </w:r>
    </w:p>
  </w:footnote>
  <w:footnote w:type="continuationSeparator" w:id="0">
    <w:p w14:paraId="1837C267" w14:textId="77777777" w:rsidR="008A6304" w:rsidRDefault="008A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266A"/>
    <w:multiLevelType w:val="multilevel"/>
    <w:tmpl w:val="F27C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03724D"/>
    <w:rsid w:val="000942D5"/>
    <w:rsid w:val="000F2AE4"/>
    <w:rsid w:val="001112F4"/>
    <w:rsid w:val="00157989"/>
    <w:rsid w:val="001825EB"/>
    <w:rsid w:val="00190594"/>
    <w:rsid w:val="0022166C"/>
    <w:rsid w:val="002642B0"/>
    <w:rsid w:val="002749DD"/>
    <w:rsid w:val="002A55A5"/>
    <w:rsid w:val="002C38F5"/>
    <w:rsid w:val="0035668E"/>
    <w:rsid w:val="003B4ED1"/>
    <w:rsid w:val="003C0D9A"/>
    <w:rsid w:val="003C285E"/>
    <w:rsid w:val="003E21F9"/>
    <w:rsid w:val="00424914"/>
    <w:rsid w:val="004349CD"/>
    <w:rsid w:val="00460861"/>
    <w:rsid w:val="00460ED2"/>
    <w:rsid w:val="00474964"/>
    <w:rsid w:val="004941CF"/>
    <w:rsid w:val="004A4E27"/>
    <w:rsid w:val="004B0837"/>
    <w:rsid w:val="004F5845"/>
    <w:rsid w:val="00535610"/>
    <w:rsid w:val="00574870"/>
    <w:rsid w:val="00583F6A"/>
    <w:rsid w:val="006730A0"/>
    <w:rsid w:val="006D7CE4"/>
    <w:rsid w:val="007E0FBE"/>
    <w:rsid w:val="007F7EF7"/>
    <w:rsid w:val="008A6304"/>
    <w:rsid w:val="008C07A8"/>
    <w:rsid w:val="008D273D"/>
    <w:rsid w:val="009017CC"/>
    <w:rsid w:val="00936F54"/>
    <w:rsid w:val="00965AA4"/>
    <w:rsid w:val="009A0F63"/>
    <w:rsid w:val="009B0FAC"/>
    <w:rsid w:val="009E24D6"/>
    <w:rsid w:val="009F67B8"/>
    <w:rsid w:val="00A867BF"/>
    <w:rsid w:val="00AC38BA"/>
    <w:rsid w:val="00AC55FE"/>
    <w:rsid w:val="00B00E67"/>
    <w:rsid w:val="00B242A2"/>
    <w:rsid w:val="00B57C4E"/>
    <w:rsid w:val="00B67B54"/>
    <w:rsid w:val="00B709AD"/>
    <w:rsid w:val="00BC1A64"/>
    <w:rsid w:val="00BC242D"/>
    <w:rsid w:val="00BF320B"/>
    <w:rsid w:val="00C861DE"/>
    <w:rsid w:val="00CE754A"/>
    <w:rsid w:val="00D33E53"/>
    <w:rsid w:val="00DA22A4"/>
    <w:rsid w:val="00DC6DD5"/>
    <w:rsid w:val="00E257D0"/>
    <w:rsid w:val="00E2625B"/>
    <w:rsid w:val="00E575CF"/>
    <w:rsid w:val="00E97947"/>
    <w:rsid w:val="00ED66C1"/>
    <w:rsid w:val="00EE6581"/>
    <w:rsid w:val="00EF1213"/>
    <w:rsid w:val="00F10E03"/>
    <w:rsid w:val="00F40C2C"/>
    <w:rsid w:val="00F76294"/>
    <w:rsid w:val="00F94676"/>
    <w:rsid w:val="00FA1C88"/>
    <w:rsid w:val="00FB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12829"/>
  <w15:chartTrackingRefBased/>
  <w15:docId w15:val="{0040D360-7E78-4254-BD4D-F9098419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rsid w:val="004B083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B083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E658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56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cp:lastModifiedBy>Мазаева Людмила Николаевна</cp:lastModifiedBy>
  <cp:revision>2</cp:revision>
  <dcterms:created xsi:type="dcterms:W3CDTF">2025-04-25T05:21:00Z</dcterms:created>
  <dcterms:modified xsi:type="dcterms:W3CDTF">2025-04-25T05:21:00Z</dcterms:modified>
</cp:coreProperties>
</file>