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4A4E27" w:rsidRPr="00F12458" w:rsidTr="00DA22A4">
        <w:tc>
          <w:tcPr>
            <w:tcW w:w="1526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832FB">
              <w:rPr>
                <w:sz w:val="20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F12458" w:rsidTr="00DA22A4">
        <w:tc>
          <w:tcPr>
            <w:tcW w:w="1526" w:type="dxa"/>
            <w:shd w:val="clear" w:color="auto" w:fill="auto"/>
          </w:tcPr>
          <w:p w:rsidR="004A4E27" w:rsidRPr="0065367C" w:rsidRDefault="00141BC8" w:rsidP="005B3B7F">
            <w:pPr>
              <w:jc w:val="center"/>
              <w:rPr>
                <w:sz w:val="24"/>
                <w:szCs w:val="24"/>
              </w:rPr>
            </w:pPr>
            <w:r w:rsidRPr="0065367C">
              <w:rPr>
                <w:sz w:val="24"/>
                <w:szCs w:val="24"/>
              </w:rPr>
              <w:t>Зиятдинова Гузель Камил</w:t>
            </w:r>
            <w:r w:rsidR="005B3B7F">
              <w:rPr>
                <w:sz w:val="24"/>
                <w:szCs w:val="24"/>
              </w:rPr>
              <w:t>е</w:t>
            </w:r>
            <w:r w:rsidRPr="0065367C">
              <w:rPr>
                <w:sz w:val="24"/>
                <w:szCs w:val="24"/>
              </w:rPr>
              <w:t>вна</w:t>
            </w:r>
          </w:p>
        </w:tc>
        <w:tc>
          <w:tcPr>
            <w:tcW w:w="4111" w:type="dxa"/>
            <w:shd w:val="clear" w:color="auto" w:fill="auto"/>
          </w:tcPr>
          <w:p w:rsidR="0008710F" w:rsidRPr="0065367C" w:rsidRDefault="00141BC8" w:rsidP="0008710F">
            <w:pPr>
              <w:jc w:val="center"/>
              <w:rPr>
                <w:sz w:val="24"/>
                <w:szCs w:val="24"/>
              </w:rPr>
            </w:pPr>
            <w:r w:rsidRPr="0065367C">
              <w:rPr>
                <w:sz w:val="24"/>
                <w:szCs w:val="24"/>
              </w:rPr>
              <w:t xml:space="preserve">ФГАОУ ВО «Казанский (Приволжский) федеральный университет», </w:t>
            </w:r>
            <w:r w:rsidR="00146213" w:rsidRPr="0065367C">
              <w:rPr>
                <w:sz w:val="24"/>
                <w:szCs w:val="24"/>
              </w:rPr>
              <w:br/>
              <w:t>420</w:t>
            </w:r>
            <w:r w:rsidR="00977D0E" w:rsidRPr="0065367C">
              <w:rPr>
                <w:sz w:val="24"/>
                <w:szCs w:val="24"/>
              </w:rPr>
              <w:t>008</w:t>
            </w:r>
            <w:r w:rsidR="00146213" w:rsidRPr="0065367C">
              <w:rPr>
                <w:sz w:val="24"/>
                <w:szCs w:val="24"/>
              </w:rPr>
              <w:t xml:space="preserve">, </w:t>
            </w:r>
            <w:r w:rsidRPr="0065367C">
              <w:rPr>
                <w:sz w:val="24"/>
                <w:szCs w:val="24"/>
              </w:rPr>
              <w:t xml:space="preserve">г. Казань, ул. </w:t>
            </w:r>
            <w:r w:rsidR="00977D0E" w:rsidRPr="0065367C">
              <w:rPr>
                <w:sz w:val="24"/>
                <w:szCs w:val="24"/>
              </w:rPr>
              <w:t>Кремлевская, 18</w:t>
            </w:r>
          </w:p>
          <w:p w:rsidR="00141BC8" w:rsidRPr="0065367C" w:rsidRDefault="00141BC8" w:rsidP="0008710F">
            <w:pPr>
              <w:jc w:val="center"/>
              <w:rPr>
                <w:sz w:val="24"/>
                <w:szCs w:val="24"/>
              </w:rPr>
            </w:pPr>
            <w:r w:rsidRPr="0065367C">
              <w:rPr>
                <w:sz w:val="24"/>
                <w:szCs w:val="24"/>
              </w:rPr>
              <w:t>(843)233-77-36</w:t>
            </w:r>
          </w:p>
          <w:p w:rsidR="00141BC8" w:rsidRPr="0065367C" w:rsidRDefault="00141BC8" w:rsidP="0008710F">
            <w:pPr>
              <w:jc w:val="center"/>
              <w:rPr>
                <w:sz w:val="24"/>
                <w:szCs w:val="24"/>
              </w:rPr>
            </w:pPr>
            <w:r w:rsidRPr="0065367C">
              <w:rPr>
                <w:sz w:val="24"/>
                <w:szCs w:val="24"/>
              </w:rPr>
              <w:t>Guzel.Ziyatdinova@kpfu.ru</w:t>
            </w:r>
            <w:r w:rsidR="00146213" w:rsidRPr="0065367C">
              <w:rPr>
                <w:sz w:val="24"/>
                <w:szCs w:val="24"/>
              </w:rPr>
              <w:t>.</w:t>
            </w:r>
          </w:p>
          <w:p w:rsidR="004A4E27" w:rsidRPr="0065367C" w:rsidRDefault="00146213" w:rsidP="0008710F">
            <w:pPr>
              <w:jc w:val="center"/>
              <w:rPr>
                <w:b/>
                <w:sz w:val="24"/>
                <w:szCs w:val="24"/>
              </w:rPr>
            </w:pPr>
            <w:r w:rsidRPr="0065367C">
              <w:rPr>
                <w:sz w:val="24"/>
                <w:szCs w:val="24"/>
              </w:rPr>
              <w:t>П</w:t>
            </w:r>
            <w:r w:rsidR="00141BC8" w:rsidRPr="0065367C">
              <w:rPr>
                <w:sz w:val="24"/>
                <w:szCs w:val="24"/>
              </w:rPr>
              <w:t>рофессор кафедры аналитической химии Химического института им.</w:t>
            </w:r>
            <w:r w:rsidR="00977D0E" w:rsidRPr="0065367C">
              <w:rPr>
                <w:sz w:val="24"/>
                <w:szCs w:val="24"/>
              </w:rPr>
              <w:t> </w:t>
            </w:r>
            <w:r w:rsidR="00141BC8" w:rsidRPr="0065367C">
              <w:rPr>
                <w:sz w:val="24"/>
                <w:szCs w:val="24"/>
              </w:rPr>
              <w:t>А.М. Бутлерова</w:t>
            </w:r>
            <w:r w:rsidRPr="0065367C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11453E" w:rsidRDefault="00141BC8" w:rsidP="0011453E">
            <w:pPr>
              <w:jc w:val="center"/>
              <w:rPr>
                <w:sz w:val="24"/>
                <w:szCs w:val="24"/>
              </w:rPr>
            </w:pPr>
            <w:r w:rsidRPr="0065367C">
              <w:rPr>
                <w:sz w:val="24"/>
                <w:szCs w:val="24"/>
              </w:rPr>
              <w:t xml:space="preserve">Доктор химических наук </w:t>
            </w:r>
          </w:p>
          <w:p w:rsidR="004A4E27" w:rsidRPr="0065367C" w:rsidRDefault="0011453E" w:rsidP="0011453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>.4.2.</w:t>
            </w:r>
            <w:r w:rsidR="00141BC8" w:rsidRPr="0065367C">
              <w:rPr>
                <w:sz w:val="24"/>
                <w:szCs w:val="24"/>
              </w:rPr>
              <w:t xml:space="preserve"> Аналитическая химия</w:t>
            </w:r>
          </w:p>
        </w:tc>
        <w:tc>
          <w:tcPr>
            <w:tcW w:w="1919" w:type="dxa"/>
            <w:shd w:val="clear" w:color="auto" w:fill="auto"/>
          </w:tcPr>
          <w:p w:rsidR="004A4E27" w:rsidRPr="0065367C" w:rsidRDefault="00EE6236" w:rsidP="0008710F">
            <w:pPr>
              <w:jc w:val="center"/>
              <w:rPr>
                <w:sz w:val="24"/>
                <w:szCs w:val="24"/>
              </w:rPr>
            </w:pPr>
            <w:r w:rsidRPr="0065367C">
              <w:rPr>
                <w:sz w:val="24"/>
                <w:szCs w:val="24"/>
              </w:rPr>
              <w:t>Д</w:t>
            </w:r>
            <w:r w:rsidR="00141BC8" w:rsidRPr="0065367C">
              <w:rPr>
                <w:sz w:val="24"/>
                <w:szCs w:val="24"/>
              </w:rPr>
              <w:t>оцент</w:t>
            </w:r>
          </w:p>
        </w:tc>
      </w:tr>
      <w:tr w:rsidR="004A4E27" w:rsidRPr="00F12458" w:rsidTr="00DA22A4">
        <w:tc>
          <w:tcPr>
            <w:tcW w:w="9966" w:type="dxa"/>
            <w:gridSpan w:val="4"/>
            <w:shd w:val="clear" w:color="auto" w:fill="auto"/>
          </w:tcPr>
          <w:p w:rsidR="004A4E27" w:rsidRPr="00F12458" w:rsidRDefault="004A4E27" w:rsidP="0065367C">
            <w:pPr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FF0935" w:rsidTr="00DA22A4">
        <w:tc>
          <w:tcPr>
            <w:tcW w:w="9966" w:type="dxa"/>
            <w:gridSpan w:val="4"/>
            <w:shd w:val="clear" w:color="auto" w:fill="auto"/>
          </w:tcPr>
          <w:p w:rsidR="002C23BB" w:rsidRPr="002C23BB" w:rsidRDefault="004A4E27" w:rsidP="002C23BB">
            <w:pPr>
              <w:jc w:val="both"/>
              <w:rPr>
                <w:sz w:val="24"/>
                <w:szCs w:val="24"/>
                <w:lang w:val="en-US"/>
              </w:rPr>
            </w:pPr>
            <w:r w:rsidRPr="00866520">
              <w:rPr>
                <w:sz w:val="24"/>
                <w:szCs w:val="24"/>
                <w:lang w:val="en-US"/>
              </w:rPr>
              <w:t>1.</w:t>
            </w:r>
            <w:r w:rsidR="002C23BB" w:rsidRPr="002C23BB">
              <w:rPr>
                <w:sz w:val="24"/>
                <w:szCs w:val="24"/>
                <w:lang w:val="en-US"/>
              </w:rPr>
              <w:tab/>
              <w:t xml:space="preserve">Kalmykova, A.D. А voltammetric sensor based on carboxylated carbon nanotubes and poly(pyrogallol red) for the determination of eugenol in essential oils / A.D. Kalmykova, </w:t>
            </w:r>
            <w:r w:rsidR="002C23BB" w:rsidRPr="002C0A5E">
              <w:rPr>
                <w:b/>
                <w:sz w:val="24"/>
                <w:szCs w:val="24"/>
                <w:lang w:val="en-US"/>
              </w:rPr>
              <w:t>G.K. Ziyatdinova</w:t>
            </w:r>
            <w:r w:rsidR="002C23BB" w:rsidRPr="002C23BB">
              <w:rPr>
                <w:sz w:val="24"/>
                <w:szCs w:val="24"/>
                <w:lang w:val="en-US"/>
              </w:rPr>
              <w:t xml:space="preserve"> // J. Anal. Chem. – 2024 – V. 79. – № 6. – P. 709-720.</w:t>
            </w:r>
          </w:p>
          <w:p w:rsidR="002C23BB" w:rsidRPr="002C23BB" w:rsidRDefault="002C23BB" w:rsidP="002C23BB">
            <w:pPr>
              <w:jc w:val="both"/>
              <w:rPr>
                <w:sz w:val="24"/>
                <w:szCs w:val="24"/>
                <w:lang w:val="en-US"/>
              </w:rPr>
            </w:pPr>
            <w:r w:rsidRPr="002C23BB">
              <w:rPr>
                <w:sz w:val="24"/>
                <w:szCs w:val="24"/>
                <w:lang w:val="en-US"/>
              </w:rPr>
              <w:t>2.</w:t>
            </w:r>
            <w:r w:rsidRPr="002C23BB">
              <w:rPr>
                <w:sz w:val="24"/>
                <w:szCs w:val="24"/>
                <w:lang w:val="en-US"/>
              </w:rPr>
              <w:tab/>
            </w:r>
            <w:r w:rsidRPr="002C0A5E">
              <w:rPr>
                <w:b/>
                <w:sz w:val="24"/>
                <w:szCs w:val="24"/>
                <w:lang w:val="en-US"/>
              </w:rPr>
              <w:t>Ziyatdinova, G.</w:t>
            </w:r>
            <w:r w:rsidRPr="002C23BB">
              <w:rPr>
                <w:sz w:val="24"/>
                <w:szCs w:val="24"/>
                <w:lang w:val="en-US"/>
              </w:rPr>
              <w:t xml:space="preserve"> Voltammetric sensor based on the poly(p-aminobenzoic acid) for the simultaneous quantification of aromatic aldehydes as a markers of cognac and brandy quality / G. Ziyatdinova, T. Antonova, R. Davletshin // Sensors. – 2023. – V. 23. – № 4. – Article 2348. – 19 p.</w:t>
            </w:r>
          </w:p>
          <w:p w:rsidR="002C23BB" w:rsidRPr="002C23BB" w:rsidRDefault="002C23BB" w:rsidP="002C23BB">
            <w:pPr>
              <w:jc w:val="both"/>
              <w:rPr>
                <w:sz w:val="24"/>
                <w:szCs w:val="24"/>
                <w:lang w:val="en-US"/>
              </w:rPr>
            </w:pPr>
            <w:r w:rsidRPr="002C23BB">
              <w:rPr>
                <w:sz w:val="24"/>
                <w:szCs w:val="24"/>
                <w:lang w:val="en-US"/>
              </w:rPr>
              <w:t>3.</w:t>
            </w:r>
            <w:r w:rsidRPr="002C23BB">
              <w:rPr>
                <w:sz w:val="24"/>
                <w:szCs w:val="24"/>
                <w:lang w:val="en-US"/>
              </w:rPr>
              <w:tab/>
            </w:r>
            <w:r w:rsidRPr="002C0A5E">
              <w:rPr>
                <w:b/>
                <w:sz w:val="24"/>
                <w:szCs w:val="24"/>
                <w:lang w:val="en-US"/>
              </w:rPr>
              <w:t>Ziyatdinova, G.</w:t>
            </w:r>
            <w:r w:rsidRPr="002C23BB">
              <w:rPr>
                <w:sz w:val="24"/>
                <w:szCs w:val="24"/>
                <w:lang w:val="en-US"/>
              </w:rPr>
              <w:t xml:space="preserve"> Voltammetric determination of tannic acid in medicinal plants using multi-walled carbon nanotube-modified electrode / G. Ziyatdinova, M. Ivanova // Eng. Proc. – 2023. – V. 48. – № 1. – Article 53. – 6 p.</w:t>
            </w:r>
          </w:p>
          <w:p w:rsidR="002C23BB" w:rsidRPr="002C23BB" w:rsidRDefault="005C4105" w:rsidP="002C23B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2C23BB" w:rsidRPr="002C23BB">
              <w:rPr>
                <w:sz w:val="24"/>
                <w:szCs w:val="24"/>
                <w:lang w:val="en-US"/>
              </w:rPr>
              <w:t>.</w:t>
            </w:r>
            <w:r w:rsidR="002C23BB" w:rsidRPr="002C23BB">
              <w:rPr>
                <w:sz w:val="24"/>
                <w:szCs w:val="24"/>
                <w:lang w:val="en-US"/>
              </w:rPr>
              <w:tab/>
            </w:r>
            <w:r w:rsidR="002C23BB" w:rsidRPr="002C0A5E">
              <w:rPr>
                <w:b/>
                <w:sz w:val="24"/>
                <w:szCs w:val="24"/>
                <w:lang w:val="en-US"/>
              </w:rPr>
              <w:t>Ziyatdinova, G.</w:t>
            </w:r>
            <w:r w:rsidR="002C23BB" w:rsidRPr="002C23BB">
              <w:rPr>
                <w:sz w:val="24"/>
                <w:szCs w:val="24"/>
                <w:lang w:val="en-US"/>
              </w:rPr>
              <w:t xml:space="preserve"> Simultaneous determination of ferulic acid and vanillin in vanilla extracts using voltammetric sensor based on electropolymerized bromocresol purple / G. Ziyatdinova, A. Zhupanova, R. Davletshin // Sensors. - 2022. - V. 22. - № 1. - Article 288. - 18 p.</w:t>
            </w:r>
          </w:p>
          <w:p w:rsidR="002C23BB" w:rsidRPr="002C23BB" w:rsidRDefault="005C4105" w:rsidP="002C23BB">
            <w:pPr>
              <w:jc w:val="both"/>
              <w:rPr>
                <w:sz w:val="24"/>
                <w:szCs w:val="24"/>
                <w:lang w:val="en-US"/>
              </w:rPr>
            </w:pPr>
            <w:r w:rsidRPr="005C4105">
              <w:rPr>
                <w:sz w:val="24"/>
                <w:szCs w:val="24"/>
                <w:lang w:val="en-US"/>
              </w:rPr>
              <w:t>5</w:t>
            </w:r>
            <w:r w:rsidR="002C23BB" w:rsidRPr="002C23BB">
              <w:rPr>
                <w:sz w:val="24"/>
                <w:szCs w:val="24"/>
                <w:lang w:val="en-US"/>
              </w:rPr>
              <w:t>.</w:t>
            </w:r>
            <w:r w:rsidR="002C23BB" w:rsidRPr="002C23BB">
              <w:rPr>
                <w:sz w:val="24"/>
                <w:szCs w:val="24"/>
                <w:lang w:val="en-US"/>
              </w:rPr>
              <w:tab/>
            </w:r>
            <w:r w:rsidR="002C23BB" w:rsidRPr="002C0A5E">
              <w:rPr>
                <w:b/>
                <w:sz w:val="24"/>
                <w:szCs w:val="24"/>
                <w:lang w:val="en-US"/>
              </w:rPr>
              <w:t>Ziyatdinova, G.</w:t>
            </w:r>
            <w:r w:rsidR="002C23BB" w:rsidRPr="002C23BB">
              <w:rPr>
                <w:sz w:val="24"/>
                <w:szCs w:val="24"/>
                <w:lang w:val="en-US"/>
              </w:rPr>
              <w:t xml:space="preserve"> Novel electrodes based on the electropolymerized nanocoatings for the selective voltammetric quantification of flavanones / G. Ziyatdinova, E. Yakupova, A. Zhupanova // Mater. Proc. - 2022. - V. 9. - № 1. - Article 13. - 7 p.</w:t>
            </w:r>
          </w:p>
          <w:p w:rsidR="002C23BB" w:rsidRPr="002C23BB" w:rsidRDefault="005C4105" w:rsidP="002C23BB">
            <w:pPr>
              <w:jc w:val="both"/>
              <w:rPr>
                <w:sz w:val="24"/>
                <w:szCs w:val="24"/>
                <w:lang w:val="en-US"/>
              </w:rPr>
            </w:pPr>
            <w:r w:rsidRPr="005C4105">
              <w:rPr>
                <w:sz w:val="24"/>
                <w:szCs w:val="24"/>
                <w:lang w:val="en-US"/>
              </w:rPr>
              <w:t>6</w:t>
            </w:r>
            <w:r w:rsidR="002C23BB" w:rsidRPr="002C23BB">
              <w:rPr>
                <w:sz w:val="24"/>
                <w:szCs w:val="24"/>
                <w:lang w:val="en-US"/>
              </w:rPr>
              <w:t>.</w:t>
            </w:r>
            <w:r w:rsidR="002C23BB" w:rsidRPr="002C23BB">
              <w:rPr>
                <w:sz w:val="24"/>
                <w:szCs w:val="24"/>
                <w:lang w:val="en-US"/>
              </w:rPr>
              <w:tab/>
            </w:r>
            <w:r w:rsidR="002C23BB" w:rsidRPr="002C0A5E">
              <w:rPr>
                <w:b/>
                <w:sz w:val="24"/>
                <w:szCs w:val="24"/>
                <w:lang w:val="en-US"/>
              </w:rPr>
              <w:t>Ziyatdinova, G.</w:t>
            </w:r>
            <w:r w:rsidR="002C23BB" w:rsidRPr="002C23BB">
              <w:rPr>
                <w:sz w:val="24"/>
                <w:szCs w:val="24"/>
                <w:lang w:val="en-US"/>
              </w:rPr>
              <w:t xml:space="preserve"> MWNTs-based electrode for the voltammetric quantification of carvacrol and its application to oregano spices / G. Ziyatdinova, H. Budnikov // Food Analytical Methods. - 2021. - V. 14. - № 2. - P. 401-409.</w:t>
            </w:r>
          </w:p>
          <w:p w:rsidR="002C23BB" w:rsidRPr="002C23BB" w:rsidRDefault="005C4105" w:rsidP="002C23BB">
            <w:pPr>
              <w:jc w:val="both"/>
              <w:rPr>
                <w:sz w:val="24"/>
                <w:szCs w:val="24"/>
                <w:lang w:val="en-US"/>
              </w:rPr>
            </w:pPr>
            <w:r w:rsidRPr="005C4105">
              <w:rPr>
                <w:sz w:val="24"/>
                <w:szCs w:val="24"/>
                <w:lang w:val="en-US"/>
              </w:rPr>
              <w:lastRenderedPageBreak/>
              <w:t>7</w:t>
            </w:r>
            <w:r w:rsidR="002C23BB" w:rsidRPr="002C23BB">
              <w:rPr>
                <w:sz w:val="24"/>
                <w:szCs w:val="24"/>
                <w:lang w:val="en-US"/>
              </w:rPr>
              <w:t>.</w:t>
            </w:r>
            <w:r w:rsidR="002C23BB" w:rsidRPr="002C23BB">
              <w:rPr>
                <w:sz w:val="24"/>
                <w:szCs w:val="24"/>
                <w:lang w:val="en-US"/>
              </w:rPr>
              <w:tab/>
            </w:r>
            <w:r w:rsidR="002C23BB" w:rsidRPr="002C0A5E">
              <w:rPr>
                <w:b/>
                <w:sz w:val="24"/>
                <w:szCs w:val="24"/>
                <w:lang w:val="en-US"/>
              </w:rPr>
              <w:t>Ziyatdinova, G.</w:t>
            </w:r>
            <w:r w:rsidR="002C23BB" w:rsidRPr="002C23BB">
              <w:rPr>
                <w:sz w:val="24"/>
                <w:szCs w:val="24"/>
                <w:lang w:val="en-US"/>
              </w:rPr>
              <w:t xml:space="preserve"> Voltammetric determination of hesperidin on the electrode modified with SnO</w:t>
            </w:r>
            <w:r w:rsidR="002C23BB" w:rsidRPr="003C4E13">
              <w:rPr>
                <w:sz w:val="24"/>
                <w:szCs w:val="24"/>
                <w:vertAlign w:val="subscript"/>
                <w:lang w:val="en-US"/>
              </w:rPr>
              <w:t>2</w:t>
            </w:r>
            <w:r w:rsidR="002C23BB" w:rsidRPr="002C23BB">
              <w:rPr>
                <w:sz w:val="24"/>
                <w:szCs w:val="24"/>
                <w:lang w:val="en-US"/>
              </w:rPr>
              <w:t xml:space="preserve"> nanoparticles and surfactants / G. Ziyatdinova, E. Yakupova, R. Davletshin // Electroanalysis. - 2021. - V. 33. - № 12. - P. 2417-2427</w:t>
            </w:r>
          </w:p>
          <w:p w:rsidR="002C23BB" w:rsidRPr="002C23BB" w:rsidRDefault="005C4105" w:rsidP="002C23B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2C23BB" w:rsidRPr="002C23BB">
              <w:rPr>
                <w:sz w:val="24"/>
                <w:szCs w:val="24"/>
                <w:lang w:val="en-US"/>
              </w:rPr>
              <w:t>.</w:t>
            </w:r>
            <w:r w:rsidR="002C23BB" w:rsidRPr="002C23BB">
              <w:rPr>
                <w:sz w:val="24"/>
                <w:szCs w:val="24"/>
                <w:lang w:val="en-US"/>
              </w:rPr>
              <w:tab/>
            </w:r>
            <w:r w:rsidR="002C23BB" w:rsidRPr="002C0A5E">
              <w:rPr>
                <w:b/>
                <w:sz w:val="24"/>
                <w:szCs w:val="24"/>
                <w:lang w:val="en-US"/>
              </w:rPr>
              <w:t xml:space="preserve">Ziyatdinova, G. </w:t>
            </w:r>
            <w:r w:rsidR="002C23BB" w:rsidRPr="002C23BB">
              <w:rPr>
                <w:sz w:val="24"/>
                <w:szCs w:val="24"/>
                <w:lang w:val="en-US"/>
              </w:rPr>
              <w:t>Cerium(IV) and iron(III) oxides nanoparticles based voltammetric sensor for the sensitive and selective determination of lipoic acid / G. Ziyatdinova, L. Gimadutdinova // Sensors. - 2021. - V. 21. - № 22. - Art. 7639. - 13 p</w:t>
            </w:r>
          </w:p>
          <w:p w:rsidR="002C23BB" w:rsidRPr="002C23BB" w:rsidRDefault="005C4105" w:rsidP="002C23B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2C23BB" w:rsidRPr="002C23BB">
              <w:rPr>
                <w:sz w:val="24"/>
                <w:szCs w:val="24"/>
                <w:lang w:val="en-US"/>
              </w:rPr>
              <w:t>.</w:t>
            </w:r>
            <w:r w:rsidR="002C23BB" w:rsidRPr="002C23BB">
              <w:rPr>
                <w:sz w:val="24"/>
                <w:szCs w:val="24"/>
                <w:lang w:val="en-US"/>
              </w:rPr>
              <w:tab/>
            </w:r>
            <w:r w:rsidR="002C23BB" w:rsidRPr="002C0A5E">
              <w:rPr>
                <w:b/>
                <w:sz w:val="24"/>
                <w:szCs w:val="24"/>
                <w:lang w:val="en-US"/>
              </w:rPr>
              <w:t>Ziyatdinova, G.</w:t>
            </w:r>
            <w:r w:rsidR="002C23BB" w:rsidRPr="002C23BB">
              <w:rPr>
                <w:sz w:val="24"/>
                <w:szCs w:val="24"/>
                <w:lang w:val="en-US"/>
              </w:rPr>
              <w:t xml:space="preserve"> Voltammetric determination of capsaicin using CeO</w:t>
            </w:r>
            <w:r w:rsidR="002C23BB" w:rsidRPr="003C4E13">
              <w:rPr>
                <w:sz w:val="24"/>
                <w:szCs w:val="24"/>
                <w:vertAlign w:val="subscript"/>
                <w:lang w:val="en-US"/>
              </w:rPr>
              <w:t>2</w:t>
            </w:r>
            <w:r w:rsidR="002C23BB" w:rsidRPr="002C23BB">
              <w:rPr>
                <w:sz w:val="24"/>
                <w:szCs w:val="24"/>
                <w:lang w:val="en-US"/>
              </w:rPr>
              <w:t>-surfactant/SWNT-modified electrode / G. Ziyatdinova, E. Ziganshina, A. Shamsevalieva, H. Budnikov // Arab. J. Chem. – 2020. - V. 13. – № 1. – P. 1524-1532</w:t>
            </w:r>
          </w:p>
          <w:p w:rsidR="002C23BB" w:rsidRPr="002C23BB" w:rsidRDefault="002C23BB" w:rsidP="002C23BB">
            <w:pPr>
              <w:jc w:val="both"/>
              <w:rPr>
                <w:sz w:val="24"/>
                <w:szCs w:val="24"/>
                <w:lang w:val="en-US"/>
              </w:rPr>
            </w:pPr>
            <w:r w:rsidRPr="002C23BB">
              <w:rPr>
                <w:sz w:val="24"/>
                <w:szCs w:val="24"/>
                <w:lang w:val="en-US"/>
              </w:rPr>
              <w:t>1</w:t>
            </w:r>
            <w:r w:rsidR="005C4105" w:rsidRPr="005C4105">
              <w:rPr>
                <w:sz w:val="24"/>
                <w:szCs w:val="24"/>
                <w:lang w:val="en-US"/>
              </w:rPr>
              <w:t>0</w:t>
            </w:r>
            <w:r w:rsidRPr="002C23BB">
              <w:rPr>
                <w:sz w:val="24"/>
                <w:szCs w:val="24"/>
                <w:lang w:val="en-US"/>
              </w:rPr>
              <w:t>.</w:t>
            </w:r>
            <w:r w:rsidRPr="002C23BB">
              <w:rPr>
                <w:sz w:val="24"/>
                <w:szCs w:val="24"/>
                <w:lang w:val="en-US"/>
              </w:rPr>
              <w:tab/>
              <w:t xml:space="preserve">Zhupanova, A. Simultaneous voltammetric determination of flavanones using an electrode based on functionalized single-walled carbon nanotubes and polyaluminon / A. Zhupanova, E. Guss, </w:t>
            </w:r>
            <w:r w:rsidRPr="002C0A5E">
              <w:rPr>
                <w:b/>
                <w:sz w:val="24"/>
                <w:szCs w:val="24"/>
                <w:lang w:val="en-US"/>
              </w:rPr>
              <w:t>G. Ziyatdinova</w:t>
            </w:r>
            <w:r w:rsidRPr="002C23BB">
              <w:rPr>
                <w:sz w:val="24"/>
                <w:szCs w:val="24"/>
                <w:lang w:val="en-US"/>
              </w:rPr>
              <w:t>, H. Budnikov // Anal. Lett. - 2020. - V. 53. - № 13. - P. 2170-2189.</w:t>
            </w:r>
          </w:p>
          <w:p w:rsidR="002C23BB" w:rsidRPr="002C23BB" w:rsidRDefault="002C23BB" w:rsidP="002C23BB">
            <w:pPr>
              <w:jc w:val="both"/>
              <w:rPr>
                <w:sz w:val="24"/>
                <w:szCs w:val="24"/>
                <w:lang w:val="en-US"/>
              </w:rPr>
            </w:pPr>
            <w:r w:rsidRPr="002C23BB">
              <w:rPr>
                <w:sz w:val="24"/>
                <w:szCs w:val="24"/>
                <w:lang w:val="en-US"/>
              </w:rPr>
              <w:t>1</w:t>
            </w:r>
            <w:r w:rsidR="005C4105" w:rsidRPr="005C4105">
              <w:rPr>
                <w:sz w:val="24"/>
                <w:szCs w:val="24"/>
                <w:lang w:val="en-US"/>
              </w:rPr>
              <w:t>1</w:t>
            </w:r>
            <w:r w:rsidRPr="002C23BB">
              <w:rPr>
                <w:sz w:val="24"/>
                <w:szCs w:val="24"/>
                <w:lang w:val="en-US"/>
              </w:rPr>
              <w:t>.</w:t>
            </w:r>
            <w:r w:rsidRPr="002C23BB">
              <w:rPr>
                <w:sz w:val="24"/>
                <w:szCs w:val="24"/>
                <w:lang w:val="en-US"/>
              </w:rPr>
              <w:tab/>
            </w:r>
            <w:r w:rsidRPr="002C0A5E">
              <w:rPr>
                <w:b/>
                <w:sz w:val="24"/>
                <w:szCs w:val="24"/>
                <w:lang w:val="en-US"/>
              </w:rPr>
              <w:t>Ziyatdinova, G.K.</w:t>
            </w:r>
            <w:r w:rsidRPr="002C23BB">
              <w:rPr>
                <w:sz w:val="24"/>
                <w:szCs w:val="24"/>
                <w:lang w:val="en-US"/>
              </w:rPr>
              <w:t xml:space="preserve"> Voltammetric determination of flavonoids in medicinal plant materials using electrodes modified by cerium dioxide nanoparticles and surfactants / G.K. Ziyatdinova, S.P. Zakharova, E.R. Ziganshina, H.C. Budnikov // J. Anal. Chem. - 2019. - V. 74. - № 8. - P. 816-824.</w:t>
            </w:r>
          </w:p>
          <w:p w:rsidR="005D1688" w:rsidRPr="00584F4D" w:rsidRDefault="002C23BB" w:rsidP="005C4105">
            <w:pPr>
              <w:jc w:val="both"/>
              <w:rPr>
                <w:sz w:val="24"/>
                <w:szCs w:val="24"/>
                <w:lang w:val="en-US"/>
              </w:rPr>
            </w:pPr>
            <w:r w:rsidRPr="002C23BB">
              <w:rPr>
                <w:sz w:val="24"/>
                <w:szCs w:val="24"/>
                <w:lang w:val="en-US"/>
              </w:rPr>
              <w:t>1</w:t>
            </w:r>
            <w:r w:rsidR="005C4105" w:rsidRPr="002F3346">
              <w:rPr>
                <w:sz w:val="24"/>
                <w:szCs w:val="24"/>
                <w:lang w:val="en-US"/>
              </w:rPr>
              <w:t>2</w:t>
            </w:r>
            <w:r w:rsidRPr="002C23BB">
              <w:rPr>
                <w:sz w:val="24"/>
                <w:szCs w:val="24"/>
                <w:lang w:val="en-US"/>
              </w:rPr>
              <w:t>.</w:t>
            </w:r>
            <w:r w:rsidRPr="002C23BB">
              <w:rPr>
                <w:sz w:val="24"/>
                <w:szCs w:val="24"/>
                <w:lang w:val="en-US"/>
              </w:rPr>
              <w:tab/>
            </w:r>
            <w:r w:rsidRPr="002C0A5E">
              <w:rPr>
                <w:b/>
                <w:sz w:val="24"/>
                <w:szCs w:val="24"/>
                <w:lang w:val="en-US"/>
              </w:rPr>
              <w:t>Ziyatdinova, G.</w:t>
            </w:r>
            <w:r w:rsidRPr="002C23BB">
              <w:rPr>
                <w:sz w:val="24"/>
                <w:szCs w:val="24"/>
                <w:lang w:val="en-US"/>
              </w:rPr>
              <w:t xml:space="preserve"> Selective determination of total capsaicinoids in plant material using poly(gallic acid)-modified electrode / G. Ziyatdinova, E. Kozlova, H. Budnikov, R. Davletshin // Electroanalysis. – 2019. – V. 31. – № 2. – P. 222-230</w:t>
            </w:r>
            <w:r w:rsidR="005D1688" w:rsidRPr="00584F4D">
              <w:rPr>
                <w:sz w:val="24"/>
                <w:szCs w:val="24"/>
                <w:lang w:val="en-US"/>
              </w:rPr>
              <w:t>. </w:t>
            </w:r>
          </w:p>
        </w:tc>
      </w:tr>
    </w:tbl>
    <w:p w:rsidR="004A4E27" w:rsidRDefault="004A4E27" w:rsidP="004A4E27">
      <w:pPr>
        <w:rPr>
          <w:sz w:val="24"/>
          <w:szCs w:val="24"/>
          <w:lang w:val="en-US"/>
        </w:rPr>
      </w:pPr>
    </w:p>
    <w:sectPr w:rsidR="004A4E27" w:rsidSect="00687762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6FE" w:rsidRDefault="000336FE">
      <w:r>
        <w:separator/>
      </w:r>
    </w:p>
  </w:endnote>
  <w:endnote w:type="continuationSeparator" w:id="0">
    <w:p w:rsidR="000336FE" w:rsidRDefault="0003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6FE" w:rsidRDefault="000336FE">
      <w:r>
        <w:separator/>
      </w:r>
    </w:p>
  </w:footnote>
  <w:footnote w:type="continuationSeparator" w:id="0">
    <w:p w:rsidR="000336FE" w:rsidRDefault="00033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108C"/>
    <w:multiLevelType w:val="multilevel"/>
    <w:tmpl w:val="E104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8C1CB3"/>
    <w:multiLevelType w:val="multilevel"/>
    <w:tmpl w:val="488C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208DD"/>
    <w:rsid w:val="000336FE"/>
    <w:rsid w:val="000861D0"/>
    <w:rsid w:val="0008710F"/>
    <w:rsid w:val="000B46C8"/>
    <w:rsid w:val="001112F4"/>
    <w:rsid w:val="0011453E"/>
    <w:rsid w:val="001276DA"/>
    <w:rsid w:val="00141BC8"/>
    <w:rsid w:val="00146213"/>
    <w:rsid w:val="001E7A06"/>
    <w:rsid w:val="002642B0"/>
    <w:rsid w:val="002B3A88"/>
    <w:rsid w:val="002C0A5E"/>
    <w:rsid w:val="002C23BB"/>
    <w:rsid w:val="002C38F5"/>
    <w:rsid w:val="002D29C4"/>
    <w:rsid w:val="002F3346"/>
    <w:rsid w:val="003C1B35"/>
    <w:rsid w:val="003C285E"/>
    <w:rsid w:val="003C4E13"/>
    <w:rsid w:val="003E21F9"/>
    <w:rsid w:val="00427480"/>
    <w:rsid w:val="004A4E27"/>
    <w:rsid w:val="00535610"/>
    <w:rsid w:val="00574870"/>
    <w:rsid w:val="00584F4D"/>
    <w:rsid w:val="005B3B7F"/>
    <w:rsid w:val="005C4105"/>
    <w:rsid w:val="005D1688"/>
    <w:rsid w:val="005F31F9"/>
    <w:rsid w:val="006317A6"/>
    <w:rsid w:val="0065367C"/>
    <w:rsid w:val="006730A0"/>
    <w:rsid w:val="00687762"/>
    <w:rsid w:val="006D5E2B"/>
    <w:rsid w:val="006D7CE4"/>
    <w:rsid w:val="007771D0"/>
    <w:rsid w:val="007A358A"/>
    <w:rsid w:val="007E0FBE"/>
    <w:rsid w:val="007F7EF7"/>
    <w:rsid w:val="00866520"/>
    <w:rsid w:val="00874B5A"/>
    <w:rsid w:val="00951961"/>
    <w:rsid w:val="00977D0E"/>
    <w:rsid w:val="00994E7E"/>
    <w:rsid w:val="009A0F63"/>
    <w:rsid w:val="00A52A68"/>
    <w:rsid w:val="00B0641F"/>
    <w:rsid w:val="00B10534"/>
    <w:rsid w:val="00B555F1"/>
    <w:rsid w:val="00B63DE4"/>
    <w:rsid w:val="00C27EA0"/>
    <w:rsid w:val="00CE470F"/>
    <w:rsid w:val="00CE754A"/>
    <w:rsid w:val="00D012C0"/>
    <w:rsid w:val="00D67E1A"/>
    <w:rsid w:val="00DA22A4"/>
    <w:rsid w:val="00DC13B0"/>
    <w:rsid w:val="00DC3BA8"/>
    <w:rsid w:val="00E36816"/>
    <w:rsid w:val="00EC125A"/>
    <w:rsid w:val="00EE6236"/>
    <w:rsid w:val="00FC5B2A"/>
    <w:rsid w:val="00FF0935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B7E1F"/>
  <w15:chartTrackingRefBased/>
  <w15:docId w15:val="{60AF3CCC-3766-41A8-BE60-D8F38326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uiPriority w:val="99"/>
    <w:unhideWhenUsed/>
    <w:rsid w:val="0014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Полякова</dc:creator>
  <cp:keywords/>
  <cp:lastModifiedBy>Мазаева Людмила Николаевна</cp:lastModifiedBy>
  <cp:revision>2</cp:revision>
  <dcterms:created xsi:type="dcterms:W3CDTF">2024-11-21T05:18:00Z</dcterms:created>
  <dcterms:modified xsi:type="dcterms:W3CDTF">2024-11-21T05:18:00Z</dcterms:modified>
</cp:coreProperties>
</file>