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210E" w14:textId="77777777" w:rsidR="00B70184" w:rsidRDefault="00437E42">
      <w:pPr>
        <w:jc w:val="center"/>
        <w:rPr>
          <w:b/>
        </w:rPr>
      </w:pPr>
      <w:r>
        <w:rPr>
          <w:b/>
        </w:rPr>
        <w:t>СВЕДЕНИЯ</w:t>
      </w:r>
    </w:p>
    <w:p w14:paraId="1E44E1E9" w14:textId="77777777" w:rsidR="00B70184" w:rsidRDefault="00437E42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6130286F" w14:textId="77777777" w:rsidR="00B70184" w:rsidRDefault="00B70184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087"/>
        <w:gridCol w:w="2827"/>
        <w:gridCol w:w="1526"/>
      </w:tblGrid>
      <w:tr w:rsidR="00B70184" w14:paraId="401C5442" w14:textId="77777777">
        <w:tc>
          <w:tcPr>
            <w:tcW w:w="1526" w:type="dxa"/>
            <w:shd w:val="clear" w:color="auto" w:fill="auto"/>
          </w:tcPr>
          <w:p w14:paraId="5CC89A5F" w14:textId="77777777" w:rsidR="00B70184" w:rsidRDefault="00437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087" w:type="dxa"/>
            <w:shd w:val="clear" w:color="auto" w:fill="auto"/>
          </w:tcPr>
          <w:p w14:paraId="3A3AC960" w14:textId="77777777" w:rsidR="00B70184" w:rsidRDefault="00437E4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</w:t>
            </w:r>
            <w:r>
              <w:rPr>
                <w:sz w:val="24"/>
                <w:szCs w:val="24"/>
              </w:rPr>
              <w:t>в этой организации (полностью с указанием структурного подразделения)</w:t>
            </w:r>
          </w:p>
        </w:tc>
        <w:tc>
          <w:tcPr>
            <w:tcW w:w="2827" w:type="dxa"/>
            <w:shd w:val="clear" w:color="auto" w:fill="auto"/>
          </w:tcPr>
          <w:p w14:paraId="7FA9AF4E" w14:textId="77777777" w:rsidR="00B70184" w:rsidRDefault="00437E4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</w:t>
            </w:r>
            <w:r>
              <w:rPr>
                <w:sz w:val="24"/>
                <w:szCs w:val="24"/>
              </w:rPr>
              <w:t xml:space="preserve"> работников)</w:t>
            </w:r>
          </w:p>
        </w:tc>
        <w:tc>
          <w:tcPr>
            <w:tcW w:w="1526" w:type="dxa"/>
            <w:shd w:val="clear" w:color="auto" w:fill="auto"/>
          </w:tcPr>
          <w:p w14:paraId="1C1246B8" w14:textId="77777777" w:rsidR="00B70184" w:rsidRDefault="00437E4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B70184" w14:paraId="42153FBE" w14:textId="77777777">
        <w:tc>
          <w:tcPr>
            <w:tcW w:w="1526" w:type="dxa"/>
            <w:shd w:val="clear" w:color="auto" w:fill="auto"/>
          </w:tcPr>
          <w:p w14:paraId="22A6794D" w14:textId="77777777" w:rsidR="00B70184" w:rsidRDefault="00437E42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Слепченко</w:t>
            </w:r>
          </w:p>
          <w:p w14:paraId="1757AC64" w14:textId="77777777" w:rsidR="00B70184" w:rsidRDefault="00437E42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Галина</w:t>
            </w:r>
          </w:p>
          <w:p w14:paraId="64DB7FEE" w14:textId="77777777" w:rsidR="00B70184" w:rsidRDefault="00437E42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Борисовна</w:t>
            </w:r>
          </w:p>
        </w:tc>
        <w:tc>
          <w:tcPr>
            <w:tcW w:w="4087" w:type="dxa"/>
            <w:shd w:val="clear" w:color="auto" w:fill="auto"/>
          </w:tcPr>
          <w:p w14:paraId="5763E288" w14:textId="77777777" w:rsidR="00B70184" w:rsidRDefault="00437E42">
            <w:pPr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 xml:space="preserve">Федеральное государственное </w:t>
            </w:r>
            <w:r>
              <w:rPr>
                <w:bCs/>
                <w:sz w:val="24"/>
                <w:szCs w:val="18"/>
              </w:rPr>
              <w:t>автономное</w:t>
            </w:r>
            <w:r>
              <w:rPr>
                <w:bCs/>
                <w:sz w:val="24"/>
                <w:szCs w:val="18"/>
              </w:rPr>
              <w:t xml:space="preserve"> образовательное учреждение высшего образования </w:t>
            </w:r>
            <w:r>
              <w:rPr>
                <w:sz w:val="23"/>
                <w:szCs w:val="23"/>
              </w:rPr>
              <w:t>«Национальный исследовательский Томский политехнический университет»</w:t>
            </w:r>
            <w:r>
              <w:rPr>
                <w:bCs/>
                <w:sz w:val="24"/>
                <w:szCs w:val="18"/>
              </w:rPr>
              <w:t>.</w:t>
            </w:r>
            <w:r w:rsidRPr="00437E42"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>Отделение химической инженерии</w:t>
            </w:r>
            <w:r>
              <w:rPr>
                <w:bCs/>
                <w:sz w:val="24"/>
                <w:szCs w:val="18"/>
                <w:lang w:val="en-US"/>
              </w:rPr>
              <w:t>.</w:t>
            </w:r>
            <w:r>
              <w:rPr>
                <w:bCs/>
                <w:sz w:val="24"/>
                <w:szCs w:val="18"/>
              </w:rPr>
              <w:br/>
              <w:t>634058, г. Т</w:t>
            </w:r>
            <w:r>
              <w:rPr>
                <w:bCs/>
                <w:sz w:val="24"/>
                <w:szCs w:val="18"/>
              </w:rPr>
              <w:t xml:space="preserve">омск, пр. Ленина, </w:t>
            </w:r>
            <w:r>
              <w:rPr>
                <w:bCs/>
                <w:sz w:val="24"/>
                <w:szCs w:val="18"/>
              </w:rPr>
              <w:t>30</w:t>
            </w:r>
            <w:r>
              <w:rPr>
                <w:bCs/>
                <w:sz w:val="24"/>
                <w:szCs w:val="18"/>
              </w:rPr>
              <w:br/>
              <w:t>Учебный корпус № 2, офис 214</w:t>
            </w:r>
            <w:r>
              <w:rPr>
                <w:bCs/>
                <w:sz w:val="24"/>
                <w:szCs w:val="18"/>
              </w:rPr>
              <w:t xml:space="preserve"> </w:t>
            </w:r>
          </w:p>
          <w:p w14:paraId="355E17CD" w14:textId="77777777" w:rsidR="00B70184" w:rsidRPr="00437E42" w:rsidRDefault="00437E42">
            <w:pPr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18"/>
              </w:rPr>
              <w:t>Тел</w:t>
            </w:r>
            <w:r w:rsidRPr="00437E42">
              <w:rPr>
                <w:bCs/>
                <w:sz w:val="24"/>
                <w:szCs w:val="18"/>
                <w:lang w:val="en-US"/>
              </w:rPr>
              <w:t xml:space="preserve">.: </w:t>
            </w:r>
            <w:r w:rsidRPr="00437E42">
              <w:rPr>
                <w:rFonts w:eastAsia="SimSun"/>
                <w:sz w:val="24"/>
                <w:szCs w:val="24"/>
                <w:lang w:val="en-US"/>
              </w:rPr>
              <w:t>8 (3822) 60-63-17</w:t>
            </w:r>
          </w:p>
          <w:p w14:paraId="29EE1FA5" w14:textId="77777777" w:rsidR="00B70184" w:rsidRDefault="00437E42">
            <w:pPr>
              <w:rPr>
                <w:bCs/>
                <w:sz w:val="24"/>
                <w:szCs w:val="18"/>
                <w:lang w:val="en-US"/>
              </w:rPr>
            </w:pPr>
            <w:r w:rsidRPr="00437E42">
              <w:rPr>
                <w:bCs/>
                <w:sz w:val="24"/>
                <w:szCs w:val="18"/>
                <w:lang w:val="en-US"/>
              </w:rPr>
              <w:t xml:space="preserve">E-mail: </w:t>
            </w:r>
            <w:hyperlink r:id="rId5" w:history="1">
              <w:r>
                <w:rPr>
                  <w:rStyle w:val="a5"/>
                  <w:bCs/>
                  <w:sz w:val="24"/>
                  <w:szCs w:val="18"/>
                  <w:lang w:val="en-US"/>
                </w:rPr>
                <w:t>slepchenkogb@mail.ru</w:t>
              </w:r>
            </w:hyperlink>
            <w:r>
              <w:rPr>
                <w:bCs/>
                <w:sz w:val="24"/>
                <w:szCs w:val="18"/>
                <w:lang w:val="en-US"/>
              </w:rPr>
              <w:t xml:space="preserve"> </w:t>
            </w:r>
            <w:r w:rsidRPr="00437E42">
              <w:rPr>
                <w:bCs/>
                <w:sz w:val="24"/>
                <w:szCs w:val="18"/>
                <w:lang w:val="en-US"/>
              </w:rPr>
              <w:t xml:space="preserve">; </w:t>
            </w:r>
            <w:r>
              <w:rPr>
                <w:bCs/>
                <w:sz w:val="24"/>
                <w:szCs w:val="18"/>
                <w:lang w:val="en-US"/>
              </w:rPr>
              <w:t>microlab@tpu.ru</w:t>
            </w:r>
          </w:p>
          <w:p w14:paraId="1213B3E8" w14:textId="77777777" w:rsidR="00B70184" w:rsidRDefault="00437E42">
            <w:pPr>
              <w:rPr>
                <w:bCs/>
              </w:rPr>
            </w:pP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Профессор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о</w:t>
            </w:r>
            <w:r>
              <w:rPr>
                <w:bCs/>
                <w:sz w:val="24"/>
                <w:szCs w:val="18"/>
              </w:rPr>
              <w:t>тделени</w:t>
            </w:r>
            <w:r>
              <w:rPr>
                <w:bCs/>
                <w:sz w:val="24"/>
                <w:szCs w:val="18"/>
              </w:rPr>
              <w:t>я</w:t>
            </w:r>
            <w:r>
              <w:rPr>
                <w:bCs/>
                <w:sz w:val="24"/>
                <w:szCs w:val="18"/>
              </w:rPr>
              <w:t xml:space="preserve"> химической инженерии</w:t>
            </w:r>
            <w:r w:rsidRPr="00437E42">
              <w:rPr>
                <w:bCs/>
                <w:sz w:val="24"/>
                <w:szCs w:val="18"/>
              </w:rPr>
              <w:t xml:space="preserve"> </w:t>
            </w:r>
            <w:r>
              <w:rPr>
                <w:bCs/>
                <w:sz w:val="24"/>
                <w:szCs w:val="18"/>
              </w:rPr>
              <w:t>инженерной школы природных ресурсов</w:t>
            </w:r>
          </w:p>
        </w:tc>
        <w:tc>
          <w:tcPr>
            <w:tcW w:w="2827" w:type="dxa"/>
            <w:shd w:val="clear" w:color="auto" w:fill="auto"/>
          </w:tcPr>
          <w:p w14:paraId="52DC86B2" w14:textId="77777777" w:rsidR="00B70184" w:rsidRDefault="00437E42">
            <w:bookmarkStart w:id="0" w:name="_GoBack"/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доктор </w:t>
            </w:r>
            <w:r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химических наук</w:t>
            </w:r>
          </w:p>
          <w:p w14:paraId="1AF00970" w14:textId="77777777" w:rsidR="00B70184" w:rsidRDefault="00437E42">
            <w:pPr>
              <w:jc w:val="both"/>
            </w:pPr>
            <w:r>
              <w:rPr>
                <w:sz w:val="24"/>
                <w:szCs w:val="18"/>
              </w:rPr>
              <w:t>1.4.2.</w:t>
            </w:r>
            <w:r>
              <w:rPr>
                <w:sz w:val="24"/>
                <w:szCs w:val="18"/>
              </w:rPr>
              <w:t xml:space="preserve"> Аналитическая химия </w:t>
            </w:r>
            <w:bookmarkEnd w:id="0"/>
          </w:p>
        </w:tc>
        <w:tc>
          <w:tcPr>
            <w:tcW w:w="1526" w:type="dxa"/>
            <w:shd w:val="clear" w:color="auto" w:fill="auto"/>
          </w:tcPr>
          <w:p w14:paraId="6319B307" w14:textId="77777777" w:rsidR="00B70184" w:rsidRDefault="00437E42">
            <w:pPr>
              <w:jc w:val="both"/>
              <w:rPr>
                <w:bCs/>
              </w:rPr>
            </w:pPr>
            <w:r>
              <w:rPr>
                <w:bCs/>
                <w:sz w:val="24"/>
                <w:szCs w:val="18"/>
              </w:rPr>
              <w:t>Профессор</w:t>
            </w:r>
          </w:p>
        </w:tc>
      </w:tr>
      <w:tr w:rsidR="00B70184" w14:paraId="1DED1841" w14:textId="77777777">
        <w:tc>
          <w:tcPr>
            <w:tcW w:w="9966" w:type="dxa"/>
            <w:gridSpan w:val="4"/>
            <w:shd w:val="clear" w:color="auto" w:fill="auto"/>
          </w:tcPr>
          <w:p w14:paraId="0D65C570" w14:textId="77777777" w:rsidR="00B70184" w:rsidRDefault="00437E4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B70184" w:rsidRPr="00437E42" w14:paraId="5F4DE7D3" w14:textId="77777777">
        <w:tc>
          <w:tcPr>
            <w:tcW w:w="9966" w:type="dxa"/>
            <w:gridSpan w:val="4"/>
            <w:shd w:val="clear" w:color="auto" w:fill="auto"/>
          </w:tcPr>
          <w:p w14:paraId="2A52C2EC" w14:textId="77777777" w:rsidR="00B70184" w:rsidRDefault="00437E42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Mezentseva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Electrochemical Sensor for Selective Detection of </w:t>
            </w:r>
            <w:proofErr w:type="spellStart"/>
            <w:r>
              <w:rPr>
                <w:sz w:val="24"/>
                <w:szCs w:val="24"/>
                <w:lang w:val="en-US"/>
              </w:rPr>
              <w:t>Meldonium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Urine by Voltammetry 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6" w:history="1">
              <w:r>
                <w:rPr>
                  <w:sz w:val="24"/>
                  <w:szCs w:val="24"/>
                  <w:lang w:val="en-US"/>
                </w:rPr>
                <w:t xml:space="preserve">O.L. </w:t>
              </w:r>
              <w:proofErr w:type="spellStart"/>
              <w:r>
                <w:rPr>
                  <w:sz w:val="24"/>
                  <w:szCs w:val="24"/>
                  <w:lang w:val="en-US"/>
                </w:rPr>
                <w:t>Mezentseva</w:t>
              </w:r>
              <w:proofErr w:type="spellEnd"/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hyperlink r:id="rId7" w:history="1">
              <w:r>
                <w:rPr>
                  <w:b/>
                  <w:bCs/>
                  <w:sz w:val="24"/>
                  <w:szCs w:val="24"/>
                  <w:lang w:val="en-US"/>
                </w:rPr>
                <w:t xml:space="preserve">G.B. </w:t>
              </w:r>
              <w:proofErr w:type="spellStart"/>
              <w:r>
                <w:rPr>
                  <w:b/>
                  <w:bCs/>
                  <w:sz w:val="24"/>
                  <w:szCs w:val="24"/>
                  <w:lang w:val="en-US"/>
                </w:rPr>
                <w:t>Slepchenko</w:t>
              </w:r>
              <w:proofErr w:type="spellEnd"/>
            </w:hyperlink>
            <w:r>
              <w:rPr>
                <w:sz w:val="24"/>
                <w:szCs w:val="24"/>
                <w:lang w:val="en-US"/>
              </w:rPr>
              <w:t>, </w:t>
            </w:r>
            <w:hyperlink r:id="rId8" w:history="1">
              <w:r>
                <w:rPr>
                  <w:sz w:val="24"/>
                  <w:szCs w:val="24"/>
                  <w:lang w:val="en-US"/>
                </w:rPr>
                <w:t xml:space="preserve">E.V. </w:t>
              </w:r>
              <w:proofErr w:type="spellStart"/>
              <w:r>
                <w:rPr>
                  <w:sz w:val="24"/>
                  <w:szCs w:val="24"/>
                  <w:lang w:val="en-US"/>
                </w:rPr>
                <w:t>Dorozhko</w:t>
              </w:r>
              <w:proofErr w:type="spellEnd"/>
            </w:hyperlink>
            <w:r>
              <w:rPr>
                <w:sz w:val="24"/>
                <w:szCs w:val="24"/>
                <w:lang w:val="en-US"/>
              </w:rPr>
              <w:t xml:space="preserve"> [et al.]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//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hyperlink r:id="rId9" w:history="1">
              <w:proofErr w:type="spellStart"/>
              <w:r>
                <w:rPr>
                  <w:sz w:val="24"/>
                  <w:szCs w:val="24"/>
                  <w:lang w:val="en-US"/>
                </w:rPr>
                <w:t>Electroanalysis</w:t>
              </w:r>
              <w:proofErr w:type="spellEnd"/>
            </w:hyperlink>
            <w:r>
              <w:rPr>
                <w:sz w:val="24"/>
                <w:szCs w:val="24"/>
                <w:lang w:val="en-US"/>
              </w:rPr>
              <w:t>. – 202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. – V. </w:t>
            </w:r>
            <w:r>
              <w:rPr>
                <w:sz w:val="24"/>
                <w:szCs w:val="24"/>
                <w:lang w:val="en-US"/>
              </w:rPr>
              <w:t>35</w:t>
            </w:r>
            <w:r>
              <w:rPr>
                <w:sz w:val="24"/>
                <w:szCs w:val="24"/>
                <w:lang w:val="en-US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No.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e202200252</w:t>
            </w:r>
          </w:p>
          <w:p w14:paraId="13DFA0C9" w14:textId="77777777" w:rsidR="00B70184" w:rsidRPr="00437E42" w:rsidRDefault="00437E42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hyperlink r:id="rId10" w:history="1">
              <w:proofErr w:type="spellStart"/>
              <w:r w:rsidRPr="00437E42">
                <w:rPr>
                  <w:sz w:val="24"/>
                  <w:szCs w:val="24"/>
                </w:rPr>
                <w:t>Нурпейис</w:t>
              </w:r>
              <w:proofErr w:type="spellEnd"/>
            </w:hyperlink>
            <w:r>
              <w:rPr>
                <w:sz w:val="24"/>
                <w:szCs w:val="24"/>
              </w:rPr>
              <w:t>, Е.</w:t>
            </w:r>
            <w:r w:rsidRPr="00437E42">
              <w:rPr>
                <w:sz w:val="24"/>
                <w:szCs w:val="24"/>
              </w:rPr>
              <w:t xml:space="preserve"> </w:t>
            </w:r>
            <w:r w:rsidRPr="00437E42">
              <w:rPr>
                <w:sz w:val="24"/>
                <w:szCs w:val="24"/>
              </w:rPr>
              <w:t xml:space="preserve">Применение нового электрохимического сенсора для </w:t>
            </w:r>
            <w:proofErr w:type="spellStart"/>
            <w:r w:rsidRPr="00437E42">
              <w:rPr>
                <w:sz w:val="24"/>
                <w:szCs w:val="24"/>
              </w:rPr>
              <w:t>вольтамперометрического</w:t>
            </w:r>
            <w:proofErr w:type="spellEnd"/>
            <w:r w:rsidRPr="00437E42">
              <w:rPr>
                <w:sz w:val="24"/>
                <w:szCs w:val="24"/>
              </w:rPr>
              <w:t xml:space="preserve"> определения п-нитрофенола и </w:t>
            </w:r>
            <w:proofErr w:type="spellStart"/>
            <w:r w:rsidRPr="00437E42">
              <w:rPr>
                <w:sz w:val="24"/>
                <w:szCs w:val="24"/>
              </w:rPr>
              <w:t>бетулина</w:t>
            </w:r>
            <w:proofErr w:type="spellEnd"/>
            <w:r w:rsidRPr="00437E42">
              <w:rPr>
                <w:sz w:val="24"/>
                <w:szCs w:val="24"/>
              </w:rPr>
              <w:t>/</w:t>
            </w:r>
            <w:r w:rsidRPr="00437E42">
              <w:rPr>
                <w:sz w:val="24"/>
                <w:szCs w:val="24"/>
              </w:rPr>
              <w:t xml:space="preserve"> </w:t>
            </w:r>
            <w:hyperlink r:id="rId11" w:history="1">
              <w:r w:rsidRPr="00437E42">
                <w:rPr>
                  <w:sz w:val="24"/>
                  <w:szCs w:val="24"/>
                </w:rPr>
                <w:t xml:space="preserve">Е. </w:t>
              </w:r>
              <w:proofErr w:type="spellStart"/>
              <w:r w:rsidRPr="00437E42">
                <w:rPr>
                  <w:sz w:val="24"/>
                  <w:szCs w:val="24"/>
                </w:rPr>
                <w:t>Нурпейис</w:t>
              </w:r>
              <w:proofErr w:type="spellEnd"/>
            </w:hyperlink>
            <w:r w:rsidRPr="00437E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hyperlink r:id="rId12" w:history="1">
              <w:r w:rsidRPr="00437E42">
                <w:rPr>
                  <w:b/>
                  <w:bCs/>
                  <w:sz w:val="24"/>
                  <w:szCs w:val="24"/>
                </w:rPr>
                <w:t>Г.Б. Слепченко</w:t>
              </w:r>
            </w:hyperlink>
            <w:r w:rsidRPr="00437E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 </w:t>
            </w:r>
            <w:hyperlink r:id="rId13" w:history="1">
              <w:r w:rsidRPr="00437E42">
                <w:rPr>
                  <w:sz w:val="24"/>
                  <w:szCs w:val="24"/>
                </w:rPr>
                <w:t>В. Богословский</w:t>
              </w:r>
            </w:hyperlink>
            <w:r w:rsidRPr="00437E42">
              <w:rPr>
                <w:sz w:val="24"/>
                <w:szCs w:val="24"/>
              </w:rPr>
              <w:t xml:space="preserve">, </w:t>
            </w:r>
            <w:r w:rsidRPr="00437E4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 др</w:t>
            </w:r>
            <w:r w:rsidRPr="00437E42">
              <w:rPr>
                <w:sz w:val="24"/>
                <w:szCs w:val="24"/>
              </w:rPr>
              <w:t>.]</w:t>
            </w:r>
            <w:r w:rsidRPr="00437E42">
              <w:rPr>
                <w:sz w:val="24"/>
                <w:szCs w:val="24"/>
              </w:rPr>
              <w:t xml:space="preserve"> </w:t>
            </w:r>
            <w:r w:rsidRPr="00437E42">
              <w:rPr>
                <w:sz w:val="24"/>
                <w:szCs w:val="24"/>
              </w:rPr>
              <w:t>//</w:t>
            </w:r>
            <w:r w:rsidRPr="00437E42">
              <w:rPr>
                <w:sz w:val="24"/>
                <w:szCs w:val="24"/>
              </w:rPr>
              <w:t xml:space="preserve"> Заводская лаборатория. Диагностика материалов</w:t>
            </w:r>
            <w:r>
              <w:rPr>
                <w:sz w:val="24"/>
                <w:szCs w:val="24"/>
              </w:rPr>
              <w:t xml:space="preserve"> </w:t>
            </w:r>
            <w:r w:rsidRPr="00437E42">
              <w:rPr>
                <w:sz w:val="24"/>
                <w:szCs w:val="24"/>
              </w:rPr>
              <w:t xml:space="preserve">– </w:t>
            </w:r>
            <w:r w:rsidRPr="00437E4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437E42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Т</w:t>
            </w:r>
            <w:r w:rsidRPr="00437E4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89</w:t>
            </w:r>
            <w:r w:rsidRPr="00437E42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№</w:t>
            </w:r>
            <w:r w:rsidRPr="00437E4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437E42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  <w:lang w:val="en-US"/>
              </w:rPr>
              <w:t>P</w:t>
            </w:r>
            <w:r w:rsidRPr="00437E42">
              <w:rPr>
                <w:sz w:val="24"/>
                <w:szCs w:val="24"/>
              </w:rPr>
              <w:t>. 2</w:t>
            </w:r>
            <w:r>
              <w:rPr>
                <w:sz w:val="24"/>
                <w:szCs w:val="24"/>
              </w:rPr>
              <w:t>2</w:t>
            </w:r>
            <w:r w:rsidRPr="00437E42">
              <w:rPr>
                <w:sz w:val="24"/>
                <w:szCs w:val="24"/>
              </w:rPr>
              <w:t>.</w:t>
            </w:r>
          </w:p>
          <w:p w14:paraId="0A2B40D2" w14:textId="77777777" w:rsidR="00B70184" w:rsidRDefault="00437E42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Dorozhko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 xml:space="preserve"> E. V. Immunoassay based on peroxidase silver conjugate for the determination of human immunoglobulins against tick‐borne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borreliosis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lyme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disease) by voltammetry and spectrophotometry</w:t>
            </w:r>
            <w:r>
              <w:rPr>
                <w:bCs/>
                <w:sz w:val="24"/>
                <w:szCs w:val="24"/>
                <w:lang w:val="en-US"/>
              </w:rPr>
              <w:t xml:space="preserve"> / E.V.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Dorozhko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N.A.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Lunev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E.I.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Korotkova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G.B.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Slepchenko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[et al.]</w:t>
            </w:r>
            <w:r>
              <w:rPr>
                <w:bCs/>
                <w:sz w:val="24"/>
                <w:szCs w:val="24"/>
                <w:lang w:val="en-US"/>
              </w:rPr>
              <w:t xml:space="preserve"> //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Electroanalysis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– 2023. – 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  <w:lang w:val="en-US"/>
              </w:rPr>
              <w:t xml:space="preserve">. 35. – </w:t>
            </w:r>
            <w:r>
              <w:rPr>
                <w:bCs/>
                <w:sz w:val="24"/>
                <w:szCs w:val="24"/>
                <w:lang w:val="en-US"/>
              </w:rPr>
              <w:t>Is</w:t>
            </w:r>
            <w:r>
              <w:rPr>
                <w:bCs/>
                <w:sz w:val="24"/>
                <w:szCs w:val="24"/>
                <w:lang w:val="en-US"/>
              </w:rPr>
              <w:t xml:space="preserve">. 9. – </w:t>
            </w:r>
            <w:r>
              <w:rPr>
                <w:bCs/>
                <w:sz w:val="24"/>
                <w:szCs w:val="24"/>
                <w:lang w:val="en-US"/>
              </w:rPr>
              <w:t>No</w:t>
            </w:r>
            <w:r>
              <w:rPr>
                <w:bCs/>
                <w:sz w:val="24"/>
                <w:szCs w:val="24"/>
                <w:lang w:val="en-US"/>
              </w:rPr>
              <w:t>. e202300054.</w:t>
            </w:r>
          </w:p>
          <w:p w14:paraId="2A55E777" w14:textId="77777777" w:rsidR="00B70184" w:rsidRDefault="00437E42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Slepchenko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G. B</w:t>
            </w:r>
            <w:r>
              <w:rPr>
                <w:bCs/>
                <w:sz w:val="24"/>
                <w:szCs w:val="24"/>
                <w:lang w:val="en-US"/>
              </w:rPr>
              <w:t>. Stripping Voltammetry as a Method for Assessing the Possible Effects of Microelements on Humans</w:t>
            </w:r>
            <w:r>
              <w:rPr>
                <w:bCs/>
                <w:sz w:val="24"/>
                <w:szCs w:val="24"/>
                <w:lang w:val="en-US"/>
              </w:rPr>
              <w:t xml:space="preserve"> / </w:t>
            </w:r>
            <w:r>
              <w:rPr>
                <w:bCs/>
                <w:sz w:val="24"/>
                <w:szCs w:val="24"/>
                <w:lang w:val="en-US"/>
              </w:rPr>
              <w:t xml:space="preserve">G.B.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Slepchenko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I.A.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Khlusov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, E. S.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Moiseeva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//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Advances in Natural, Human-Made, and Coupled Human-Natural Systems Research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 xml:space="preserve"> 2023. – 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2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 xml:space="preserve">. – </w:t>
            </w: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  <w:lang w:val="en-US"/>
              </w:rPr>
              <w:t>. 133.</w:t>
            </w:r>
          </w:p>
          <w:p w14:paraId="364022A6" w14:textId="77777777" w:rsidR="00B70184" w:rsidRPr="00437E42" w:rsidRDefault="00437E42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 w:rsidRPr="00437E42">
              <w:rPr>
                <w:b/>
                <w:bCs/>
                <w:sz w:val="24"/>
                <w:szCs w:val="24"/>
              </w:rPr>
              <w:t>Слепченко</w:t>
            </w:r>
            <w:r w:rsidRPr="00437E42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437E42">
              <w:rPr>
                <w:b/>
                <w:bCs/>
                <w:sz w:val="24"/>
                <w:szCs w:val="24"/>
              </w:rPr>
              <w:t>Г.Б</w:t>
            </w:r>
            <w:r w:rsidRPr="00437E42">
              <w:rPr>
                <w:sz w:val="24"/>
                <w:szCs w:val="24"/>
              </w:rPr>
              <w:t xml:space="preserve">. </w:t>
            </w:r>
            <w:r w:rsidRPr="00437E42">
              <w:rPr>
                <w:b/>
                <w:sz w:val="24"/>
                <w:szCs w:val="24"/>
              </w:rPr>
              <w:t>.</w:t>
            </w:r>
            <w:proofErr w:type="gramEnd"/>
            <w:r w:rsidRPr="00437E4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Э</w:t>
            </w:r>
            <w:r w:rsidRPr="00437E42">
              <w:rPr>
                <w:bCs/>
                <w:sz w:val="24"/>
                <w:szCs w:val="24"/>
              </w:rPr>
              <w:t xml:space="preserve">лектрохимические сенсоры, модифицированные золотом и солями </w:t>
            </w:r>
            <w:proofErr w:type="spellStart"/>
            <w:r w:rsidRPr="00437E42">
              <w:rPr>
                <w:bCs/>
                <w:sz w:val="24"/>
                <w:szCs w:val="24"/>
              </w:rPr>
              <w:t>арендиазония</w:t>
            </w:r>
            <w:proofErr w:type="spellEnd"/>
            <w:r w:rsidRPr="00437E42">
              <w:rPr>
                <w:bCs/>
                <w:sz w:val="24"/>
                <w:szCs w:val="24"/>
              </w:rPr>
              <w:t xml:space="preserve"> для определения ме</w:t>
            </w:r>
            <w:r w:rsidRPr="00437E42">
              <w:rPr>
                <w:bCs/>
                <w:sz w:val="24"/>
                <w:szCs w:val="24"/>
              </w:rPr>
              <w:t>ди и ртути в волосах человека</w:t>
            </w:r>
            <w:r w:rsidRPr="00437E42">
              <w:rPr>
                <w:bCs/>
                <w:sz w:val="24"/>
                <w:szCs w:val="24"/>
              </w:rPr>
              <w:t xml:space="preserve"> /</w:t>
            </w:r>
            <w:r w:rsidRPr="00437E42">
              <w:rPr>
                <w:b/>
                <w:sz w:val="24"/>
                <w:szCs w:val="24"/>
              </w:rPr>
              <w:t xml:space="preserve"> </w:t>
            </w:r>
            <w:hyperlink r:id="rId14" w:history="1">
              <w:r w:rsidRPr="00437E42">
                <w:rPr>
                  <w:sz w:val="24"/>
                  <w:szCs w:val="24"/>
                </w:rPr>
                <w:t>Г.Б. Слепченко</w:t>
              </w:r>
            </w:hyperlink>
            <w:r w:rsidRPr="00437E42">
              <w:rPr>
                <w:sz w:val="24"/>
                <w:szCs w:val="24"/>
              </w:rPr>
              <w:t>,</w:t>
            </w:r>
            <w:r w:rsidRPr="00437E4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.С. Остапенко</w:t>
            </w:r>
            <w:r w:rsidRPr="00437E42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Ю</w:t>
            </w:r>
            <w:r w:rsidRPr="00437E42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  <w:lang w:val="en-US"/>
              </w:rPr>
              <w:t>A</w:t>
            </w:r>
            <w:r w:rsidRPr="00437E42"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Акенеев</w:t>
            </w:r>
            <w:proofErr w:type="spellEnd"/>
            <w:r w:rsidRPr="00437E42">
              <w:rPr>
                <w:b/>
                <w:sz w:val="24"/>
                <w:szCs w:val="24"/>
              </w:rPr>
              <w:t xml:space="preserve">, </w:t>
            </w:r>
            <w:r w:rsidRPr="00437E42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 др</w:t>
            </w:r>
            <w:r w:rsidRPr="00437E42">
              <w:rPr>
                <w:sz w:val="24"/>
                <w:szCs w:val="24"/>
              </w:rPr>
              <w:t>.]</w:t>
            </w:r>
            <w:r w:rsidRPr="00437E42">
              <w:rPr>
                <w:bCs/>
                <w:sz w:val="24"/>
                <w:szCs w:val="24"/>
              </w:rPr>
              <w:t xml:space="preserve"> //</w:t>
            </w:r>
            <w:r>
              <w:rPr>
                <w:bCs/>
                <w:sz w:val="24"/>
                <w:szCs w:val="24"/>
              </w:rPr>
              <w:t>Аналитика</w:t>
            </w:r>
            <w:r>
              <w:rPr>
                <w:bCs/>
                <w:sz w:val="24"/>
                <w:szCs w:val="24"/>
              </w:rPr>
              <w:t xml:space="preserve"> и контроль</w:t>
            </w:r>
            <w:r w:rsidRPr="00437E42">
              <w:rPr>
                <w:bCs/>
                <w:sz w:val="24"/>
                <w:szCs w:val="24"/>
              </w:rPr>
              <w:t xml:space="preserve">. </w:t>
            </w:r>
            <w:r w:rsidRPr="00437E42">
              <w:rPr>
                <w:bCs/>
                <w:sz w:val="24"/>
                <w:szCs w:val="24"/>
              </w:rPr>
              <w:t>– 202</w:t>
            </w:r>
            <w:r>
              <w:rPr>
                <w:bCs/>
                <w:sz w:val="24"/>
                <w:szCs w:val="24"/>
              </w:rPr>
              <w:t>2</w:t>
            </w:r>
            <w:r w:rsidRPr="00437E42">
              <w:rPr>
                <w:bCs/>
                <w:sz w:val="24"/>
                <w:szCs w:val="24"/>
              </w:rPr>
              <w:t xml:space="preserve">. – </w:t>
            </w:r>
            <w:r>
              <w:rPr>
                <w:bCs/>
                <w:sz w:val="24"/>
                <w:szCs w:val="24"/>
              </w:rPr>
              <w:t>Т</w:t>
            </w:r>
            <w:r w:rsidRPr="00437E42">
              <w:rPr>
                <w:bCs/>
                <w:sz w:val="24"/>
                <w:szCs w:val="24"/>
              </w:rPr>
              <w:t>. 2</w:t>
            </w:r>
            <w:r>
              <w:rPr>
                <w:bCs/>
                <w:sz w:val="24"/>
                <w:szCs w:val="24"/>
              </w:rPr>
              <w:t>6</w:t>
            </w:r>
            <w:r w:rsidRPr="00437E42">
              <w:rPr>
                <w:bCs/>
                <w:sz w:val="24"/>
                <w:szCs w:val="24"/>
              </w:rPr>
              <w:t xml:space="preserve">. – </w:t>
            </w:r>
            <w:r>
              <w:rPr>
                <w:bCs/>
                <w:sz w:val="24"/>
                <w:szCs w:val="24"/>
              </w:rPr>
              <w:t>№</w:t>
            </w:r>
            <w:r w:rsidRPr="00437E42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2</w:t>
            </w:r>
            <w:r w:rsidRPr="00437E42">
              <w:rPr>
                <w:bCs/>
                <w:sz w:val="24"/>
                <w:szCs w:val="24"/>
              </w:rPr>
              <w:t xml:space="preserve">. – </w:t>
            </w:r>
            <w:r>
              <w:rPr>
                <w:bCs/>
                <w:sz w:val="24"/>
                <w:szCs w:val="24"/>
              </w:rPr>
              <w:t>С</w:t>
            </w:r>
            <w:r w:rsidRPr="00437E42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150</w:t>
            </w:r>
            <w:r w:rsidRPr="00437E42">
              <w:rPr>
                <w:bCs/>
                <w:sz w:val="24"/>
                <w:szCs w:val="24"/>
              </w:rPr>
              <w:t>.</w:t>
            </w:r>
          </w:p>
          <w:p w14:paraId="57F2393E" w14:textId="77777777" w:rsidR="00B70184" w:rsidRDefault="00437E42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lastRenderedPageBreak/>
              <w:t>Slepchenko</w:t>
            </w:r>
            <w:proofErr w:type="spellEnd"/>
            <w:r w:rsidRPr="00437E42">
              <w:rPr>
                <w:b/>
                <w:sz w:val="24"/>
                <w:szCs w:val="24"/>
                <w:lang w:val="en-US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G. B</w:t>
            </w:r>
            <w:r>
              <w:rPr>
                <w:bCs/>
                <w:sz w:val="24"/>
                <w:szCs w:val="24"/>
                <w:lang w:val="en-US"/>
              </w:rPr>
              <w:t xml:space="preserve">. An electrochemical sensor for detecting selenium in biological fluids on an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arenediazonium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tosylate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-modified metal electrode //</w:t>
            </w:r>
            <w:r w:rsidRPr="00437E42">
              <w:rPr>
                <w:bCs/>
                <w:sz w:val="24"/>
                <w:szCs w:val="24"/>
                <w:lang w:val="en-US"/>
              </w:rPr>
              <w:t xml:space="preserve"> G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437E42">
              <w:rPr>
                <w:bCs/>
                <w:sz w:val="24"/>
                <w:szCs w:val="24"/>
                <w:lang w:val="en-US"/>
              </w:rPr>
              <w:t>B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437E42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7E42">
              <w:rPr>
                <w:bCs/>
                <w:sz w:val="24"/>
                <w:szCs w:val="24"/>
                <w:lang w:val="en-US"/>
              </w:rPr>
              <w:t>Slepchenko</w:t>
            </w:r>
            <w:proofErr w:type="spellEnd"/>
            <w:r w:rsidRPr="00437E42">
              <w:rPr>
                <w:bCs/>
                <w:sz w:val="24"/>
                <w:szCs w:val="24"/>
                <w:lang w:val="en-US"/>
              </w:rPr>
              <w:t>, E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437E42"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437E42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7E42">
              <w:rPr>
                <w:bCs/>
                <w:sz w:val="24"/>
                <w:szCs w:val="24"/>
                <w:lang w:val="en-US"/>
              </w:rPr>
              <w:t>Moiseeva</w:t>
            </w:r>
            <w:proofErr w:type="spellEnd"/>
            <w:r w:rsidRPr="00437E42">
              <w:rPr>
                <w:bCs/>
                <w:sz w:val="24"/>
                <w:szCs w:val="24"/>
                <w:lang w:val="en-US"/>
              </w:rPr>
              <w:t>, E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437E42"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 w:rsidRPr="00437E42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7E42">
              <w:rPr>
                <w:bCs/>
                <w:sz w:val="24"/>
                <w:szCs w:val="24"/>
                <w:lang w:val="en-US"/>
              </w:rPr>
              <w:t>Dorozhko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[et al.]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//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 xml:space="preserve">Analytical Methods. – 2021. – 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  <w:lang w:val="en-US"/>
              </w:rPr>
              <w:t xml:space="preserve">. 13. – </w:t>
            </w:r>
            <w:r>
              <w:rPr>
                <w:bCs/>
                <w:sz w:val="24"/>
                <w:szCs w:val="24"/>
                <w:lang w:val="en-US"/>
              </w:rPr>
              <w:t>Is</w:t>
            </w:r>
            <w:r>
              <w:rPr>
                <w:bCs/>
                <w:sz w:val="24"/>
                <w:szCs w:val="24"/>
                <w:lang w:val="en-US"/>
              </w:rPr>
              <w:t xml:space="preserve">. 13. – </w:t>
            </w: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  <w:lang w:val="en-US"/>
              </w:rPr>
              <w:t>. 1584.</w:t>
            </w:r>
          </w:p>
          <w:p w14:paraId="1559E528" w14:textId="77777777" w:rsidR="00B70184" w:rsidRDefault="00437E42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Mezentseva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 xml:space="preserve"> O. et al. Electrochemical characterization and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voltammetric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determination of benzoyl derivatives of phenobarbital using glassy carbon electrode</w:t>
            </w:r>
            <w:r>
              <w:rPr>
                <w:bCs/>
                <w:sz w:val="24"/>
                <w:szCs w:val="24"/>
                <w:lang w:val="en-US"/>
              </w:rPr>
              <w:t xml:space="preserve"> / O.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Mezentseva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G.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Slepchenko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V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Filimono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[et al.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//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Electroanalysis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– 2019. – 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  <w:lang w:val="en-US"/>
              </w:rPr>
              <w:t xml:space="preserve">. 31. – </w:t>
            </w:r>
            <w:r>
              <w:rPr>
                <w:bCs/>
                <w:sz w:val="24"/>
                <w:szCs w:val="24"/>
                <w:lang w:val="en-US"/>
              </w:rPr>
              <w:t>Is</w:t>
            </w:r>
            <w:r>
              <w:rPr>
                <w:bCs/>
                <w:sz w:val="24"/>
                <w:szCs w:val="24"/>
                <w:lang w:val="en-US"/>
              </w:rPr>
              <w:t xml:space="preserve">. 8. – </w:t>
            </w:r>
            <w:r>
              <w:rPr>
                <w:bCs/>
                <w:sz w:val="24"/>
                <w:szCs w:val="24"/>
                <w:lang w:val="en-US"/>
              </w:rPr>
              <w:t>P</w:t>
            </w:r>
            <w:r>
              <w:rPr>
                <w:bCs/>
                <w:sz w:val="24"/>
                <w:szCs w:val="24"/>
                <w:lang w:val="en-US"/>
              </w:rPr>
              <w:t>. 1477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5CE1ECC3" w14:textId="77777777" w:rsidR="00B70184" w:rsidRDefault="00B70184">
      <w:pPr>
        <w:rPr>
          <w:sz w:val="24"/>
          <w:szCs w:val="24"/>
          <w:lang w:val="en-US"/>
        </w:rPr>
      </w:pPr>
    </w:p>
    <w:p w14:paraId="2570C975" w14:textId="77777777" w:rsidR="00B70184" w:rsidRDefault="00B70184">
      <w:pPr>
        <w:rPr>
          <w:bCs/>
          <w:iCs/>
          <w:sz w:val="24"/>
          <w:szCs w:val="24"/>
          <w:lang w:val="en-US"/>
        </w:rPr>
      </w:pPr>
    </w:p>
    <w:sectPr w:rsidR="00B70184">
      <w:pgSz w:w="12240" w:h="15840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251E"/>
    <w:multiLevelType w:val="singleLevel"/>
    <w:tmpl w:val="2C4C25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942D5"/>
    <w:rsid w:val="00110851"/>
    <w:rsid w:val="001112F4"/>
    <w:rsid w:val="001825EB"/>
    <w:rsid w:val="001D05BC"/>
    <w:rsid w:val="002642B0"/>
    <w:rsid w:val="00273128"/>
    <w:rsid w:val="002C38F5"/>
    <w:rsid w:val="003C285E"/>
    <w:rsid w:val="003E21F9"/>
    <w:rsid w:val="00437E42"/>
    <w:rsid w:val="00495032"/>
    <w:rsid w:val="004A4E27"/>
    <w:rsid w:val="004B0837"/>
    <w:rsid w:val="00535610"/>
    <w:rsid w:val="00574870"/>
    <w:rsid w:val="00596A07"/>
    <w:rsid w:val="005F3F3B"/>
    <w:rsid w:val="006730A0"/>
    <w:rsid w:val="006D7CE4"/>
    <w:rsid w:val="00722376"/>
    <w:rsid w:val="007E0FBE"/>
    <w:rsid w:val="007F7EF7"/>
    <w:rsid w:val="009A0F63"/>
    <w:rsid w:val="009B58D9"/>
    <w:rsid w:val="00A00B98"/>
    <w:rsid w:val="00AA4B9C"/>
    <w:rsid w:val="00AC38BA"/>
    <w:rsid w:val="00AF0FE4"/>
    <w:rsid w:val="00B67B54"/>
    <w:rsid w:val="00B70184"/>
    <w:rsid w:val="00C30756"/>
    <w:rsid w:val="00C861DE"/>
    <w:rsid w:val="00CE754A"/>
    <w:rsid w:val="00DA22A4"/>
    <w:rsid w:val="00E95256"/>
    <w:rsid w:val="00F0271F"/>
    <w:rsid w:val="00F10E03"/>
    <w:rsid w:val="00F40C2C"/>
    <w:rsid w:val="00FB2585"/>
    <w:rsid w:val="0BE37E56"/>
    <w:rsid w:val="25846B35"/>
    <w:rsid w:val="2D0F131D"/>
    <w:rsid w:val="364B5F18"/>
    <w:rsid w:val="684D4B50"/>
    <w:rsid w:val="7E3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C9138C-2AA6-4012-8F61-77FCE643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Emphasis"/>
    <w:basedOn w:val="a0"/>
    <w:qFormat/>
    <w:rPr>
      <w:i/>
      <w:iCs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footnote text"/>
    <w:basedOn w:val="a"/>
    <w:link w:val="a8"/>
    <w:semiHidden/>
    <w:qFormat/>
    <w:pPr>
      <w:overflowPunct/>
      <w:autoSpaceDE/>
      <w:autoSpaceDN/>
      <w:adjustRightInd/>
      <w:textAlignment w:val="auto"/>
    </w:pPr>
    <w:rPr>
      <w:sz w:val="20"/>
    </w:rPr>
  </w:style>
  <w:style w:type="paragraph" w:styleId="a9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8">
    <w:name w:val="Текст сноски Знак"/>
    <w:link w:val="a7"/>
    <w:semiHidden/>
    <w:qFormat/>
    <w:rPr>
      <w:lang w:val="ru-RU" w:eastAsia="ru-RU" w:bidi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yticalsciencejournals.onlinelibrary.wiley.com/authored-by/Dorozhko/Elena+V." TargetMode="External"/><Relationship Id="rId13" Type="http://schemas.openxmlformats.org/officeDocument/2006/relationships/hyperlink" Target="https://www.zldm.ru/index.php/jour/search?authors=%D0%92.%20AND%20%D0%91%D0%BE%D0%B3%D0%BE%D1%81%D0%BB%D0%BE%D0%B2%D1%81%D0%BA%D0%B8%D0%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alyticalsciencejournals.onlinelibrary.wiley.com/authored-by/Slepchenko/Galina+B." TargetMode="External"/><Relationship Id="rId12" Type="http://schemas.openxmlformats.org/officeDocument/2006/relationships/hyperlink" Target="https://www.zldm.ru/index.php/jour/search?authors=%D0%93.%20AND%20%D0%91.%20AND%20%D0%A1%D0%BB%D0%B5%D0%BF%D1%87%D0%B5%D0%BD%D0%BA%D0%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nalyticalsciencejournals.onlinelibrary.wiley.com/authored-by/Mezentseva/Olga+L." TargetMode="External"/><Relationship Id="rId11" Type="http://schemas.openxmlformats.org/officeDocument/2006/relationships/hyperlink" Target="https://www.zldm.ru/index.php/jour/search?authors=%D0%95.%20AND%20%D0%9D%D1%83%D1%80%D0%BF%D0%B5%D0%B9%D0%B8%D1%81" TargetMode="External"/><Relationship Id="rId5" Type="http://schemas.openxmlformats.org/officeDocument/2006/relationships/hyperlink" Target="mailto:slepchenkogb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ldm.ru/index.php/jour/search?authors=%D0%95.%20AND%20%D0%9D%D1%83%D1%80%D0%BF%D0%B5%D0%B9%D0%B8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Electroanalysis-1521-4109?_tp=eyJjb250ZXh0Ijp7ImZpcnN0UGFnZSI6InB1YmxpY2F0aW9uIiwicGFnZSI6InB1YmxpY2F0aW9uIiwicG9zaXRpb24iOiJwYWdlSGVhZGVyIn19" TargetMode="External"/><Relationship Id="rId14" Type="http://schemas.openxmlformats.org/officeDocument/2006/relationships/hyperlink" Target="https://www.zldm.ru/index.php/jour/search?authors=%D0%93.%20AND%20%D0%91.%20AND%20%D0%A1%D0%BB%D0%B5%D0%BF%D1%87%D0%B5%D0%BD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2</cp:revision>
  <dcterms:created xsi:type="dcterms:W3CDTF">2024-11-14T06:12:00Z</dcterms:created>
  <dcterms:modified xsi:type="dcterms:W3CDTF">2024-11-14T06:12:00Z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E11F0A42B7E842C4B37281754096A838_13</vt:lpwstr>
  </property>
</Properties>
</file>