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14F4" w14:textId="77777777" w:rsidR="00052B9E" w:rsidRDefault="00052B9E" w:rsidP="00052B9E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14:paraId="60F48485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F8CBEC8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4034"/>
        <w:gridCol w:w="2366"/>
        <w:gridCol w:w="1844"/>
      </w:tblGrid>
      <w:tr w:rsidR="00052B9E" w14:paraId="5DFEABC3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7AC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4A74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F7A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7545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6A55659F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D90" w14:textId="6E7F7F93" w:rsidR="00052B9E" w:rsidRPr="0056415F" w:rsidRDefault="009157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Шабунина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A959" w14:textId="77777777" w:rsidR="0091570B" w:rsidRDefault="0091570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1570B">
              <w:rPr>
                <w:sz w:val="24"/>
                <w:szCs w:val="24"/>
              </w:rPr>
              <w:t xml:space="preserve">Автономная некоммерческая образовательная организация высшего образования </w:t>
            </w:r>
          </w:p>
          <w:p w14:paraId="5B5E1428" w14:textId="488082F7" w:rsidR="00C12FC1" w:rsidRDefault="0091570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1570B">
              <w:rPr>
                <w:sz w:val="24"/>
                <w:szCs w:val="24"/>
              </w:rPr>
              <w:t>«Научно-технологический университет «Сириус»</w:t>
            </w:r>
          </w:p>
          <w:p w14:paraId="14E3944D" w14:textId="77777777" w:rsidR="00C874BE" w:rsidRDefault="00C874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1DB09900" w14:textId="12296128" w:rsidR="00052B9E" w:rsidRDefault="005313B9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313B9">
              <w:rPr>
                <w:sz w:val="24"/>
                <w:szCs w:val="24"/>
              </w:rPr>
              <w:t xml:space="preserve"> </w:t>
            </w:r>
            <w:r w:rsidR="00C874BE">
              <w:rPr>
                <w:sz w:val="24"/>
                <w:szCs w:val="24"/>
              </w:rPr>
              <w:t>354340</w:t>
            </w:r>
            <w:r w:rsidR="00C874BE" w:rsidRPr="00C874BE">
              <w:rPr>
                <w:sz w:val="24"/>
                <w:szCs w:val="24"/>
              </w:rPr>
              <w:t>, Российская Федерация, Краснодарский край, федер</w:t>
            </w:r>
            <w:r w:rsidR="00C874BE">
              <w:rPr>
                <w:sz w:val="24"/>
                <w:szCs w:val="24"/>
              </w:rPr>
              <w:t xml:space="preserve">альная территория «Сириус», </w:t>
            </w:r>
            <w:r w:rsidR="00C874BE" w:rsidRPr="00C874BE">
              <w:rPr>
                <w:sz w:val="24"/>
                <w:szCs w:val="24"/>
              </w:rPr>
              <w:t>Триумфальный проезд, д. 1</w:t>
            </w:r>
          </w:p>
          <w:p w14:paraId="5EEC1C7B" w14:textId="420E5335" w:rsidR="005313B9" w:rsidRPr="001B4593" w:rsidRDefault="005313B9">
            <w:pPr>
              <w:spacing w:line="256" w:lineRule="auto"/>
              <w:jc w:val="center"/>
              <w:rPr>
                <w:sz w:val="24"/>
                <w:szCs w:val="24"/>
                <w:lang w:val="en-US"/>
              </w:rPr>
            </w:pPr>
            <w:r w:rsidRPr="005313B9">
              <w:rPr>
                <w:sz w:val="24"/>
                <w:szCs w:val="24"/>
              </w:rPr>
              <w:t>Тел</w:t>
            </w:r>
            <w:r w:rsidRPr="001B4593">
              <w:rPr>
                <w:sz w:val="24"/>
                <w:szCs w:val="24"/>
                <w:lang w:val="en-US"/>
              </w:rPr>
              <w:t>.</w:t>
            </w:r>
            <w:r w:rsidR="00C874BE" w:rsidRPr="001B4593">
              <w:rPr>
                <w:sz w:val="24"/>
                <w:szCs w:val="24"/>
                <w:lang w:val="en-US"/>
              </w:rPr>
              <w:t xml:space="preserve">: </w:t>
            </w:r>
            <w:r w:rsidR="002D5C70" w:rsidRPr="001B4593">
              <w:rPr>
                <w:sz w:val="24"/>
                <w:szCs w:val="24"/>
                <w:lang w:val="en-US"/>
              </w:rPr>
              <w:t xml:space="preserve">8 862 241 98 44, </w:t>
            </w:r>
            <w:proofErr w:type="spellStart"/>
            <w:r w:rsidR="002D5C70" w:rsidRPr="002D5C70">
              <w:rPr>
                <w:sz w:val="24"/>
                <w:szCs w:val="24"/>
              </w:rPr>
              <w:t>вн</w:t>
            </w:r>
            <w:proofErr w:type="spellEnd"/>
            <w:r w:rsidR="002D5C70" w:rsidRPr="001B4593">
              <w:rPr>
                <w:sz w:val="24"/>
                <w:szCs w:val="24"/>
                <w:lang w:val="en-US"/>
              </w:rPr>
              <w:t>. 7488</w:t>
            </w:r>
          </w:p>
          <w:p w14:paraId="2B215B3D" w14:textId="3325FC58" w:rsidR="00052B9E" w:rsidRPr="001B4593" w:rsidRDefault="00052B9E">
            <w:pPr>
              <w:spacing w:line="256" w:lineRule="auto"/>
              <w:jc w:val="center"/>
              <w:rPr>
                <w:rStyle w:val="a5"/>
                <w:sz w:val="24"/>
                <w:szCs w:val="24"/>
                <w:lang w:val="en-US"/>
              </w:rPr>
            </w:pPr>
            <w:r w:rsidRPr="00C35A13">
              <w:rPr>
                <w:sz w:val="24"/>
                <w:szCs w:val="24"/>
                <w:lang w:val="en-US" w:eastAsia="en-US"/>
              </w:rPr>
              <w:t>e</w:t>
            </w:r>
            <w:r w:rsidRPr="001B4593">
              <w:rPr>
                <w:sz w:val="24"/>
                <w:szCs w:val="24"/>
                <w:lang w:val="en-US" w:eastAsia="en-US"/>
              </w:rPr>
              <w:t>-</w:t>
            </w:r>
            <w:r w:rsidRPr="00C35A13">
              <w:rPr>
                <w:sz w:val="24"/>
                <w:szCs w:val="24"/>
                <w:lang w:val="en-US" w:eastAsia="en-US"/>
              </w:rPr>
              <w:t>mail</w:t>
            </w:r>
            <w:r w:rsidRPr="001B4593">
              <w:rPr>
                <w:sz w:val="24"/>
                <w:szCs w:val="24"/>
                <w:lang w:val="en-US" w:eastAsia="en-US"/>
              </w:rPr>
              <w:t xml:space="preserve">: </w:t>
            </w:r>
            <w:r w:rsidR="00CC2764" w:rsidRPr="00CC2764">
              <w:rPr>
                <w:sz w:val="24"/>
                <w:szCs w:val="24"/>
                <w:lang w:val="en-US"/>
              </w:rPr>
              <w:t>shabunina.ov@talantiuspeh.ru</w:t>
            </w:r>
          </w:p>
          <w:p w14:paraId="153ACBE9" w14:textId="501DBB15" w:rsidR="00FD1960" w:rsidRPr="005313B9" w:rsidRDefault="00C874BE" w:rsidP="00C874B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 научного центра трансляционной медицины</w:t>
            </w:r>
            <w:r w:rsidR="005313B9" w:rsidRPr="005313B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3FA" w14:textId="22D04073" w:rsidR="00052B9E" w:rsidRDefault="005529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химических</w:t>
            </w:r>
            <w:r w:rsidR="005313B9" w:rsidRPr="005313B9">
              <w:rPr>
                <w:sz w:val="24"/>
                <w:szCs w:val="24"/>
                <w:lang w:eastAsia="en-US"/>
              </w:rPr>
              <w:t xml:space="preserve"> наук</w:t>
            </w:r>
          </w:p>
          <w:p w14:paraId="75B7B5DD" w14:textId="6FCC4B46" w:rsidR="00C12FC1" w:rsidRDefault="008B37F3" w:rsidP="00207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09F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5109F9">
              <w:rPr>
                <w:sz w:val="24"/>
                <w:szCs w:val="24"/>
                <w:lang w:eastAsia="en-US"/>
              </w:rPr>
              <w:t>.3</w:t>
            </w:r>
            <w:r w:rsidR="00C12FC1">
              <w:rPr>
                <w:sz w:val="24"/>
                <w:szCs w:val="24"/>
                <w:lang w:eastAsia="en-US"/>
              </w:rPr>
              <w:t xml:space="preserve">. </w:t>
            </w:r>
            <w:r w:rsidR="00207CE0">
              <w:rPr>
                <w:sz w:val="24"/>
                <w:szCs w:val="24"/>
                <w:lang w:eastAsia="en-US"/>
              </w:rPr>
              <w:t>Органическая</w:t>
            </w:r>
            <w:r w:rsidR="00C12FC1">
              <w:rPr>
                <w:sz w:val="24"/>
                <w:szCs w:val="24"/>
                <w:lang w:eastAsia="en-US"/>
              </w:rPr>
              <w:t xml:space="preserve"> </w:t>
            </w:r>
            <w:r w:rsidR="00207CE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30D" w14:textId="278A02D8" w:rsidR="00052B9E" w:rsidRPr="00B52957" w:rsidRDefault="004678FB" w:rsidP="004678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14:paraId="5284A94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509" w14:textId="1BA72D63" w:rsidR="00052B9E" w:rsidRDefault="00052B9E" w:rsidP="00C77C27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052B9E" w:rsidRPr="004678FB" w14:paraId="26E6AE73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91F" w14:textId="12F8A2F1" w:rsidR="00C77C27" w:rsidRPr="005313B9" w:rsidRDefault="00C77C27" w:rsidP="00C77C27">
            <w:pPr>
              <w:pStyle w:val="a3"/>
              <w:tabs>
                <w:tab w:val="left" w:pos="454"/>
              </w:tabs>
              <w:spacing w:after="120"/>
              <w:ind w:left="388"/>
              <w:jc w:val="both"/>
              <w:rPr>
                <w:szCs w:val="24"/>
                <w:lang w:val="ru-RU"/>
              </w:rPr>
            </w:pPr>
          </w:p>
          <w:p w14:paraId="41CAC7ED" w14:textId="678FA58E" w:rsidR="001452F8" w:rsidRPr="001B4593" w:rsidRDefault="001452F8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1B4593">
              <w:rPr>
                <w:szCs w:val="24"/>
                <w:lang w:val="en-US"/>
              </w:rPr>
              <w:t>Gerasimova</w:t>
            </w:r>
            <w:proofErr w:type="spellEnd"/>
            <w:r w:rsidRPr="001B4593">
              <w:rPr>
                <w:szCs w:val="24"/>
                <w:lang w:val="en-US"/>
              </w:rPr>
              <w:t xml:space="preserve">, E. </w:t>
            </w:r>
            <w:r w:rsidRPr="00AC619B">
              <w:rPr>
                <w:color w:val="010101"/>
                <w:szCs w:val="24"/>
                <w:lang w:val="en-US"/>
              </w:rPr>
              <w:t>Antioxidant screening of red grape pomace extracts from Isabella (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Vitis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labrusca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 ×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Vitis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vinifera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) by potentiometric method / </w:t>
            </w:r>
            <w:proofErr w:type="spellStart"/>
            <w:r w:rsidRPr="001B4593">
              <w:rPr>
                <w:szCs w:val="24"/>
                <w:lang w:val="en-US"/>
              </w:rPr>
              <w:t>Gerasimova</w:t>
            </w:r>
            <w:proofErr w:type="spellEnd"/>
            <w:r w:rsidRPr="001B4593">
              <w:rPr>
                <w:szCs w:val="24"/>
                <w:lang w:val="en-US"/>
              </w:rPr>
              <w:t xml:space="preserve">, E., </w:t>
            </w:r>
            <w:proofErr w:type="spellStart"/>
            <w:r w:rsidRPr="001B4593">
              <w:rPr>
                <w:szCs w:val="24"/>
                <w:lang w:val="en-US"/>
              </w:rPr>
              <w:t>Salimgareeva</w:t>
            </w:r>
            <w:proofErr w:type="spellEnd"/>
            <w:r w:rsidRPr="001B4593">
              <w:rPr>
                <w:szCs w:val="24"/>
                <w:lang w:val="en-US"/>
              </w:rPr>
              <w:t xml:space="preserve">, E., </w:t>
            </w: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 O</w:t>
            </w:r>
            <w:r w:rsidR="00DA501E" w:rsidRPr="001B4593">
              <w:rPr>
                <w:szCs w:val="24"/>
                <w:lang w:val="en-US"/>
              </w:rPr>
              <w:t xml:space="preserve">., </w:t>
            </w:r>
            <w:proofErr w:type="spellStart"/>
            <w:r w:rsidR="00DA501E" w:rsidRPr="001B4593">
              <w:rPr>
                <w:szCs w:val="24"/>
                <w:lang w:val="en-US"/>
              </w:rPr>
              <w:t>Ermoshin</w:t>
            </w:r>
            <w:proofErr w:type="spellEnd"/>
            <w:r w:rsidR="00DA501E" w:rsidRPr="001B4593">
              <w:rPr>
                <w:szCs w:val="24"/>
                <w:lang w:val="en-US"/>
              </w:rPr>
              <w:t xml:space="preserve">, A., </w:t>
            </w:r>
            <w:proofErr w:type="spellStart"/>
            <w:r w:rsidR="00DA501E" w:rsidRPr="001B4593">
              <w:rPr>
                <w:szCs w:val="24"/>
                <w:lang w:val="en-US"/>
              </w:rPr>
              <w:t>Peshkova</w:t>
            </w:r>
            <w:proofErr w:type="spellEnd"/>
            <w:r w:rsidR="00DA501E" w:rsidRPr="001B4593">
              <w:rPr>
                <w:szCs w:val="24"/>
                <w:lang w:val="en-US"/>
              </w:rPr>
              <w:t>, A.,</w:t>
            </w:r>
            <w:r w:rsidRPr="001B4593">
              <w:rPr>
                <w:szCs w:val="24"/>
                <w:lang w:val="en-US"/>
              </w:rPr>
              <w:t xml:space="preserve"> </w:t>
            </w:r>
            <w:proofErr w:type="spellStart"/>
            <w:r w:rsidRPr="001B4593">
              <w:rPr>
                <w:szCs w:val="24"/>
                <w:lang w:val="en-US"/>
              </w:rPr>
              <w:t>Ivanova</w:t>
            </w:r>
            <w:proofErr w:type="spellEnd"/>
            <w:r w:rsidRPr="001B4593">
              <w:rPr>
                <w:szCs w:val="24"/>
                <w:lang w:val="en-US"/>
              </w:rPr>
              <w:t xml:space="preserve">, A // </w:t>
            </w:r>
            <w:r w:rsidR="008408E6" w:rsidRPr="00AC619B">
              <w:rPr>
                <w:color w:val="010101"/>
                <w:szCs w:val="24"/>
              </w:rPr>
              <w:t>Chemical Papers.</w:t>
            </w:r>
            <w:r w:rsidR="008408E6" w:rsidRPr="00AC619B">
              <w:rPr>
                <w:color w:val="010101"/>
                <w:szCs w:val="24"/>
                <w:lang w:val="en-US"/>
              </w:rPr>
              <w:t xml:space="preserve"> –</w:t>
            </w:r>
            <w:r w:rsidR="008408E6" w:rsidRPr="00AC619B">
              <w:rPr>
                <w:color w:val="010101"/>
                <w:szCs w:val="24"/>
              </w:rPr>
              <w:t>2023</w:t>
            </w:r>
            <w:r w:rsidR="00227E25" w:rsidRPr="00AC619B">
              <w:rPr>
                <w:color w:val="010101"/>
                <w:szCs w:val="24"/>
              </w:rPr>
              <w:t xml:space="preserve">. </w:t>
            </w:r>
            <w:r w:rsidR="008408E6" w:rsidRPr="00AC619B">
              <w:rPr>
                <w:color w:val="010101"/>
                <w:szCs w:val="24"/>
              </w:rPr>
              <w:t>–Vol.77. –No.12. – P. 7483–7493</w:t>
            </w:r>
            <w:r w:rsidR="00CE27E8" w:rsidRPr="00AC619B">
              <w:rPr>
                <w:color w:val="010101"/>
                <w:szCs w:val="24"/>
              </w:rPr>
              <w:t>.</w:t>
            </w:r>
          </w:p>
          <w:p w14:paraId="1B649C5A" w14:textId="0CCF26A9" w:rsidR="001452F8" w:rsidRPr="001B4593" w:rsidRDefault="00DA501E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r w:rsidRPr="00AC619B">
              <w:rPr>
                <w:color w:val="010101"/>
                <w:szCs w:val="24"/>
              </w:rPr>
              <w:t>Krinochkin, A.</w:t>
            </w:r>
            <w:r w:rsidR="00076FAD" w:rsidRPr="00AC619B">
              <w:rPr>
                <w:color w:val="010101"/>
                <w:szCs w:val="24"/>
              </w:rPr>
              <w:t>P.</w:t>
            </w:r>
            <w:r w:rsidR="00227E25" w:rsidRPr="00AC619B">
              <w:rPr>
                <w:color w:val="010101"/>
                <w:szCs w:val="24"/>
              </w:rPr>
              <w:t xml:space="preserve"> Efficient Synthesis of 3-(4-Carboxyphenyl) pyridine-2,6-dicarboxylic Acid / </w:t>
            </w:r>
            <w:r w:rsidRPr="00AC619B">
              <w:rPr>
                <w:color w:val="010101"/>
                <w:szCs w:val="24"/>
              </w:rPr>
              <w:t>A.</w:t>
            </w:r>
            <w:r w:rsidR="00227E25" w:rsidRPr="00AC619B">
              <w:rPr>
                <w:color w:val="010101"/>
                <w:szCs w:val="24"/>
              </w:rPr>
              <w:t xml:space="preserve">P. Krinochkin, </w:t>
            </w:r>
            <w:r w:rsidRPr="00AC619B">
              <w:rPr>
                <w:b/>
                <w:color w:val="010101"/>
                <w:szCs w:val="24"/>
              </w:rPr>
              <w:t>O.</w:t>
            </w:r>
            <w:r w:rsidR="00227E25" w:rsidRPr="00AC619B">
              <w:rPr>
                <w:b/>
                <w:color w:val="010101"/>
                <w:szCs w:val="24"/>
              </w:rPr>
              <w:t>V. Shabunina</w:t>
            </w:r>
            <w:r w:rsidRPr="00AC619B">
              <w:rPr>
                <w:color w:val="010101"/>
                <w:szCs w:val="24"/>
              </w:rPr>
              <w:t>, M.I. Savchuk, E.A. Kudryashova, S.S. Rybakova, E.</w:t>
            </w:r>
            <w:r w:rsidR="00227E25" w:rsidRPr="00AC619B">
              <w:rPr>
                <w:color w:val="010101"/>
                <w:szCs w:val="24"/>
              </w:rPr>
              <w:t>D. Ladin,</w:t>
            </w:r>
            <w:r w:rsidRPr="00AC619B">
              <w:rPr>
                <w:color w:val="010101"/>
                <w:szCs w:val="24"/>
              </w:rPr>
              <w:t xml:space="preserve"> D.S. Kopchuk, G.</w:t>
            </w:r>
            <w:r w:rsidR="00227E25" w:rsidRPr="00AC619B">
              <w:rPr>
                <w:color w:val="010101"/>
                <w:szCs w:val="24"/>
              </w:rPr>
              <w:t>V. Zyryanov,</w:t>
            </w:r>
            <w:r w:rsidRPr="00AC619B">
              <w:rPr>
                <w:color w:val="010101"/>
                <w:szCs w:val="24"/>
              </w:rPr>
              <w:t xml:space="preserve"> O.</w:t>
            </w:r>
            <w:r w:rsidR="00227E25" w:rsidRPr="00AC619B">
              <w:rPr>
                <w:color w:val="010101"/>
                <w:szCs w:val="24"/>
              </w:rPr>
              <w:t>N. Chupakhin  // Russian Journal of Organic Chemistry. –2022. –Vol.58. – P. 917-919</w:t>
            </w:r>
            <w:r w:rsidR="00CE27E8" w:rsidRPr="00AC619B">
              <w:rPr>
                <w:color w:val="010101"/>
                <w:szCs w:val="24"/>
              </w:rPr>
              <w:t>.</w:t>
            </w:r>
          </w:p>
          <w:p w14:paraId="7DCEE695" w14:textId="1EAA897D" w:rsidR="001452F8" w:rsidRPr="00AC619B" w:rsidRDefault="00076FAD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ru-RU"/>
              </w:rPr>
            </w:pPr>
            <w:proofErr w:type="spellStart"/>
            <w:r w:rsidRPr="001B4593">
              <w:rPr>
                <w:b/>
                <w:szCs w:val="24"/>
                <w:lang w:val="en-US"/>
              </w:rPr>
              <w:lastRenderedPageBreak/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 O</w:t>
            </w:r>
            <w:r w:rsidRPr="001B4593">
              <w:rPr>
                <w:szCs w:val="24"/>
                <w:lang w:val="en-US"/>
              </w:rPr>
              <w:t>.</w:t>
            </w:r>
            <w:r w:rsidRPr="001B4593">
              <w:rPr>
                <w:b/>
                <w:szCs w:val="24"/>
                <w:lang w:val="en-US"/>
              </w:rPr>
              <w:t>V.</w:t>
            </w:r>
            <w:r w:rsidRPr="001B4593">
              <w:rPr>
                <w:szCs w:val="24"/>
                <w:lang w:val="en-US"/>
              </w:rPr>
              <w:t xml:space="preserve"> Asymmetrically substituted 5,5</w:t>
            </w:r>
            <w:r w:rsidRPr="001B4593">
              <w:rPr>
                <w:rFonts w:ascii="Calibri" w:eastAsia="Calibri" w:hAnsi="Calibri" w:cs="Calibri"/>
                <w:szCs w:val="24"/>
                <w:lang w:val="en-US"/>
              </w:rPr>
              <w:t>′′</w:t>
            </w:r>
            <w:r w:rsidRPr="001B4593">
              <w:rPr>
                <w:szCs w:val="24"/>
                <w:lang w:val="en-US"/>
              </w:rPr>
              <w:t>-diaryl-2,2</w:t>
            </w:r>
            <w:r w:rsidRPr="001B4593">
              <w:rPr>
                <w:rFonts w:ascii="Calibri" w:eastAsia="Calibri" w:hAnsi="Calibri" w:cs="Calibri"/>
                <w:szCs w:val="24"/>
                <w:lang w:val="en-US"/>
              </w:rPr>
              <w:t>′</w:t>
            </w:r>
            <w:r w:rsidRPr="001B4593">
              <w:rPr>
                <w:szCs w:val="24"/>
                <w:lang w:val="en-US"/>
              </w:rPr>
              <w:t>:6</w:t>
            </w:r>
            <w:r w:rsidRPr="001B4593">
              <w:rPr>
                <w:rFonts w:ascii="Calibri" w:eastAsia="Calibri" w:hAnsi="Calibri" w:cs="Calibri"/>
                <w:szCs w:val="24"/>
                <w:lang w:val="en-US"/>
              </w:rPr>
              <w:t>′</w:t>
            </w:r>
            <w:r w:rsidRPr="001B4593">
              <w:rPr>
                <w:szCs w:val="24"/>
                <w:lang w:val="en-US"/>
              </w:rPr>
              <w:t>,2</w:t>
            </w:r>
            <w:r w:rsidRPr="001B4593">
              <w:rPr>
                <w:rFonts w:ascii="Calibri" w:eastAsia="Calibri" w:hAnsi="Calibri" w:cs="Calibri"/>
                <w:szCs w:val="24"/>
                <w:lang w:val="en-US"/>
              </w:rPr>
              <w:t>′′</w:t>
            </w:r>
            <w:r w:rsidRPr="001B4593">
              <w:rPr>
                <w:szCs w:val="24"/>
                <w:lang w:val="en-US"/>
              </w:rPr>
              <w:t>-terpyridines as efficient fluorescence “turn-on” probes for Zn</w:t>
            </w:r>
            <w:r w:rsidRPr="001B4593">
              <w:rPr>
                <w:szCs w:val="24"/>
                <w:vertAlign w:val="superscript"/>
                <w:lang w:val="en-US"/>
              </w:rPr>
              <w:t>2+</w:t>
            </w:r>
            <w:r w:rsidRPr="001B4593">
              <w:rPr>
                <w:szCs w:val="24"/>
                <w:lang w:val="en-US"/>
              </w:rPr>
              <w:t xml:space="preserve"> in food/cosmetic samples and human urine / </w:t>
            </w: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</w:t>
            </w:r>
            <w:r w:rsidR="007A42BD" w:rsidRPr="001B4593">
              <w:rPr>
                <w:b/>
                <w:szCs w:val="24"/>
                <w:lang w:val="en-US"/>
              </w:rPr>
              <w:t> </w:t>
            </w:r>
            <w:r w:rsidRPr="001B4593">
              <w:rPr>
                <w:b/>
                <w:szCs w:val="24"/>
                <w:lang w:val="en-US"/>
              </w:rPr>
              <w:t>O</w:t>
            </w:r>
            <w:r w:rsidRPr="001B4593">
              <w:rPr>
                <w:szCs w:val="24"/>
                <w:lang w:val="en-US"/>
              </w:rPr>
              <w:t>.</w:t>
            </w:r>
            <w:r w:rsidRPr="001B4593">
              <w:rPr>
                <w:b/>
                <w:szCs w:val="24"/>
                <w:lang w:val="en-US"/>
              </w:rPr>
              <w:t>V.</w:t>
            </w:r>
            <w:r w:rsidRPr="001B4593">
              <w:rPr>
                <w:szCs w:val="24"/>
                <w:lang w:val="en-US"/>
              </w:rPr>
              <w:t xml:space="preserve">, </w:t>
            </w:r>
            <w:proofErr w:type="spellStart"/>
            <w:r w:rsidRPr="001B4593">
              <w:rPr>
                <w:szCs w:val="24"/>
                <w:lang w:val="en-US"/>
              </w:rPr>
              <w:t>Starnovskaya</w:t>
            </w:r>
            <w:proofErr w:type="spellEnd"/>
            <w:r w:rsidR="00DA501E" w:rsidRPr="001B4593">
              <w:rPr>
                <w:szCs w:val="24"/>
                <w:lang w:val="en-US"/>
              </w:rPr>
              <w:t xml:space="preserve">, E.S., </w:t>
            </w:r>
            <w:proofErr w:type="spellStart"/>
            <w:r w:rsidR="00DA501E" w:rsidRPr="001B4593">
              <w:rPr>
                <w:szCs w:val="24"/>
                <w:lang w:val="en-US"/>
              </w:rPr>
              <w:t>Shaitz</w:t>
            </w:r>
            <w:proofErr w:type="spellEnd"/>
            <w:r w:rsidR="00DA501E" w:rsidRPr="001B4593">
              <w:rPr>
                <w:szCs w:val="24"/>
                <w:lang w:val="en-US"/>
              </w:rPr>
              <w:t xml:space="preserve">, Y.K., </w:t>
            </w:r>
            <w:proofErr w:type="spellStart"/>
            <w:r w:rsidR="00DA501E" w:rsidRPr="001B4593">
              <w:rPr>
                <w:szCs w:val="24"/>
                <w:lang w:val="en-US"/>
              </w:rPr>
              <w:t>Kopchuk</w:t>
            </w:r>
            <w:proofErr w:type="spellEnd"/>
            <w:r w:rsidR="00DA501E" w:rsidRPr="001B4593">
              <w:rPr>
                <w:szCs w:val="24"/>
                <w:lang w:val="en-US"/>
              </w:rPr>
              <w:t xml:space="preserve">, D.S., </w:t>
            </w:r>
            <w:proofErr w:type="spellStart"/>
            <w:r w:rsidR="00DA501E" w:rsidRPr="001B4593">
              <w:rPr>
                <w:szCs w:val="24"/>
                <w:lang w:val="en-US"/>
              </w:rPr>
              <w:t>Sadieva</w:t>
            </w:r>
            <w:proofErr w:type="spellEnd"/>
            <w:r w:rsidR="00DA501E" w:rsidRPr="001B4593">
              <w:rPr>
                <w:szCs w:val="24"/>
                <w:lang w:val="en-US"/>
              </w:rPr>
              <w:t>, L.K., Kim, G.</w:t>
            </w:r>
            <w:r w:rsidRPr="001B4593">
              <w:rPr>
                <w:szCs w:val="24"/>
                <w:lang w:val="en-US"/>
              </w:rPr>
              <w:t>A.,</w:t>
            </w:r>
            <w:r w:rsidR="003F7121" w:rsidRPr="001B4593">
              <w:rPr>
                <w:szCs w:val="24"/>
                <w:lang w:val="en-US"/>
              </w:rPr>
              <w:t xml:space="preserve"> </w:t>
            </w:r>
            <w:r w:rsidR="00DA501E" w:rsidRPr="001B4593">
              <w:rPr>
                <w:szCs w:val="24"/>
                <w:lang w:val="en-US"/>
              </w:rPr>
              <w:t xml:space="preserve">Taniya, O.S., </w:t>
            </w:r>
            <w:proofErr w:type="spellStart"/>
            <w:r w:rsidR="00DA501E" w:rsidRPr="001B4593">
              <w:rPr>
                <w:szCs w:val="24"/>
                <w:lang w:val="en-US"/>
              </w:rPr>
              <w:t>Nikonov</w:t>
            </w:r>
            <w:proofErr w:type="spellEnd"/>
            <w:r w:rsidR="00DA501E" w:rsidRPr="001B4593">
              <w:rPr>
                <w:szCs w:val="24"/>
                <w:lang w:val="en-US"/>
              </w:rPr>
              <w:t xml:space="preserve">, I.L., </w:t>
            </w:r>
            <w:proofErr w:type="spellStart"/>
            <w:r w:rsidR="00DA501E" w:rsidRPr="001B4593">
              <w:rPr>
                <w:szCs w:val="24"/>
                <w:lang w:val="en-US"/>
              </w:rPr>
              <w:t>Santra</w:t>
            </w:r>
            <w:proofErr w:type="spellEnd"/>
            <w:r w:rsidR="00DA501E" w:rsidRPr="001B4593">
              <w:rPr>
                <w:szCs w:val="24"/>
                <w:lang w:val="en-US"/>
              </w:rPr>
              <w:t xml:space="preserve">, S., </w:t>
            </w:r>
            <w:proofErr w:type="spellStart"/>
            <w:r w:rsidR="00DA501E" w:rsidRPr="001B4593">
              <w:rPr>
                <w:szCs w:val="24"/>
                <w:lang w:val="en-US"/>
              </w:rPr>
              <w:t>Zyryanov</w:t>
            </w:r>
            <w:proofErr w:type="spellEnd"/>
            <w:r w:rsidR="00DA501E" w:rsidRPr="001B4593">
              <w:rPr>
                <w:szCs w:val="24"/>
                <w:lang w:val="en-US"/>
              </w:rPr>
              <w:t>, G.</w:t>
            </w:r>
            <w:r w:rsidRPr="001B4593">
              <w:rPr>
                <w:szCs w:val="24"/>
                <w:lang w:val="en-US"/>
              </w:rPr>
              <w:t>V.</w:t>
            </w:r>
            <w:r w:rsidR="003F7121" w:rsidRPr="001B4593">
              <w:rPr>
                <w:szCs w:val="24"/>
                <w:lang w:val="en-US"/>
              </w:rPr>
              <w:t xml:space="preserve">, </w:t>
            </w:r>
            <w:proofErr w:type="spellStart"/>
            <w:r w:rsidR="00DA501E" w:rsidRPr="001B4593">
              <w:rPr>
                <w:szCs w:val="24"/>
                <w:lang w:val="en-US"/>
              </w:rPr>
              <w:t>Charushin</w:t>
            </w:r>
            <w:proofErr w:type="spellEnd"/>
            <w:r w:rsidR="00DA501E" w:rsidRPr="001B4593">
              <w:rPr>
                <w:szCs w:val="24"/>
                <w:lang w:val="en-US"/>
              </w:rPr>
              <w:t>, V.</w:t>
            </w:r>
            <w:r w:rsidRPr="001B4593">
              <w:rPr>
                <w:szCs w:val="24"/>
                <w:lang w:val="en-US"/>
              </w:rPr>
              <w:t xml:space="preserve">N.  </w:t>
            </w:r>
            <w:r w:rsidRPr="00AC619B">
              <w:rPr>
                <w:szCs w:val="24"/>
                <w:lang w:val="ru-RU"/>
              </w:rPr>
              <w:t>//</w:t>
            </w:r>
            <w:r w:rsidR="00227E25" w:rsidRPr="00AC619B">
              <w:rPr>
                <w:szCs w:val="24"/>
                <w:lang w:val="ru-RU"/>
              </w:rPr>
              <w:t xml:space="preserve"> </w:t>
            </w:r>
            <w:r w:rsidRPr="00AC619B">
              <w:rPr>
                <w:color w:val="010101"/>
                <w:szCs w:val="24"/>
                <w:lang w:val="en-US"/>
              </w:rPr>
              <w:t xml:space="preserve">Journal of Photochemistry and Photobiology A: Chemistry. </w:t>
            </w:r>
            <w:r w:rsidR="003F7121" w:rsidRPr="00AC619B">
              <w:rPr>
                <w:color w:val="010101"/>
                <w:szCs w:val="24"/>
                <w:lang w:val="en-US"/>
              </w:rPr>
              <w:t xml:space="preserve">–2021. </w:t>
            </w:r>
            <w:r w:rsidR="00585FD8" w:rsidRPr="00AC619B">
              <w:rPr>
                <w:color w:val="010101"/>
                <w:szCs w:val="24"/>
                <w:lang w:val="en-US"/>
              </w:rPr>
              <w:t>–Vol.</w:t>
            </w:r>
            <w:r w:rsidR="00585FD8" w:rsidRPr="00AC619B">
              <w:rPr>
                <w:color w:val="010101"/>
                <w:szCs w:val="24"/>
              </w:rPr>
              <w:t>408.</w:t>
            </w:r>
            <w:r w:rsidRPr="00AC619B">
              <w:rPr>
                <w:color w:val="010101"/>
                <w:szCs w:val="24"/>
              </w:rPr>
              <w:t xml:space="preserve"> </w:t>
            </w:r>
            <w:r w:rsidR="00585FD8" w:rsidRPr="00AC619B">
              <w:rPr>
                <w:color w:val="010101"/>
                <w:szCs w:val="24"/>
              </w:rPr>
              <w:t xml:space="preserve">– P. </w:t>
            </w:r>
            <w:r w:rsidRPr="00AC619B">
              <w:rPr>
                <w:color w:val="010101"/>
                <w:szCs w:val="24"/>
              </w:rPr>
              <w:t>101-113</w:t>
            </w:r>
            <w:r w:rsidR="00CE27E8" w:rsidRPr="00AC619B">
              <w:rPr>
                <w:color w:val="010101"/>
                <w:szCs w:val="24"/>
              </w:rPr>
              <w:t>.</w:t>
            </w:r>
          </w:p>
          <w:p w14:paraId="1D20EB89" w14:textId="1E4E8C07" w:rsidR="00CE27E8" w:rsidRPr="001B4593" w:rsidRDefault="00CE27E8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 O</w:t>
            </w:r>
            <w:r w:rsidRPr="001B4593">
              <w:rPr>
                <w:szCs w:val="24"/>
                <w:lang w:val="en-US"/>
              </w:rPr>
              <w:t>.</w:t>
            </w:r>
            <w:r w:rsidRPr="001B4593">
              <w:rPr>
                <w:b/>
                <w:szCs w:val="24"/>
                <w:lang w:val="en-US"/>
              </w:rPr>
              <w:t>V.</w:t>
            </w:r>
            <w:r w:rsidRPr="001B4593">
              <w:rPr>
                <w:szCs w:val="24"/>
                <w:lang w:val="en-US"/>
              </w:rPr>
              <w:t xml:space="preserve"> Synthesis of Novel 3-(Pyridin-4-yl)-1,2,4-Triazines, their Analogs and Study of the Activity Against Vaccinia Virus / </w:t>
            </w: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 O</w:t>
            </w:r>
            <w:r w:rsidRPr="001B4593">
              <w:rPr>
                <w:szCs w:val="24"/>
                <w:lang w:val="en-US"/>
              </w:rPr>
              <w:t>.</w:t>
            </w:r>
            <w:r w:rsidRPr="001B4593">
              <w:rPr>
                <w:b/>
                <w:szCs w:val="24"/>
                <w:lang w:val="en-US"/>
              </w:rPr>
              <w:t>V.,</w:t>
            </w:r>
            <w:r w:rsidRPr="001B4593">
              <w:rPr>
                <w:szCs w:val="24"/>
                <w:lang w:val="en-US"/>
              </w:rPr>
              <w:t xml:space="preserve">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Shtaitz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, Y. K.,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Kopchuk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, D. S.,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Krinochkin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, A. P.,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Santra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, S.,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Zyryanov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, G. V., Wang, Z.,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Rusinov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 xml:space="preserve">, V. L. </w:t>
            </w:r>
            <w:proofErr w:type="spellStart"/>
            <w:r w:rsidRPr="00AC619B">
              <w:rPr>
                <w:color w:val="010101"/>
                <w:szCs w:val="24"/>
                <w:lang w:val="en-US"/>
              </w:rPr>
              <w:t>Chupakhin</w:t>
            </w:r>
            <w:proofErr w:type="spellEnd"/>
            <w:r w:rsidRPr="00AC619B">
              <w:rPr>
                <w:color w:val="010101"/>
                <w:szCs w:val="24"/>
                <w:lang w:val="en-US"/>
              </w:rPr>
              <w:t>, O. N. // Chemistry of Heterocyclic Compounds. –2022. –Vol.57. –№ 4. – P.462-466</w:t>
            </w:r>
            <w:r w:rsidR="00D0077F">
              <w:rPr>
                <w:color w:val="010101"/>
                <w:szCs w:val="24"/>
                <w:lang w:val="en-US"/>
              </w:rPr>
              <w:t>.</w:t>
            </w:r>
          </w:p>
          <w:p w14:paraId="27663907" w14:textId="53E2642B" w:rsidR="007F5D95" w:rsidRPr="001B4593" w:rsidRDefault="007F5D95" w:rsidP="00424D96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 O</w:t>
            </w:r>
            <w:r w:rsidRPr="001B4593">
              <w:rPr>
                <w:szCs w:val="24"/>
                <w:lang w:val="en-US"/>
              </w:rPr>
              <w:t>.</w:t>
            </w:r>
            <w:r w:rsidRPr="001B4593">
              <w:rPr>
                <w:b/>
                <w:szCs w:val="24"/>
                <w:lang w:val="en-US"/>
              </w:rPr>
              <w:t>V.</w:t>
            </w:r>
            <w:r w:rsidRPr="001B4593">
              <w:rPr>
                <w:szCs w:val="24"/>
                <w:lang w:val="en-US"/>
              </w:rPr>
              <w:t xml:space="preserve"> </w:t>
            </w:r>
            <w:r w:rsidRPr="007F5D95"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Decision support system for quality management of cosmetic product</w:t>
            </w:r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 xml:space="preserve"> / </w:t>
            </w:r>
            <w:r w:rsidRPr="007F5D95"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 xml:space="preserve">O. V. </w:t>
            </w:r>
            <w:proofErr w:type="spellStart"/>
            <w:r w:rsidRPr="007F5D95"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Shabunina</w:t>
            </w:r>
            <w:proofErr w:type="spellEnd"/>
            <w:r w:rsidRPr="007F5D95"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, A</w:t>
            </w:r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 xml:space="preserve">. I. </w:t>
            </w:r>
            <w:proofErr w:type="spellStart"/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Khalyasmaa</w:t>
            </w:r>
            <w:proofErr w:type="spellEnd"/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 xml:space="preserve">, E. V. </w:t>
            </w:r>
            <w:proofErr w:type="spellStart"/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Korelina</w:t>
            </w:r>
            <w:proofErr w:type="spellEnd"/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 xml:space="preserve"> //</w:t>
            </w:r>
            <w:r>
              <w:t xml:space="preserve"> </w:t>
            </w:r>
            <w:r w:rsidRPr="007F5D95"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IOP Conference Series: Materials Science and Engine</w:t>
            </w:r>
            <w:r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ering. –2020. –Vol.1. –Iss.836. –</w:t>
            </w:r>
            <w:r w:rsidRPr="007F5D95">
              <w:rPr>
                <w:rFonts w:ascii="Times New Roman" w:hAnsi="Times New Roman"/>
                <w:bCs/>
                <w:color w:val="010101"/>
                <w:sz w:val="22"/>
                <w:szCs w:val="22"/>
                <w:lang w:val="en-US"/>
              </w:rPr>
              <w:t>12004.</w:t>
            </w:r>
          </w:p>
          <w:p w14:paraId="540A36D7" w14:textId="7B3F07B8" w:rsidR="00B410A9" w:rsidRPr="001B4593" w:rsidRDefault="00D0077F" w:rsidP="003D29E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Cs w:val="24"/>
                <w:lang w:val="en-US"/>
              </w:rPr>
            </w:pP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b/>
                <w:szCs w:val="24"/>
                <w:lang w:val="en-US"/>
              </w:rPr>
              <w:t>, O</w:t>
            </w:r>
            <w:r w:rsidRPr="001B4593">
              <w:rPr>
                <w:szCs w:val="24"/>
                <w:lang w:val="en-US"/>
              </w:rPr>
              <w:t>.</w:t>
            </w:r>
            <w:r w:rsidRPr="001B4593">
              <w:rPr>
                <w:b/>
                <w:szCs w:val="24"/>
                <w:lang w:val="en-US"/>
              </w:rPr>
              <w:t xml:space="preserve">V. </w:t>
            </w:r>
            <w:r w:rsidRPr="001B4593">
              <w:rPr>
                <w:szCs w:val="24"/>
                <w:lang w:val="en-US"/>
              </w:rPr>
              <w:t xml:space="preserve">Effective Synthetic Approach to 4-Arylpyridine-2,6-dicarboxylic Acids / </w:t>
            </w:r>
            <w:r w:rsidRPr="001B4593">
              <w:rPr>
                <w:b/>
                <w:szCs w:val="24"/>
                <w:lang w:val="en-US"/>
              </w:rPr>
              <w:t xml:space="preserve">O.V. </w:t>
            </w:r>
            <w:proofErr w:type="spellStart"/>
            <w:r w:rsidRPr="001B4593">
              <w:rPr>
                <w:b/>
                <w:szCs w:val="24"/>
                <w:lang w:val="en-US"/>
              </w:rPr>
              <w:t>Shabunina</w:t>
            </w:r>
            <w:proofErr w:type="spellEnd"/>
            <w:r w:rsidRPr="001B4593">
              <w:rPr>
                <w:szCs w:val="24"/>
                <w:lang w:val="en-US"/>
              </w:rPr>
              <w:t xml:space="preserve">, D.N. </w:t>
            </w:r>
            <w:proofErr w:type="spellStart"/>
            <w:r w:rsidRPr="001B4593">
              <w:rPr>
                <w:szCs w:val="24"/>
                <w:lang w:val="en-US"/>
              </w:rPr>
              <w:t>Kozhevnikov</w:t>
            </w:r>
            <w:proofErr w:type="spellEnd"/>
            <w:r w:rsidRPr="001B4593">
              <w:rPr>
                <w:szCs w:val="24"/>
                <w:lang w:val="en-US"/>
              </w:rPr>
              <w:t xml:space="preserve">, D.S. </w:t>
            </w:r>
            <w:proofErr w:type="spellStart"/>
            <w:r w:rsidRPr="001B4593">
              <w:rPr>
                <w:szCs w:val="24"/>
                <w:lang w:val="en-US"/>
              </w:rPr>
              <w:t>Kopchuk</w:t>
            </w:r>
            <w:proofErr w:type="spellEnd"/>
            <w:r w:rsidRPr="001B4593">
              <w:rPr>
                <w:szCs w:val="24"/>
                <w:lang w:val="en-US"/>
              </w:rPr>
              <w:t xml:space="preserve">, G.V. </w:t>
            </w:r>
            <w:proofErr w:type="spellStart"/>
            <w:r w:rsidRPr="001B4593">
              <w:rPr>
                <w:szCs w:val="24"/>
                <w:lang w:val="en-US"/>
              </w:rPr>
              <w:t>Zyryanov</w:t>
            </w:r>
            <w:proofErr w:type="spellEnd"/>
            <w:r w:rsidRPr="001B4593">
              <w:rPr>
                <w:szCs w:val="24"/>
                <w:lang w:val="en-US"/>
              </w:rPr>
              <w:t xml:space="preserve">, A.I. </w:t>
            </w:r>
            <w:proofErr w:type="spellStart"/>
            <w:r w:rsidRPr="001B4593">
              <w:rPr>
                <w:szCs w:val="24"/>
                <w:lang w:val="en-US"/>
              </w:rPr>
              <w:t>Suvorova</w:t>
            </w:r>
            <w:proofErr w:type="spellEnd"/>
            <w:r w:rsidRPr="001B4593">
              <w:rPr>
                <w:szCs w:val="24"/>
                <w:lang w:val="en-US"/>
              </w:rPr>
              <w:t xml:space="preserve">, V.L. </w:t>
            </w:r>
            <w:proofErr w:type="spellStart"/>
            <w:r w:rsidRPr="001B4593">
              <w:rPr>
                <w:szCs w:val="24"/>
                <w:lang w:val="en-US"/>
              </w:rPr>
              <w:t>Rusinov</w:t>
            </w:r>
            <w:proofErr w:type="spellEnd"/>
            <w:r w:rsidRPr="001B4593">
              <w:rPr>
                <w:szCs w:val="24"/>
                <w:lang w:val="en-US"/>
              </w:rPr>
              <w:t xml:space="preserve">, O.N. </w:t>
            </w:r>
            <w:proofErr w:type="spellStart"/>
            <w:r w:rsidRPr="001B4593">
              <w:rPr>
                <w:szCs w:val="24"/>
                <w:lang w:val="en-US"/>
              </w:rPr>
              <w:t>Chupakhin</w:t>
            </w:r>
            <w:proofErr w:type="spellEnd"/>
            <w:r w:rsidRPr="001B4593">
              <w:rPr>
                <w:szCs w:val="24"/>
                <w:lang w:val="en-US"/>
              </w:rPr>
              <w:t xml:space="preserve"> // Russian Journal of Organic Chemistry. –2020. –Vol.56. – P.1108–1111.</w:t>
            </w:r>
          </w:p>
        </w:tc>
      </w:tr>
    </w:tbl>
    <w:p w14:paraId="7ABF2B2B" w14:textId="21DFE247" w:rsidR="001C1E9E" w:rsidRPr="001B4593" w:rsidRDefault="001C1E9E" w:rsidP="00052B9E">
      <w:pPr>
        <w:rPr>
          <w:sz w:val="24"/>
          <w:szCs w:val="24"/>
          <w:lang w:val="en-US"/>
        </w:rPr>
      </w:pPr>
    </w:p>
    <w:sectPr w:rsidR="001C1E9E" w:rsidRPr="001B4593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1F0"/>
    <w:multiLevelType w:val="hybridMultilevel"/>
    <w:tmpl w:val="FE64F50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C291393"/>
    <w:multiLevelType w:val="hybridMultilevel"/>
    <w:tmpl w:val="AD0AEB94"/>
    <w:lvl w:ilvl="0" w:tplc="1E38C012">
      <w:start w:val="1"/>
      <w:numFmt w:val="decimal"/>
      <w:lvlText w:val="%1."/>
      <w:lvlJc w:val="left"/>
      <w:pPr>
        <w:ind w:left="388" w:hanging="360"/>
      </w:pPr>
      <w:rPr>
        <w:rFonts w:ascii="Times" w:eastAsia="Times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0D55"/>
    <w:rsid w:val="00076FAD"/>
    <w:rsid w:val="000B3B76"/>
    <w:rsid w:val="000C3DBE"/>
    <w:rsid w:val="0012121A"/>
    <w:rsid w:val="001452F8"/>
    <w:rsid w:val="001478FE"/>
    <w:rsid w:val="001656BA"/>
    <w:rsid w:val="00170626"/>
    <w:rsid w:val="001A0C71"/>
    <w:rsid w:val="001B2FC8"/>
    <w:rsid w:val="001B4593"/>
    <w:rsid w:val="001B7AE1"/>
    <w:rsid w:val="001C1E9E"/>
    <w:rsid w:val="001C3775"/>
    <w:rsid w:val="001F1DC6"/>
    <w:rsid w:val="00207CE0"/>
    <w:rsid w:val="00227E25"/>
    <w:rsid w:val="002526D9"/>
    <w:rsid w:val="00284AA0"/>
    <w:rsid w:val="00295C7F"/>
    <w:rsid w:val="002D5C70"/>
    <w:rsid w:val="002D67A8"/>
    <w:rsid w:val="00322410"/>
    <w:rsid w:val="003274AF"/>
    <w:rsid w:val="00345606"/>
    <w:rsid w:val="00387190"/>
    <w:rsid w:val="00393F3A"/>
    <w:rsid w:val="003C14CA"/>
    <w:rsid w:val="003D29E3"/>
    <w:rsid w:val="003D7498"/>
    <w:rsid w:val="003F7121"/>
    <w:rsid w:val="004208C8"/>
    <w:rsid w:val="00424D96"/>
    <w:rsid w:val="004678FB"/>
    <w:rsid w:val="004B2D3D"/>
    <w:rsid w:val="004B5CAF"/>
    <w:rsid w:val="004F6028"/>
    <w:rsid w:val="00501B9D"/>
    <w:rsid w:val="005109F9"/>
    <w:rsid w:val="005313B9"/>
    <w:rsid w:val="005529FF"/>
    <w:rsid w:val="0056415F"/>
    <w:rsid w:val="005778E6"/>
    <w:rsid w:val="00585FD8"/>
    <w:rsid w:val="00596DF6"/>
    <w:rsid w:val="005A7376"/>
    <w:rsid w:val="005C66EC"/>
    <w:rsid w:val="005E5942"/>
    <w:rsid w:val="005F5BA9"/>
    <w:rsid w:val="00604962"/>
    <w:rsid w:val="006618F6"/>
    <w:rsid w:val="006A541B"/>
    <w:rsid w:val="006F36C8"/>
    <w:rsid w:val="00754C98"/>
    <w:rsid w:val="007A3F28"/>
    <w:rsid w:val="007A42BD"/>
    <w:rsid w:val="007F5D95"/>
    <w:rsid w:val="00816FD1"/>
    <w:rsid w:val="00823E0C"/>
    <w:rsid w:val="008264DD"/>
    <w:rsid w:val="00826BFA"/>
    <w:rsid w:val="008408E6"/>
    <w:rsid w:val="0084299F"/>
    <w:rsid w:val="008B37F3"/>
    <w:rsid w:val="008C44FB"/>
    <w:rsid w:val="0091570B"/>
    <w:rsid w:val="009347F8"/>
    <w:rsid w:val="00937512"/>
    <w:rsid w:val="009617B2"/>
    <w:rsid w:val="0099378E"/>
    <w:rsid w:val="00993BCC"/>
    <w:rsid w:val="00A00239"/>
    <w:rsid w:val="00A8534C"/>
    <w:rsid w:val="00A87621"/>
    <w:rsid w:val="00AC619B"/>
    <w:rsid w:val="00AE7D60"/>
    <w:rsid w:val="00B410A9"/>
    <w:rsid w:val="00B43A97"/>
    <w:rsid w:val="00B52957"/>
    <w:rsid w:val="00B901F6"/>
    <w:rsid w:val="00B96031"/>
    <w:rsid w:val="00BD42F2"/>
    <w:rsid w:val="00C12FC1"/>
    <w:rsid w:val="00C141E4"/>
    <w:rsid w:val="00C35A13"/>
    <w:rsid w:val="00C4168A"/>
    <w:rsid w:val="00C74CEF"/>
    <w:rsid w:val="00C77C27"/>
    <w:rsid w:val="00C874BE"/>
    <w:rsid w:val="00CC2764"/>
    <w:rsid w:val="00CE27E8"/>
    <w:rsid w:val="00CE5387"/>
    <w:rsid w:val="00D0077F"/>
    <w:rsid w:val="00D17020"/>
    <w:rsid w:val="00D54BE2"/>
    <w:rsid w:val="00D84099"/>
    <w:rsid w:val="00DA501E"/>
    <w:rsid w:val="00DD3A4A"/>
    <w:rsid w:val="00DF3155"/>
    <w:rsid w:val="00E46E14"/>
    <w:rsid w:val="00E71108"/>
    <w:rsid w:val="00E76B72"/>
    <w:rsid w:val="00E80813"/>
    <w:rsid w:val="00EA094C"/>
    <w:rsid w:val="00ED77CE"/>
    <w:rsid w:val="00EF49C6"/>
    <w:rsid w:val="00F0368C"/>
    <w:rsid w:val="00F27B87"/>
    <w:rsid w:val="00F70242"/>
    <w:rsid w:val="00F90CA1"/>
    <w:rsid w:val="00FD1960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7758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Мазаева Людмила Николаевна</cp:lastModifiedBy>
  <cp:revision>2</cp:revision>
  <cp:lastPrinted>2024-05-08T04:12:00Z</cp:lastPrinted>
  <dcterms:created xsi:type="dcterms:W3CDTF">2024-05-13T06:40:00Z</dcterms:created>
  <dcterms:modified xsi:type="dcterms:W3CDTF">2024-05-13T06:40:00Z</dcterms:modified>
</cp:coreProperties>
</file>