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38B9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3E15CCC7" w14:textId="77777777" w:rsidR="00052B9E" w:rsidRDefault="00052B9E" w:rsidP="00EA6F90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14:paraId="655DB147" w14:textId="77777777" w:rsidR="00EA6F90" w:rsidRPr="00EA6F90" w:rsidRDefault="00EA6F90" w:rsidP="00EA6F90">
      <w:pPr>
        <w:jc w:val="center"/>
        <w:rPr>
          <w:b/>
          <w:lang w:val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4109"/>
        <w:gridCol w:w="2546"/>
        <w:gridCol w:w="1778"/>
      </w:tblGrid>
      <w:tr w:rsidR="00052B9E" w14:paraId="7B6D7E03" w14:textId="77777777" w:rsidTr="00D86A5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D977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0EB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266C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8E9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7C92DB9B" w14:textId="77777777" w:rsidTr="00D86A5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488" w14:textId="77777777" w:rsidR="00052B9E" w:rsidRPr="0056415F" w:rsidRDefault="001C5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Слободинюк</w:t>
            </w:r>
            <w:proofErr w:type="spellEnd"/>
            <w:r>
              <w:rPr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F098" w14:textId="36E8B901" w:rsidR="007F245B" w:rsidRPr="006C65F7" w:rsidRDefault="007F245B" w:rsidP="007F245B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6C65F7">
              <w:rPr>
                <w:sz w:val="24"/>
                <w:szCs w:val="24"/>
              </w:rPr>
              <w:t xml:space="preserve">«Институт технической химии Уральского отделения Российской академии наук» - филиал </w:t>
            </w:r>
            <w:r w:rsidR="00D15103" w:rsidRPr="006C65F7">
              <w:rPr>
                <w:sz w:val="24"/>
                <w:szCs w:val="24"/>
              </w:rPr>
              <w:t xml:space="preserve">Федерального </w:t>
            </w:r>
            <w:r w:rsidRPr="006C65F7">
              <w:rPr>
                <w:sz w:val="24"/>
                <w:szCs w:val="24"/>
              </w:rPr>
              <w:t xml:space="preserve">государственного бюджетного учреждения науки Пермского федерального исследовательского центра Уральского отделения Российской академии наук, </w:t>
            </w:r>
          </w:p>
          <w:p w14:paraId="684FD33B" w14:textId="77777777" w:rsidR="008C44FB" w:rsidRPr="006C65F7" w:rsidRDefault="007F24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C65F7">
              <w:rPr>
                <w:sz w:val="24"/>
                <w:szCs w:val="24"/>
              </w:rPr>
              <w:t>ул</w:t>
            </w:r>
            <w:r w:rsidR="008C44FB" w:rsidRPr="006C65F7">
              <w:rPr>
                <w:sz w:val="24"/>
                <w:szCs w:val="24"/>
              </w:rPr>
              <w:t xml:space="preserve">. </w:t>
            </w:r>
            <w:r w:rsidRPr="006C65F7">
              <w:rPr>
                <w:sz w:val="24"/>
                <w:szCs w:val="24"/>
              </w:rPr>
              <w:t>Академика Королева</w:t>
            </w:r>
            <w:r w:rsidR="008C44FB" w:rsidRPr="006C65F7">
              <w:rPr>
                <w:sz w:val="24"/>
                <w:szCs w:val="24"/>
              </w:rPr>
              <w:t xml:space="preserve">, </w:t>
            </w:r>
            <w:r w:rsidRPr="006C65F7">
              <w:rPr>
                <w:sz w:val="24"/>
                <w:szCs w:val="24"/>
              </w:rPr>
              <w:t>3</w:t>
            </w:r>
            <w:r w:rsidR="008C44FB" w:rsidRPr="006C65F7">
              <w:rPr>
                <w:sz w:val="24"/>
                <w:szCs w:val="24"/>
              </w:rPr>
              <w:t>, г. Пермь, Пермский край, 614068</w:t>
            </w:r>
          </w:p>
          <w:p w14:paraId="59675A5F" w14:textId="77777777" w:rsidR="008C44FB" w:rsidRPr="001C50DC" w:rsidRDefault="008C44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ab/>
              <w:t>Тел</w:t>
            </w:r>
            <w:r w:rsidRPr="001C50DC">
              <w:rPr>
                <w:sz w:val="24"/>
                <w:szCs w:val="24"/>
                <w:lang w:val="en-US" w:eastAsia="en-US"/>
              </w:rPr>
              <w:t>.: +7(342)237-82-</w:t>
            </w:r>
            <w:r w:rsidR="001C50DC" w:rsidRPr="001C50DC">
              <w:rPr>
                <w:sz w:val="24"/>
                <w:szCs w:val="24"/>
                <w:lang w:val="en-US" w:eastAsia="en-US"/>
              </w:rPr>
              <w:t>56</w:t>
            </w:r>
          </w:p>
          <w:p w14:paraId="6D02C37A" w14:textId="77777777" w:rsidR="00052B9E" w:rsidRPr="001C50DC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US"/>
              </w:rPr>
            </w:pPr>
            <w:r w:rsidRPr="006C65F7">
              <w:rPr>
                <w:sz w:val="24"/>
                <w:szCs w:val="24"/>
                <w:lang w:val="en-US" w:eastAsia="en-US"/>
              </w:rPr>
              <w:t>e</w:t>
            </w:r>
            <w:r w:rsidRPr="001C50DC">
              <w:rPr>
                <w:sz w:val="24"/>
                <w:szCs w:val="24"/>
                <w:lang w:val="en-US" w:eastAsia="en-US"/>
              </w:rPr>
              <w:t>-</w:t>
            </w:r>
            <w:r w:rsidRPr="006C65F7">
              <w:rPr>
                <w:sz w:val="24"/>
                <w:szCs w:val="24"/>
                <w:lang w:val="en-US" w:eastAsia="en-US"/>
              </w:rPr>
              <w:t>mail</w:t>
            </w:r>
            <w:r w:rsidRPr="001C50DC">
              <w:rPr>
                <w:sz w:val="24"/>
                <w:szCs w:val="24"/>
                <w:lang w:val="en-US" w:eastAsia="en-US"/>
              </w:rPr>
              <w:t xml:space="preserve">: </w:t>
            </w:r>
            <w:r w:rsidR="006C4434">
              <w:fldChar w:fldCharType="begin"/>
            </w:r>
            <w:r w:rsidR="006C4434" w:rsidRPr="006C4434">
              <w:rPr>
                <w:lang w:val="en-US"/>
              </w:rPr>
              <w:instrText xml:space="preserve"> HYPERLINK "mailto:slobodinyuk.aleksey.ktn@mail.ru" </w:instrText>
            </w:r>
            <w:r w:rsidR="006C4434">
              <w:fldChar w:fldCharType="separate"/>
            </w:r>
            <w:r w:rsidR="001C50DC" w:rsidRPr="001C50DC">
              <w:rPr>
                <w:rStyle w:val="a5"/>
                <w:sz w:val="24"/>
                <w:szCs w:val="24"/>
                <w:lang w:val="en-US"/>
              </w:rPr>
              <w:t>slobodinyuk.aleksey.ktn@mail.ru</w:t>
            </w:r>
            <w:r w:rsidR="006C4434">
              <w:rPr>
                <w:rStyle w:val="a5"/>
                <w:sz w:val="24"/>
                <w:szCs w:val="24"/>
                <w:lang w:val="en-US"/>
              </w:rPr>
              <w:fldChar w:fldCharType="end"/>
            </w:r>
            <w:r w:rsidR="001C50DC" w:rsidRPr="001C50DC">
              <w:rPr>
                <w:sz w:val="24"/>
                <w:szCs w:val="24"/>
                <w:lang w:val="en-US"/>
              </w:rPr>
              <w:t xml:space="preserve"> </w:t>
            </w:r>
          </w:p>
          <w:p w14:paraId="1E121EC7" w14:textId="367C39D4" w:rsidR="00FD1960" w:rsidRPr="006C65F7" w:rsidRDefault="008C44FB" w:rsidP="00461B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Старший научный сотрудник</w:t>
            </w:r>
            <w:r w:rsidR="00647A2E">
              <w:rPr>
                <w:sz w:val="24"/>
                <w:szCs w:val="24"/>
                <w:lang w:eastAsia="en-US"/>
              </w:rPr>
              <w:t xml:space="preserve"> лаборатории полимерных материалов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6AB8" w14:textId="77777777" w:rsidR="00052B9E" w:rsidRPr="006C65F7" w:rsidRDefault="001C5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технических наук</w:t>
            </w:r>
            <w:r w:rsidR="00052B9E" w:rsidRPr="006C65F7">
              <w:rPr>
                <w:sz w:val="24"/>
                <w:szCs w:val="24"/>
                <w:lang w:eastAsia="en-US"/>
              </w:rPr>
              <w:t>,</w:t>
            </w:r>
          </w:p>
          <w:p w14:paraId="2791F80D" w14:textId="1885DA6E" w:rsidR="00D17020" w:rsidRPr="006C65F7" w:rsidRDefault="00FC6885" w:rsidP="00FC68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2.6.11.</w:t>
            </w:r>
            <w:r w:rsidR="001C50DC" w:rsidRPr="001C50DC">
              <w:rPr>
                <w:sz w:val="24"/>
                <w:szCs w:val="24"/>
                <w:lang w:eastAsia="en-US"/>
              </w:rPr>
              <w:t xml:space="preserve"> Технология и переработка полимеров и композитов</w:t>
            </w:r>
            <w:r w:rsidR="001C50DC" w:rsidRPr="006C65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D115" w14:textId="77777777"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7769BDC4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C65E" w14:textId="77777777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D84099" w14:paraId="422DD0A7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C32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Simple and Efficient Synthesis of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Oligoetherdiamines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: Hardeners of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Epoxyurethane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Oligomers for Obtaining Coatings with Shape Memory Effect /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Kiselkov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Polymers. – 2023. – V. 15. – Is. 11. – P. 2450. </w:t>
            </w:r>
          </w:p>
          <w:p w14:paraId="1754C489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Modified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oligoether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-diamine synthesis for the preparation of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crystallizable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polymers based on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epoxyurethane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oligomers / 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Elchisheva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Chernova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</w:t>
            </w:r>
            <w:bookmarkStart w:id="0" w:name="_GoBack"/>
            <w:bookmarkEnd w:id="0"/>
            <w:r w:rsidRPr="006C4434">
              <w:rPr>
                <w:sz w:val="24"/>
                <w:szCs w:val="24"/>
                <w:lang w:val="en-US"/>
              </w:rPr>
              <w:t>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Z.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Naturforsch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B. – 2023. – V. 78. </w:t>
            </w:r>
            <w:proofErr w:type="gramStart"/>
            <w:r w:rsidRPr="006C4434">
              <w:rPr>
                <w:sz w:val="24"/>
                <w:szCs w:val="24"/>
                <w:lang w:val="en-US"/>
              </w:rPr>
              <w:t>–  Is</w:t>
            </w:r>
            <w:proofErr w:type="gramEnd"/>
            <w:r w:rsidRPr="006C4434">
              <w:rPr>
                <w:sz w:val="24"/>
                <w:szCs w:val="24"/>
                <w:lang w:val="en-US"/>
              </w:rPr>
              <w:t>. 1-2. – P. 17-23.</w:t>
            </w:r>
          </w:p>
          <w:p w14:paraId="2A04825B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</w:t>
            </w:r>
            <w:r w:rsidR="00EA6700" w:rsidRPr="006C4434">
              <w:rPr>
                <w:sz w:val="24"/>
                <w:szCs w:val="24"/>
                <w:lang w:val="en-US"/>
              </w:rPr>
              <w:t>yuk</w:t>
            </w:r>
            <w:proofErr w:type="spellEnd"/>
            <w:r w:rsidR="00EA6700" w:rsidRPr="006C4434">
              <w:rPr>
                <w:sz w:val="24"/>
                <w:szCs w:val="24"/>
                <w:lang w:val="en-US"/>
              </w:rPr>
              <w:t xml:space="preserve"> D. G. Luminescent Mono-, Di-</w:t>
            </w:r>
            <w:r w:rsidRPr="006C4434">
              <w:rPr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Trisubstituted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2, 4, 6</w:t>
            </w:r>
            <w:r w:rsidR="00EA6700" w:rsidRPr="006C4434">
              <w:rPr>
                <w:sz w:val="24"/>
                <w:szCs w:val="24"/>
                <w:lang w:val="en-US"/>
              </w:rPr>
              <w:t>-</w:t>
            </w:r>
            <w:r w:rsidRPr="006C4434">
              <w:rPr>
                <w:sz w:val="24"/>
                <w:szCs w:val="24"/>
                <w:lang w:val="en-US"/>
              </w:rPr>
              <w:t>Triphenylpyridine</w:t>
            </w:r>
            <w:r w:rsidR="00EA6700" w:rsidRPr="006C4434">
              <w:rPr>
                <w:sz w:val="24"/>
                <w:szCs w:val="24"/>
                <w:lang w:val="en-US"/>
              </w:rPr>
              <w:t xml:space="preserve"> </w:t>
            </w:r>
            <w:r w:rsidRPr="006C4434">
              <w:rPr>
                <w:sz w:val="24"/>
                <w:szCs w:val="24"/>
                <w:lang w:val="en-US"/>
              </w:rPr>
              <w:t xml:space="preserve">Based Molecules: Synthesis and Properties /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D. G.,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A. I. //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>. – 2023. – V. 8. – Is. 48. – P. e202303764.</w:t>
            </w:r>
          </w:p>
          <w:p w14:paraId="0A099496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Synthesis and Study of Physical and Mechanical Properties of Urethane-Containing Elastomers Based on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Epoxyurethane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Oligomers with Controlled Crystallinity / 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lastRenderedPageBreak/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Elchisheva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Kiselkov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 // Polymers. – 2022. – V. 14. – Is. 11. – P. 2136. </w:t>
            </w:r>
          </w:p>
          <w:p w14:paraId="2C95E276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Preparation, Structure and Properties of Urethane-Containing Elastomers Based on Epoxy Terminal Oligomers / 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 // Polymers. – 2022. – V. 14. – Is. 3. – P. 524. </w:t>
            </w:r>
          </w:p>
          <w:p w14:paraId="0D1D838A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>, D. G. Effect of the Posi</w:t>
            </w:r>
            <w:r w:rsidR="00EA6700" w:rsidRPr="006C4434">
              <w:rPr>
                <w:sz w:val="24"/>
                <w:szCs w:val="24"/>
                <w:lang w:val="en-US"/>
              </w:rPr>
              <w:t>tion and Amount of the Electron-</w:t>
            </w:r>
            <w:r w:rsidRPr="006C4434">
              <w:rPr>
                <w:sz w:val="24"/>
                <w:szCs w:val="24"/>
                <w:lang w:val="en-US"/>
              </w:rPr>
              <w:t>Donating Groups in Substituted 2, 4, 6</w:t>
            </w:r>
            <w:r w:rsidR="00EA6700" w:rsidRPr="006C4434">
              <w:rPr>
                <w:sz w:val="24"/>
                <w:szCs w:val="24"/>
                <w:lang w:val="en-US"/>
              </w:rPr>
              <w:t>-</w:t>
            </w:r>
            <w:r w:rsidRPr="006C4434">
              <w:rPr>
                <w:sz w:val="24"/>
                <w:szCs w:val="24"/>
                <w:lang w:val="en-US"/>
              </w:rPr>
              <w:t xml:space="preserve">Triphenylpyrimidines on their Thermal, Optical and Electrochemical Properties / D.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Shklyaeva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G.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Abashev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– 2022. – V. 7. – Is. 42. – P. e202203180. </w:t>
            </w:r>
          </w:p>
          <w:p w14:paraId="404C013A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New Method to Identify Rubbers and Elastomers using Swelling in Various Solvents /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Perepada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Polym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Sci., Ser. A. – 2022. – V. 64. – Is. 2. – P. 115-120. </w:t>
            </w:r>
          </w:p>
          <w:p w14:paraId="3ED7DB79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Synthesis of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oligotetramethylene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oxides with terminal amino groups as curing agents for an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epoxyurethane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oligomer / 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Kiselkov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Z.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Naturforsch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B. – 2021. – V. 76. – Is. 9. – P. 511-515. </w:t>
            </w:r>
          </w:p>
          <w:p w14:paraId="7A0B7CC8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A. I. Effect of a Plasticizer on the Properties of Elastomers Based on Polyester with Urethane–Hydroxyl Hard Blocks /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Strel’nikov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Russ. J. Appl. Chem. – 2021. – V. 94. – P. 940-946. </w:t>
            </w:r>
          </w:p>
          <w:p w14:paraId="25BEFDF8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Volkova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>, E. R. Use of Metal Oxide–Silica Fillers Ni</w:t>
            </w:r>
            <w:r w:rsidRPr="006C4434">
              <w:rPr>
                <w:sz w:val="24"/>
                <w:szCs w:val="24"/>
              </w:rPr>
              <w:t>О</w:t>
            </w:r>
            <w:r w:rsidRPr="006C4434">
              <w:rPr>
                <w:sz w:val="24"/>
                <w:szCs w:val="24"/>
                <w:lang w:val="en-US"/>
              </w:rPr>
              <w:t>‒SiO</w:t>
            </w:r>
            <w:r w:rsidRPr="006C4434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C4434">
              <w:rPr>
                <w:sz w:val="24"/>
                <w:szCs w:val="24"/>
                <w:lang w:val="en-US"/>
              </w:rPr>
              <w:t xml:space="preserve">and </w:t>
            </w:r>
            <w:r w:rsidRPr="006C4434">
              <w:rPr>
                <w:sz w:val="24"/>
                <w:szCs w:val="24"/>
              </w:rPr>
              <w:t>С</w:t>
            </w:r>
            <w:r w:rsidRPr="006C4434">
              <w:rPr>
                <w:sz w:val="24"/>
                <w:szCs w:val="24"/>
                <w:lang w:val="en-US"/>
              </w:rPr>
              <w:t>uO‒SiO</w:t>
            </w:r>
            <w:r w:rsidRPr="006C443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C4434">
              <w:rPr>
                <w:sz w:val="24"/>
                <w:szCs w:val="24"/>
                <w:lang w:val="en-US"/>
              </w:rPr>
              <w:t xml:space="preserve"> as Active Modifiers of Polyurethane Composites / E. R.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Volkova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N. B.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Kondrashova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Perepada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Russ. J. Appl. Chem. – 2021. – V. 94. – Is. 3. – P. 303-309.</w:t>
            </w:r>
          </w:p>
          <w:p w14:paraId="2B21C991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>, D. G. Synthesis and Investigation of Thermal, Optical and Electr</w:t>
            </w:r>
            <w:r w:rsidR="00EA6700" w:rsidRPr="006C4434">
              <w:rPr>
                <w:sz w:val="24"/>
                <w:szCs w:val="24"/>
                <w:lang w:val="en-US"/>
              </w:rPr>
              <w:t>ochemical Properties of 2, 4, 6-</w:t>
            </w:r>
            <w:r w:rsidRPr="006C4434">
              <w:rPr>
                <w:sz w:val="24"/>
                <w:szCs w:val="24"/>
                <w:lang w:val="en-US"/>
              </w:rPr>
              <w:t xml:space="preserve">Trisubstituted Pyrimidines / D.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Shklyaeva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G.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Abashev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– 2021. – V. 6. – Is. 46. – P. 13327-13330. </w:t>
            </w:r>
          </w:p>
          <w:p w14:paraId="4A3E9B8A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Frost-Resistant Elastomers with Controllable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Microphase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Segregation, Based on Epoxy–Ether–Urethane Oligomers /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D. G.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Savchuk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Kulakova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T. E.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Oshchepkova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Borisova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R. M.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Dolinskaya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Russ. J. Appl. Chem. – 2020. – V. 93. – P. 1172-1178. </w:t>
            </w:r>
          </w:p>
          <w:p w14:paraId="5EE1CB22" w14:textId="77777777" w:rsidR="00D86A54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Strel’nikov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N. Frost-resistant epoxy-urethane binders containing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diglycidyl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urethane /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Strel’nikov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Savchuk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E. R.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Volkova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Int. J.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Polym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. Sci. – 2019. – V. 2019. </w:t>
            </w:r>
            <w:r w:rsidR="00971942" w:rsidRPr="006C4434">
              <w:rPr>
                <w:sz w:val="24"/>
                <w:szCs w:val="24"/>
                <w:lang w:val="en-US"/>
              </w:rPr>
              <w:t>– P. 1-7.</w:t>
            </w:r>
          </w:p>
          <w:p w14:paraId="173AB491" w14:textId="77777777" w:rsidR="00D17020" w:rsidRPr="006C4434" w:rsidRDefault="00D86A54" w:rsidP="00D86A5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4434">
              <w:rPr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Strel’nikov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Microheterogeneous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polyetherhydroxylurethane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elastomers with controlled phase structure for structural adhesives / V. N.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Strel’nikov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V. Y.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Senichev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I.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Slobodinyuk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Savchuk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,  E. V. </w:t>
            </w:r>
            <w:proofErr w:type="spellStart"/>
            <w:r w:rsidRPr="006C4434">
              <w:rPr>
                <w:sz w:val="24"/>
                <w:szCs w:val="24"/>
                <w:lang w:val="en-US"/>
              </w:rPr>
              <w:t>Pogorel’tsev</w:t>
            </w:r>
            <w:proofErr w:type="spellEnd"/>
            <w:r w:rsidRPr="006C4434">
              <w:rPr>
                <w:sz w:val="24"/>
                <w:szCs w:val="24"/>
                <w:lang w:val="en-US"/>
              </w:rPr>
              <w:t xml:space="preserve"> // Russ. J. Appl. Chem. – 2019. – V. 92. – Is. 10. – P. 1342-1350.</w:t>
            </w:r>
          </w:p>
        </w:tc>
      </w:tr>
    </w:tbl>
    <w:p w14:paraId="72AA766C" w14:textId="77777777" w:rsidR="001C1E9E" w:rsidRDefault="001C1E9E" w:rsidP="00EA6700">
      <w:pPr>
        <w:rPr>
          <w:sz w:val="24"/>
          <w:szCs w:val="24"/>
          <w:lang w:val="en-US"/>
        </w:rPr>
      </w:pPr>
    </w:p>
    <w:sectPr w:rsidR="001C1E9E" w:rsidSect="001D4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7DC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C50DC"/>
    <w:rsid w:val="001D4927"/>
    <w:rsid w:val="001F1DC6"/>
    <w:rsid w:val="00274B62"/>
    <w:rsid w:val="00295C7F"/>
    <w:rsid w:val="00322410"/>
    <w:rsid w:val="003274AF"/>
    <w:rsid w:val="00345606"/>
    <w:rsid w:val="00393F3A"/>
    <w:rsid w:val="003D7498"/>
    <w:rsid w:val="0042326F"/>
    <w:rsid w:val="00461BA0"/>
    <w:rsid w:val="004B2D3D"/>
    <w:rsid w:val="004B5CAF"/>
    <w:rsid w:val="004F6028"/>
    <w:rsid w:val="00501B9D"/>
    <w:rsid w:val="0056415F"/>
    <w:rsid w:val="005B4E11"/>
    <w:rsid w:val="005C66EC"/>
    <w:rsid w:val="005E5942"/>
    <w:rsid w:val="005F5BA9"/>
    <w:rsid w:val="00604962"/>
    <w:rsid w:val="006403AB"/>
    <w:rsid w:val="00647A2E"/>
    <w:rsid w:val="006618F6"/>
    <w:rsid w:val="006A541B"/>
    <w:rsid w:val="006C4434"/>
    <w:rsid w:val="006C65F7"/>
    <w:rsid w:val="00733FD2"/>
    <w:rsid w:val="00754C98"/>
    <w:rsid w:val="007A3F28"/>
    <w:rsid w:val="007C7F24"/>
    <w:rsid w:val="007F245B"/>
    <w:rsid w:val="00823E0C"/>
    <w:rsid w:val="00826BFA"/>
    <w:rsid w:val="0085227E"/>
    <w:rsid w:val="008C44FB"/>
    <w:rsid w:val="009347F8"/>
    <w:rsid w:val="009617B2"/>
    <w:rsid w:val="00971942"/>
    <w:rsid w:val="0099378E"/>
    <w:rsid w:val="00A00239"/>
    <w:rsid w:val="00A5249B"/>
    <w:rsid w:val="00A8534C"/>
    <w:rsid w:val="00A87621"/>
    <w:rsid w:val="00B43A97"/>
    <w:rsid w:val="00B52957"/>
    <w:rsid w:val="00B77E15"/>
    <w:rsid w:val="00B901F6"/>
    <w:rsid w:val="00BD0895"/>
    <w:rsid w:val="00BD42F2"/>
    <w:rsid w:val="00C74CEF"/>
    <w:rsid w:val="00C77C27"/>
    <w:rsid w:val="00CA21B7"/>
    <w:rsid w:val="00CE5387"/>
    <w:rsid w:val="00D15103"/>
    <w:rsid w:val="00D17020"/>
    <w:rsid w:val="00D84099"/>
    <w:rsid w:val="00D86A54"/>
    <w:rsid w:val="00E71108"/>
    <w:rsid w:val="00E76B72"/>
    <w:rsid w:val="00E80813"/>
    <w:rsid w:val="00EA094C"/>
    <w:rsid w:val="00EA6700"/>
    <w:rsid w:val="00EA6F90"/>
    <w:rsid w:val="00ED77CE"/>
    <w:rsid w:val="00EF49C6"/>
    <w:rsid w:val="00F0368C"/>
    <w:rsid w:val="00F22058"/>
    <w:rsid w:val="00F27B87"/>
    <w:rsid w:val="00F63B7E"/>
    <w:rsid w:val="00F70242"/>
    <w:rsid w:val="00F90CA1"/>
    <w:rsid w:val="00FC6885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9E08"/>
  <w15:docId w15:val="{8AC77919-99C7-46CE-876E-7C73915B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Мазаева Людмила Николаевна</cp:lastModifiedBy>
  <cp:revision>3</cp:revision>
  <cp:lastPrinted>2023-10-17T11:04:00Z</cp:lastPrinted>
  <dcterms:created xsi:type="dcterms:W3CDTF">2024-05-13T07:23:00Z</dcterms:created>
  <dcterms:modified xsi:type="dcterms:W3CDTF">2024-05-20T10:59:00Z</dcterms:modified>
</cp:coreProperties>
</file>