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3985" w14:textId="77777777" w:rsidR="00AE472B" w:rsidRDefault="0037221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14:paraId="02373986" w14:textId="77777777" w:rsidR="00AE472B" w:rsidRDefault="00372212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14:paraId="02373987" w14:textId="77777777" w:rsidR="00AE472B" w:rsidRDefault="00AE472B">
      <w:pPr>
        <w:jc w:val="center"/>
        <w:rPr>
          <w:b/>
          <w:bCs/>
        </w:rPr>
      </w:pPr>
    </w:p>
    <w:tbl>
      <w:tblPr>
        <w:tblStyle w:val="TableNormal"/>
        <w:tblW w:w="9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AE472B" w14:paraId="0237398C" w14:textId="77777777">
        <w:trPr>
          <w:trHeight w:val="420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88" w14:textId="77777777" w:rsidR="00AE472B" w:rsidRDefault="00372212">
            <w:pPr>
              <w:jc w:val="center"/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89" w14:textId="77777777" w:rsidR="00AE472B" w:rsidRDefault="00372212">
            <w:pPr>
              <w:jc w:val="center"/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8A" w14:textId="77777777" w:rsidR="00AE472B" w:rsidRDefault="00372212">
            <w:pPr>
              <w:jc w:val="center"/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8B" w14:textId="77777777" w:rsidR="00AE472B" w:rsidRDefault="00372212">
            <w:pPr>
              <w:jc w:val="center"/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E472B" w14:paraId="02373998" w14:textId="77777777">
        <w:trPr>
          <w:trHeight w:val="390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8D" w14:textId="77777777" w:rsidR="00AE472B" w:rsidRDefault="0037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</w:t>
            </w:r>
          </w:p>
          <w:p w14:paraId="22F7A3A3" w14:textId="2A363650" w:rsidR="00FE5A9D" w:rsidRDefault="00FE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(Ревенко)</w:t>
            </w:r>
          </w:p>
          <w:p w14:paraId="0237398E" w14:textId="77777777" w:rsidR="00AE472B" w:rsidRDefault="0037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  <w:p w14:paraId="0237398F" w14:textId="77777777" w:rsidR="00AE472B" w:rsidRDefault="00372212"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90" w14:textId="77777777" w:rsidR="00AE472B" w:rsidRDefault="0037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>
              <w:rPr>
                <w:sz w:val="24"/>
                <w:szCs w:val="24"/>
              </w:rPr>
              <w:t>М.В.Ломоносова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2373993" w14:textId="5705960F" w:rsidR="00AE472B" w:rsidRPr="003A27C9" w:rsidRDefault="0037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AD0432">
              <w:rPr>
                <w:sz w:val="24"/>
                <w:szCs w:val="24"/>
              </w:rPr>
              <w:t>Россия,</w:t>
            </w:r>
            <w:r w:rsidR="00AD0432">
              <w:t xml:space="preserve"> </w:t>
            </w:r>
            <w:r w:rsidR="00AD0432" w:rsidRPr="00AD0432">
              <w:rPr>
                <w:sz w:val="24"/>
                <w:szCs w:val="24"/>
              </w:rPr>
              <w:t>119234</w:t>
            </w:r>
            <w:r w:rsidR="00AD04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Москва, Ленински</w:t>
            </w:r>
            <w:r w:rsidR="004C573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горы, д. 1, стр. 51</w:t>
            </w:r>
            <w:r w:rsidR="003A27C9">
              <w:rPr>
                <w:sz w:val="24"/>
                <w:szCs w:val="24"/>
              </w:rPr>
              <w:t xml:space="preserve">; электронная почта: </w:t>
            </w:r>
            <w:r>
              <w:rPr>
                <w:sz w:val="24"/>
                <w:szCs w:val="24"/>
                <w:lang w:val="en-US"/>
              </w:rPr>
              <w:t>Anastasia</w:t>
            </w:r>
            <w:r w:rsidRPr="005831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58314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revenko</w:t>
            </w:r>
            <w:proofErr w:type="spellEnd"/>
            <w:r w:rsidRPr="0058314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8314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="00583142" w:rsidRPr="00583142">
              <w:rPr>
                <w:sz w:val="24"/>
                <w:szCs w:val="24"/>
              </w:rPr>
              <w:t>;</w:t>
            </w:r>
          </w:p>
          <w:p w14:paraId="02373994" w14:textId="75E19AB7" w:rsidR="00AE472B" w:rsidRDefault="00372212">
            <w:r>
              <w:rPr>
                <w:sz w:val="24"/>
                <w:szCs w:val="24"/>
              </w:rPr>
              <w:t>доцент Высшей школы (факультета) телевидения</w:t>
            </w:r>
            <w:r w:rsidR="00583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713F" w14:textId="5BFE76B1" w:rsidR="002349A8" w:rsidRPr="002349A8" w:rsidRDefault="00372212" w:rsidP="0023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</w:t>
            </w:r>
            <w:r w:rsidR="002349A8">
              <w:rPr>
                <w:sz w:val="24"/>
                <w:szCs w:val="24"/>
              </w:rPr>
              <w:t>,</w:t>
            </w:r>
          </w:p>
          <w:p w14:paraId="565A679C" w14:textId="77777777" w:rsidR="002349A8" w:rsidRPr="002349A8" w:rsidRDefault="002349A8" w:rsidP="002349A8">
            <w:pPr>
              <w:rPr>
                <w:sz w:val="24"/>
                <w:szCs w:val="24"/>
              </w:rPr>
            </w:pPr>
            <w:r w:rsidRPr="002349A8">
              <w:rPr>
                <w:sz w:val="24"/>
                <w:szCs w:val="24"/>
              </w:rPr>
              <w:t xml:space="preserve">5.9.9. </w:t>
            </w:r>
          </w:p>
          <w:p w14:paraId="6545B0D3" w14:textId="7F8A3A51" w:rsidR="002349A8" w:rsidRPr="002349A8" w:rsidRDefault="002349A8" w:rsidP="002349A8">
            <w:pPr>
              <w:rPr>
                <w:sz w:val="24"/>
                <w:szCs w:val="24"/>
              </w:rPr>
            </w:pPr>
            <w:r w:rsidRPr="002349A8">
              <w:rPr>
                <w:sz w:val="24"/>
                <w:szCs w:val="24"/>
              </w:rPr>
              <w:t>Медиакоммуникаци</w:t>
            </w:r>
            <w:r w:rsidR="00EE04EB">
              <w:rPr>
                <w:sz w:val="24"/>
                <w:szCs w:val="24"/>
              </w:rPr>
              <w:t>и</w:t>
            </w:r>
          </w:p>
          <w:p w14:paraId="02373996" w14:textId="3D9D70BC" w:rsidR="00AE472B" w:rsidRDefault="002349A8" w:rsidP="002349A8">
            <w:r w:rsidRPr="002349A8">
              <w:rPr>
                <w:sz w:val="24"/>
                <w:szCs w:val="24"/>
              </w:rPr>
              <w:t>и журналистика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97" w14:textId="2F75CDFF" w:rsidR="00AE472B" w:rsidRPr="009B701F" w:rsidRDefault="009B701F">
            <w:pPr>
              <w:rPr>
                <w:sz w:val="24"/>
                <w:szCs w:val="24"/>
              </w:rPr>
            </w:pPr>
            <w:r>
              <w:t xml:space="preserve">         </w:t>
            </w:r>
            <w:r w:rsidRPr="009B701F">
              <w:rPr>
                <w:sz w:val="24"/>
                <w:szCs w:val="24"/>
              </w:rPr>
              <w:t>нет</w:t>
            </w:r>
          </w:p>
        </w:tc>
      </w:tr>
      <w:tr w:rsidR="00AE472B" w14:paraId="0237399A" w14:textId="77777777">
        <w:trPr>
          <w:trHeight w:val="600"/>
          <w:jc w:val="center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3999" w14:textId="77777777" w:rsidR="00AE472B" w:rsidRDefault="00372212">
            <w:pPr>
              <w:ind w:firstLine="709"/>
              <w:jc w:val="center"/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E472B" w14:paraId="023739A3" w14:textId="77777777">
        <w:trPr>
          <w:trHeight w:val="2400"/>
          <w:jc w:val="center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D06E" w14:textId="355C2655" w:rsidR="00367D52" w:rsidRPr="00367D52" w:rsidRDefault="00367D52" w:rsidP="00367D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7D52">
              <w:rPr>
                <w:sz w:val="24"/>
                <w:szCs w:val="24"/>
              </w:rPr>
              <w:t xml:space="preserve">Ревенко А.А. Геймификация как инструмент продвижения </w:t>
            </w:r>
            <w:proofErr w:type="spellStart"/>
            <w:r w:rsidRPr="00367D52">
              <w:rPr>
                <w:sz w:val="24"/>
                <w:szCs w:val="24"/>
              </w:rPr>
              <w:t>массмедиа</w:t>
            </w:r>
            <w:proofErr w:type="spellEnd"/>
            <w:r w:rsidRPr="00367D52">
              <w:rPr>
                <w:sz w:val="24"/>
                <w:szCs w:val="24"/>
              </w:rPr>
              <w:t xml:space="preserve"> и </w:t>
            </w:r>
            <w:proofErr w:type="spellStart"/>
            <w:r w:rsidRPr="00367D52">
              <w:rPr>
                <w:sz w:val="24"/>
                <w:szCs w:val="24"/>
              </w:rPr>
              <w:t>медиаманипулирования</w:t>
            </w:r>
            <w:proofErr w:type="spellEnd"/>
            <w:r w:rsidRPr="00367D52">
              <w:rPr>
                <w:sz w:val="24"/>
                <w:szCs w:val="24"/>
              </w:rPr>
              <w:t xml:space="preserve"> / А.А. Ревенко // Вестник Московского государственного гуманитарно-экономического института. 2021. №1. С. 364-375.</w:t>
            </w:r>
          </w:p>
          <w:p w14:paraId="2C2DE700" w14:textId="76D2ADF3" w:rsidR="00367D52" w:rsidRPr="00367D52" w:rsidRDefault="00367D52" w:rsidP="00367D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7D52">
              <w:rPr>
                <w:sz w:val="24"/>
                <w:szCs w:val="24"/>
              </w:rPr>
              <w:t>Ревенко А.А. Роль и специфика использования социальных сетей в манипулировании общественным сознанием в социально-политических конфликтах / А.А. Ревенко // Вестник Московского гуманитарно-экономического института. 2020. № 4. С. 364-375.</w:t>
            </w:r>
          </w:p>
          <w:p w14:paraId="7803B912" w14:textId="418D1E76" w:rsidR="00367D52" w:rsidRPr="00367D52" w:rsidRDefault="00367D52" w:rsidP="00367D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7D52">
              <w:rPr>
                <w:sz w:val="24"/>
                <w:szCs w:val="24"/>
              </w:rPr>
              <w:t>Корнилова Е.Е., Ревенко, А.А. Трансформация предпочтений зрителей в условиях интенсивного развития Интернет-технологий и политизации телевидения / Е.Е. Корнилова, А.А. Ревенко // Челябинский гуманитарий. 2020. № 2 (51). С. 56-68.</w:t>
            </w:r>
          </w:p>
          <w:p w14:paraId="41DFF215" w14:textId="5C173CE0" w:rsidR="00367D52" w:rsidRPr="00367D52" w:rsidRDefault="00367D52" w:rsidP="00367D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7D52">
              <w:rPr>
                <w:sz w:val="24"/>
                <w:szCs w:val="24"/>
              </w:rPr>
              <w:lastRenderedPageBreak/>
              <w:t>Ревенко А.А., Смирнова Д.С. Автономная сенсорная меридиональная реакция как новая медийная технология аудиовизуального мира / А.А. Ревенко, Д.С. Смирнова // Вестник МГЭИ. 2020. № 2. С. 155-178.</w:t>
            </w:r>
          </w:p>
          <w:p w14:paraId="023739A2" w14:textId="4E3710F6" w:rsidR="00AE472B" w:rsidRPr="00EC4826" w:rsidRDefault="00367D52" w:rsidP="00EC48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7D52">
              <w:rPr>
                <w:sz w:val="24"/>
                <w:szCs w:val="24"/>
              </w:rPr>
              <w:t>Ревенко А.А., Чеботарева Н.И. Специфика имидж-консультирования и роль консультанта в его осуществлении / А.А. Ревенко, Н.И. Чеботарёва // Вестник Московского гуманитарно-экономического института. 2020. № 1. С. 311-323.</w:t>
            </w:r>
            <w:r w:rsidRPr="00EC4826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023739A4" w14:textId="77777777" w:rsidR="00AE472B" w:rsidRDefault="00AE472B" w:rsidP="00EC4826">
      <w:pPr>
        <w:widowControl w:val="0"/>
        <w:jc w:val="center"/>
        <w:rPr>
          <w:b/>
          <w:bCs/>
        </w:rPr>
      </w:pPr>
    </w:p>
    <w:p w14:paraId="023739A5" w14:textId="77777777" w:rsidR="00AE472B" w:rsidRDefault="00AE472B" w:rsidP="00EC4826"/>
    <w:sectPr w:rsidR="00AE472B">
      <w:headerReference w:type="default" r:id="rId7"/>
      <w:footerReference w:type="default" r:id="rId8"/>
      <w:pgSz w:w="12240" w:h="15840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6145" w14:textId="77777777" w:rsidR="00371711" w:rsidRDefault="00371711">
      <w:r>
        <w:separator/>
      </w:r>
    </w:p>
  </w:endnote>
  <w:endnote w:type="continuationSeparator" w:id="0">
    <w:p w14:paraId="7B6D46A2" w14:textId="77777777" w:rsidR="00371711" w:rsidRDefault="0037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39A7" w14:textId="77777777" w:rsidR="00AE472B" w:rsidRDefault="00AE47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0E45" w14:textId="77777777" w:rsidR="00371711" w:rsidRDefault="00371711">
      <w:r>
        <w:separator/>
      </w:r>
    </w:p>
  </w:footnote>
  <w:footnote w:type="continuationSeparator" w:id="0">
    <w:p w14:paraId="18B97F30" w14:textId="77777777" w:rsidR="00371711" w:rsidRDefault="0037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39A6" w14:textId="77777777" w:rsidR="00AE472B" w:rsidRDefault="00AE47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86C"/>
    <w:multiLevelType w:val="hybridMultilevel"/>
    <w:tmpl w:val="FC2E3CA0"/>
    <w:lvl w:ilvl="0" w:tplc="361AF31A">
      <w:start w:val="1"/>
      <w:numFmt w:val="decimal"/>
      <w:lvlText w:val="%1."/>
      <w:lvlJc w:val="left"/>
      <w:pPr>
        <w:ind w:left="34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E1FD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A928E">
      <w:start w:val="1"/>
      <w:numFmt w:val="lowerRoman"/>
      <w:lvlText w:val="%3."/>
      <w:lvlJc w:val="left"/>
      <w:pPr>
        <w:tabs>
          <w:tab w:val="left" w:pos="345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4807C">
      <w:start w:val="1"/>
      <w:numFmt w:val="decimal"/>
      <w:lvlText w:val="%4."/>
      <w:lvlJc w:val="left"/>
      <w:pPr>
        <w:tabs>
          <w:tab w:val="left" w:pos="345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C848E">
      <w:start w:val="1"/>
      <w:numFmt w:val="lowerLetter"/>
      <w:lvlText w:val="%5."/>
      <w:lvlJc w:val="left"/>
      <w:pPr>
        <w:tabs>
          <w:tab w:val="left" w:pos="345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264E6">
      <w:start w:val="1"/>
      <w:numFmt w:val="lowerRoman"/>
      <w:lvlText w:val="%6."/>
      <w:lvlJc w:val="left"/>
      <w:pPr>
        <w:tabs>
          <w:tab w:val="left" w:pos="345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81256">
      <w:start w:val="1"/>
      <w:numFmt w:val="decimal"/>
      <w:lvlText w:val="%7."/>
      <w:lvlJc w:val="left"/>
      <w:pPr>
        <w:tabs>
          <w:tab w:val="left" w:pos="345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CA82E">
      <w:start w:val="1"/>
      <w:numFmt w:val="lowerLetter"/>
      <w:lvlText w:val="%8."/>
      <w:lvlJc w:val="left"/>
      <w:pPr>
        <w:tabs>
          <w:tab w:val="left" w:pos="345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60C96">
      <w:start w:val="1"/>
      <w:numFmt w:val="lowerRoman"/>
      <w:lvlText w:val="%9."/>
      <w:lvlJc w:val="left"/>
      <w:pPr>
        <w:tabs>
          <w:tab w:val="left" w:pos="345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B"/>
    <w:rsid w:val="002349A8"/>
    <w:rsid w:val="00253AED"/>
    <w:rsid w:val="003536FF"/>
    <w:rsid w:val="00367D52"/>
    <w:rsid w:val="00371711"/>
    <w:rsid w:val="00372212"/>
    <w:rsid w:val="003A27C9"/>
    <w:rsid w:val="00412B2D"/>
    <w:rsid w:val="00436758"/>
    <w:rsid w:val="004C5737"/>
    <w:rsid w:val="00583142"/>
    <w:rsid w:val="006A56DF"/>
    <w:rsid w:val="00971A41"/>
    <w:rsid w:val="009B701F"/>
    <w:rsid w:val="00AD0432"/>
    <w:rsid w:val="00AE472B"/>
    <w:rsid w:val="00EC4826"/>
    <w:rsid w:val="00EE04EB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3985"/>
  <w15:docId w15:val="{E6570378-0329-40CA-B641-D87DCB78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 Татьяна Николаевна</dc:creator>
  <cp:lastModifiedBy>Кирпичникова Татьяна Николаевна</cp:lastModifiedBy>
  <cp:revision>2</cp:revision>
  <dcterms:created xsi:type="dcterms:W3CDTF">2024-04-22T09:25:00Z</dcterms:created>
  <dcterms:modified xsi:type="dcterms:W3CDTF">2024-04-22T09:25:00Z</dcterms:modified>
</cp:coreProperties>
</file>