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FF87" w14:textId="77777777" w:rsidR="00D8131F" w:rsidRDefault="00D8131F" w:rsidP="00D8131F">
      <w:pPr>
        <w:jc w:val="center"/>
        <w:rPr>
          <w:b/>
        </w:rPr>
      </w:pPr>
      <w:r w:rsidRPr="00FF2641">
        <w:rPr>
          <w:b/>
        </w:rPr>
        <w:t>СВЕДЕНИЯ</w:t>
      </w:r>
    </w:p>
    <w:p w14:paraId="1E93909F" w14:textId="77777777" w:rsidR="00D8131F" w:rsidRDefault="00D8131F" w:rsidP="00D8131F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E1FEE8B" w14:textId="77777777" w:rsidR="00D8131F" w:rsidRDefault="00D8131F" w:rsidP="00D8131F">
      <w:pPr>
        <w:jc w:val="center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078"/>
        <w:gridCol w:w="2406"/>
        <w:gridCol w:w="1899"/>
        <w:gridCol w:w="7"/>
      </w:tblGrid>
      <w:tr w:rsidR="00D8131F" w:rsidRPr="00F12458" w14:paraId="5F984C61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4A0F089D" w14:textId="77777777" w:rsidR="00D8131F" w:rsidRPr="00F12458" w:rsidRDefault="00D8131F" w:rsidP="00A42C4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DCA38C4" w14:textId="77777777" w:rsidR="00D8131F" w:rsidRPr="00F12458" w:rsidRDefault="00D8131F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</w:t>
            </w:r>
            <w:bookmarkStart w:id="0" w:name="_Hlk103793197"/>
            <w:r w:rsidRPr="00F12458">
              <w:rPr>
                <w:sz w:val="24"/>
                <w:szCs w:val="24"/>
              </w:rPr>
              <w:t>указанием полного почтового адреса</w:t>
            </w:r>
            <w:bookmarkEnd w:id="0"/>
            <w:r w:rsidRPr="00F12458">
              <w:rPr>
                <w:sz w:val="24"/>
                <w:szCs w:val="24"/>
              </w:rPr>
              <w:t xml:space="preserve">, телефона (при наличии), адреса </w:t>
            </w:r>
            <w:bookmarkStart w:id="1" w:name="_Hlk103793244"/>
            <w:r w:rsidRPr="00F12458">
              <w:rPr>
                <w:sz w:val="24"/>
                <w:szCs w:val="24"/>
              </w:rPr>
              <w:t>электронной почт</w:t>
            </w:r>
            <w:bookmarkEnd w:id="1"/>
            <w:r w:rsidRPr="00F12458">
              <w:rPr>
                <w:sz w:val="24"/>
                <w:szCs w:val="24"/>
              </w:rPr>
              <w:t>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1F086DB" w14:textId="77777777" w:rsidR="00D8131F" w:rsidRPr="00F12458" w:rsidRDefault="00D8131F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53723641" w14:textId="77777777" w:rsidR="00D8131F" w:rsidRPr="00F12458" w:rsidRDefault="00D8131F" w:rsidP="00A42C4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8131F" w:rsidRPr="00F12458" w14:paraId="65E104A8" w14:textId="77777777" w:rsidTr="00A42C42">
        <w:trPr>
          <w:gridAfter w:val="1"/>
          <w:wAfter w:w="7" w:type="dxa"/>
        </w:trPr>
        <w:tc>
          <w:tcPr>
            <w:tcW w:w="1526" w:type="dxa"/>
            <w:shd w:val="clear" w:color="auto" w:fill="auto"/>
          </w:tcPr>
          <w:p w14:paraId="70B70D3C" w14:textId="26F04702" w:rsidR="00D8131F" w:rsidRPr="00D8131F" w:rsidRDefault="00D8131F" w:rsidP="00A42C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Кондратюк Николай Дмитриевич</w:t>
            </w:r>
          </w:p>
        </w:tc>
        <w:tc>
          <w:tcPr>
            <w:tcW w:w="4111" w:type="dxa"/>
            <w:shd w:val="clear" w:color="auto" w:fill="auto"/>
          </w:tcPr>
          <w:p w14:paraId="337DF755" w14:textId="77777777" w:rsidR="00670E78" w:rsidRDefault="00670E78" w:rsidP="0037275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«</w:t>
            </w:r>
            <w:r w:rsidR="00B3338B" w:rsidRPr="00B3338B">
              <w:rPr>
                <w:sz w:val="24"/>
                <w:szCs w:val="24"/>
              </w:rPr>
              <w:t>Московский физико-технический институт (национальный исследовательский университ</w:t>
            </w:r>
            <w:r w:rsidR="00B3338B">
              <w:rPr>
                <w:sz w:val="24"/>
                <w:szCs w:val="24"/>
              </w:rPr>
              <w:t>ет)</w:t>
            </w:r>
            <w:r>
              <w:rPr>
                <w:sz w:val="24"/>
                <w:szCs w:val="24"/>
              </w:rPr>
              <w:t>»</w:t>
            </w:r>
          </w:p>
          <w:p w14:paraId="0BEBFC97" w14:textId="63FB1C6A" w:rsidR="00B3338B" w:rsidRDefault="00B3338B" w:rsidP="0037275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131F">
              <w:rPr>
                <w:sz w:val="24"/>
                <w:szCs w:val="24"/>
              </w:rPr>
              <w:t>Адрес</w:t>
            </w:r>
            <w:r w:rsidR="00372752">
              <w:rPr>
                <w:sz w:val="24"/>
                <w:szCs w:val="24"/>
              </w:rPr>
              <w:t xml:space="preserve">: </w:t>
            </w:r>
            <w:r w:rsidRPr="00B3338B">
              <w:rPr>
                <w:sz w:val="24"/>
                <w:szCs w:val="24"/>
              </w:rPr>
              <w:t>141701, Московская область,</w:t>
            </w:r>
            <w:r w:rsidRPr="00B3338B">
              <w:rPr>
                <w:sz w:val="24"/>
                <w:szCs w:val="24"/>
              </w:rPr>
              <w:br/>
              <w:t>г. Долгопрудный, </w:t>
            </w:r>
            <w:r w:rsidRPr="00B3338B">
              <w:rPr>
                <w:sz w:val="24"/>
                <w:szCs w:val="24"/>
              </w:rPr>
              <w:br/>
              <w:t>Институтский пер., 9.</w:t>
            </w:r>
          </w:p>
          <w:p w14:paraId="5B099259" w14:textId="1E67B734" w:rsidR="00372752" w:rsidRDefault="00372752" w:rsidP="0037275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C7621D">
              <w:rPr>
                <w:sz w:val="24"/>
                <w:szCs w:val="24"/>
              </w:rPr>
              <w:t>+7 (495) 772-95-90</w:t>
            </w:r>
          </w:p>
          <w:p w14:paraId="67AF40B6" w14:textId="4F2DD095" w:rsidR="00C7621D" w:rsidRPr="00C7621D" w:rsidRDefault="00C7621D" w:rsidP="0037275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A1187A" w:rsidRPr="00A1187A">
              <w:rPr>
                <w:sz w:val="24"/>
                <w:szCs w:val="24"/>
                <w:lang w:val="en-US"/>
              </w:rPr>
              <w:t>kondratyuk</w:t>
            </w:r>
            <w:proofErr w:type="spellEnd"/>
            <w:r w:rsidR="00A1187A" w:rsidRPr="00A1187A">
              <w:rPr>
                <w:sz w:val="24"/>
                <w:szCs w:val="24"/>
              </w:rPr>
              <w:t>.</w:t>
            </w:r>
            <w:proofErr w:type="spellStart"/>
            <w:r w:rsidR="00A1187A" w:rsidRPr="00A1187A">
              <w:rPr>
                <w:sz w:val="24"/>
                <w:szCs w:val="24"/>
                <w:lang w:val="en-US"/>
              </w:rPr>
              <w:t>nd</w:t>
            </w:r>
            <w:proofErr w:type="spellEnd"/>
            <w:r w:rsidR="00A1187A" w:rsidRPr="00A1187A">
              <w:rPr>
                <w:sz w:val="24"/>
                <w:szCs w:val="24"/>
              </w:rPr>
              <w:t>@</w:t>
            </w:r>
            <w:proofErr w:type="spellStart"/>
            <w:r w:rsidR="00A1187A" w:rsidRPr="00A1187A">
              <w:rPr>
                <w:sz w:val="24"/>
                <w:szCs w:val="24"/>
                <w:lang w:val="en-US"/>
              </w:rPr>
              <w:t>mipt</w:t>
            </w:r>
            <w:proofErr w:type="spellEnd"/>
            <w:r w:rsidR="00A1187A" w:rsidRPr="00A1187A">
              <w:rPr>
                <w:sz w:val="24"/>
                <w:szCs w:val="24"/>
              </w:rPr>
              <w:t>.</w:t>
            </w:r>
            <w:proofErr w:type="spellStart"/>
            <w:r w:rsidR="00A1187A" w:rsidRPr="00A118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3983BB7F" w14:textId="54EDB0FE" w:rsidR="00C7621D" w:rsidRPr="00372752" w:rsidRDefault="00C7621D" w:rsidP="0037275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</w:t>
            </w:r>
            <w:r w:rsidR="00B3338B">
              <w:rPr>
                <w:sz w:val="24"/>
                <w:szCs w:val="24"/>
              </w:rPr>
              <w:t>заведующий лабораторией многомасштабного моделирования в физике мягкой материи</w:t>
            </w:r>
          </w:p>
        </w:tc>
        <w:tc>
          <w:tcPr>
            <w:tcW w:w="2410" w:type="dxa"/>
            <w:shd w:val="clear" w:color="auto" w:fill="auto"/>
          </w:tcPr>
          <w:p w14:paraId="028ADB53" w14:textId="77777777" w:rsidR="00D8131F" w:rsidRDefault="00D8131F" w:rsidP="00A42C42">
            <w:pPr>
              <w:jc w:val="center"/>
              <w:rPr>
                <w:sz w:val="24"/>
                <w:szCs w:val="24"/>
              </w:rPr>
            </w:pPr>
            <w:bookmarkStart w:id="2" w:name="_GoBack"/>
            <w:r>
              <w:rPr>
                <w:sz w:val="24"/>
                <w:szCs w:val="24"/>
              </w:rPr>
              <w:t>Кандидат физико-математических наук</w:t>
            </w:r>
          </w:p>
          <w:p w14:paraId="0DBCC4FE" w14:textId="176C927A" w:rsidR="005A191D" w:rsidRPr="00D8131F" w:rsidRDefault="005A191D" w:rsidP="00A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1.3.8. Физика конденсированного состояния</w:t>
            </w:r>
            <w:bookmarkEnd w:id="2"/>
          </w:p>
        </w:tc>
        <w:tc>
          <w:tcPr>
            <w:tcW w:w="1919" w:type="dxa"/>
            <w:shd w:val="clear" w:color="auto" w:fill="auto"/>
          </w:tcPr>
          <w:p w14:paraId="1DDDED30" w14:textId="4ED01179" w:rsidR="00D8131F" w:rsidRPr="00514A60" w:rsidRDefault="00670E78" w:rsidP="00A42C4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D8131F" w:rsidRPr="00F12458" w14:paraId="3748E5C3" w14:textId="77777777" w:rsidTr="00A42C42">
        <w:tc>
          <w:tcPr>
            <w:tcW w:w="9973" w:type="dxa"/>
            <w:gridSpan w:val="5"/>
            <w:shd w:val="clear" w:color="auto" w:fill="auto"/>
          </w:tcPr>
          <w:p w14:paraId="047C800B" w14:textId="77777777" w:rsidR="00D8131F" w:rsidRPr="00F12458" w:rsidRDefault="00D8131F" w:rsidP="00A42C4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8131F" w:rsidRPr="00B3338B" w14:paraId="49F877F2" w14:textId="77777777" w:rsidTr="00A42C42">
        <w:tc>
          <w:tcPr>
            <w:tcW w:w="9973" w:type="dxa"/>
            <w:gridSpan w:val="5"/>
            <w:shd w:val="clear" w:color="auto" w:fill="auto"/>
          </w:tcPr>
          <w:p w14:paraId="6C0F7D6E" w14:textId="4407ACE6" w:rsidR="006F6E56" w:rsidRPr="006F6E56" w:rsidRDefault="00F12729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Pisarev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V.V. </w:t>
            </w:r>
            <w:r w:rsidRPr="00F12729">
              <w:rPr>
                <w:sz w:val="24"/>
                <w:szCs w:val="24"/>
                <w:lang w:val="en-US"/>
              </w:rPr>
              <w:t xml:space="preserve">Prediction of viscosity-density dependence of liquid </w:t>
            </w:r>
            <w:proofErr w:type="spellStart"/>
            <w:r w:rsidRPr="00F12729">
              <w:rPr>
                <w:sz w:val="24"/>
                <w:szCs w:val="24"/>
                <w:lang w:val="en-US"/>
              </w:rPr>
              <w:t>methane+n-butane+n-pentane</w:t>
            </w:r>
            <w:proofErr w:type="spellEnd"/>
            <w:r w:rsidRPr="00F12729">
              <w:rPr>
                <w:sz w:val="24"/>
                <w:szCs w:val="24"/>
                <w:lang w:val="en-US"/>
              </w:rPr>
              <w:t xml:space="preserve"> mixtures using the molecular dynamics method and empirical correlations</w:t>
            </w:r>
            <w:r w:rsidR="00C80213">
              <w:rPr>
                <w:sz w:val="24"/>
                <w:szCs w:val="24"/>
                <w:lang w:val="en-US"/>
              </w:rPr>
              <w:t xml:space="preserve"> /</w:t>
            </w:r>
            <w:r w:rsidR="006516A6">
              <w:rPr>
                <w:sz w:val="24"/>
                <w:szCs w:val="24"/>
                <w:lang w:val="en-US"/>
              </w:rPr>
              <w:br/>
            </w:r>
            <w:r w:rsidR="00C80213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="00C80213">
              <w:rPr>
                <w:sz w:val="24"/>
                <w:szCs w:val="24"/>
                <w:lang w:val="en-US"/>
              </w:rPr>
              <w:t>Pisarev</w:t>
            </w:r>
            <w:proofErr w:type="spellEnd"/>
            <w:r w:rsidR="00C80213">
              <w:rPr>
                <w:sz w:val="24"/>
                <w:szCs w:val="24"/>
                <w:lang w:val="en-US"/>
              </w:rPr>
              <w:t xml:space="preserve">, </w:t>
            </w:r>
            <w:r w:rsidR="00C80213" w:rsidRPr="00C80213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="00C80213" w:rsidRPr="00C80213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="00C80213">
              <w:rPr>
                <w:b/>
                <w:bCs/>
                <w:sz w:val="24"/>
                <w:szCs w:val="24"/>
                <w:lang w:val="en-US"/>
              </w:rPr>
              <w:t xml:space="preserve"> // </w:t>
            </w:r>
            <w:r w:rsidR="00C80213">
              <w:rPr>
                <w:sz w:val="24"/>
                <w:szCs w:val="24"/>
                <w:lang w:val="en-US"/>
              </w:rPr>
              <w:t>Fluid Phase Equilibria. – 2019. – V. 501. – 112273.</w:t>
            </w:r>
            <w:r w:rsidR="00C80213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6F6E56" w:rsidRPr="006F6E56">
              <w:rPr>
                <w:sz w:val="24"/>
                <w:szCs w:val="24"/>
                <w:lang w:val="en-US"/>
              </w:rPr>
              <w:t>10.1016/j.fluid.2019.112273</w:t>
            </w:r>
          </w:p>
          <w:p w14:paraId="5DEC11EE" w14:textId="1A1DD397" w:rsidR="006F6E56" w:rsidRPr="006F6E56" w:rsidRDefault="003654B0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80213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6F6E56">
              <w:rPr>
                <w:sz w:val="24"/>
                <w:szCs w:val="24"/>
                <w:lang w:val="en-US"/>
              </w:rPr>
              <w:t xml:space="preserve"> </w:t>
            </w:r>
            <w:r w:rsidRPr="003654B0">
              <w:rPr>
                <w:b/>
                <w:bCs/>
                <w:sz w:val="24"/>
                <w:szCs w:val="24"/>
                <w:lang w:val="en-US"/>
              </w:rPr>
              <w:t>N.D.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3654B0">
              <w:rPr>
                <w:sz w:val="24"/>
                <w:szCs w:val="24"/>
                <w:lang w:val="en-US"/>
              </w:rPr>
              <w:t xml:space="preserve">Contributions of force field interaction forms to Green-Kubo viscosity integral in n-alkane case </w:t>
            </w:r>
            <w:r>
              <w:rPr>
                <w:sz w:val="24"/>
                <w:szCs w:val="24"/>
                <w:lang w:val="en-US"/>
              </w:rPr>
              <w:t xml:space="preserve">/ N.D. </w:t>
            </w:r>
            <w:proofErr w:type="spellStart"/>
            <w:r>
              <w:rPr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The Journal of Chemical Physics. – 2019. –V. 151. – 074502. DOI: </w:t>
            </w:r>
            <w:r w:rsidR="006F6E56" w:rsidRPr="006F6E56">
              <w:rPr>
                <w:sz w:val="24"/>
                <w:szCs w:val="24"/>
                <w:lang w:val="en-US"/>
              </w:rPr>
              <w:t>10.1063/1.5103265</w:t>
            </w:r>
          </w:p>
          <w:p w14:paraId="0FB161D4" w14:textId="1E847D12" w:rsidR="006F6E56" w:rsidRPr="006F6E56" w:rsidRDefault="00297506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506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297506">
              <w:rPr>
                <w:b/>
                <w:bCs/>
                <w:sz w:val="24"/>
                <w:szCs w:val="24"/>
                <w:lang w:val="en-US"/>
              </w:rPr>
              <w:t xml:space="preserve"> N.D.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97506">
              <w:rPr>
                <w:sz w:val="24"/>
                <w:szCs w:val="24"/>
                <w:lang w:val="en-US"/>
              </w:rPr>
              <w:t>Transport coefficients of model lubricants up to 400 MPa from molecular dynamics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297506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297506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29750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D.Y. </w:t>
            </w:r>
            <w:proofErr w:type="spellStart"/>
            <w:r>
              <w:rPr>
                <w:sz w:val="24"/>
                <w:szCs w:val="24"/>
                <w:lang w:val="en-US"/>
              </w:rPr>
              <w:t>Lenev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6516A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V.V.</w:t>
            </w:r>
            <w:r w:rsidR="006516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Pisarev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The Journal of Chemical Physics. – 2020. – V. 152. – 191104. DOI: </w:t>
            </w:r>
            <w:r w:rsidRPr="00297506">
              <w:rPr>
                <w:sz w:val="24"/>
                <w:szCs w:val="24"/>
                <w:lang w:val="en-US"/>
              </w:rPr>
              <w:t>10.1063/5.0008907</w:t>
            </w:r>
          </w:p>
          <w:p w14:paraId="1458E064" w14:textId="27B57953" w:rsidR="006F6E56" w:rsidRPr="006F6E56" w:rsidRDefault="00297506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191D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5A191D">
              <w:rPr>
                <w:b/>
                <w:bCs/>
                <w:sz w:val="24"/>
                <w:szCs w:val="24"/>
                <w:lang w:val="en-US"/>
              </w:rPr>
              <w:t xml:space="preserve"> N.D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297506">
              <w:rPr>
                <w:sz w:val="24"/>
                <w:szCs w:val="24"/>
                <w:lang w:val="en-US"/>
              </w:rPr>
              <w:t>Probing the high-pressure viscosity of hydrocarbon mixtures using molecular dynamics simulations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5A191D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5A191D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5A191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V.V. </w:t>
            </w:r>
            <w:proofErr w:type="spellStart"/>
            <w:r>
              <w:rPr>
                <w:sz w:val="24"/>
                <w:szCs w:val="24"/>
                <w:lang w:val="en-US"/>
              </w:rPr>
              <w:t>Pisarev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J.P. </w:t>
            </w:r>
            <w:proofErr w:type="spellStart"/>
            <w:r>
              <w:rPr>
                <w:sz w:val="24"/>
                <w:szCs w:val="24"/>
                <w:lang w:val="en-US"/>
              </w:rPr>
              <w:t>Ewen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The Journal of Chemical Physics. – 2020. – V. 153. – 154502. DOI: </w:t>
            </w:r>
            <w:r w:rsidRPr="00297506">
              <w:rPr>
                <w:sz w:val="24"/>
                <w:szCs w:val="24"/>
                <w:lang w:val="en-US"/>
              </w:rPr>
              <w:t>10.1063/5.0028393</w:t>
            </w:r>
          </w:p>
          <w:p w14:paraId="245579ED" w14:textId="282D51AF" w:rsidR="00F12729" w:rsidRPr="00F12729" w:rsidRDefault="00E53820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Orekhov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N.D. </w:t>
            </w:r>
            <w:r w:rsidRPr="00E53820">
              <w:rPr>
                <w:sz w:val="24"/>
                <w:szCs w:val="24"/>
                <w:lang w:val="en-US"/>
              </w:rPr>
              <w:t xml:space="preserve">Insights into the Early Stages of Melamine </w:t>
            </w:r>
            <w:proofErr w:type="spellStart"/>
            <w:r w:rsidRPr="00E53820">
              <w:rPr>
                <w:sz w:val="24"/>
                <w:szCs w:val="24"/>
                <w:lang w:val="en-US"/>
              </w:rPr>
              <w:t>Cyanurate</w:t>
            </w:r>
            <w:proofErr w:type="spellEnd"/>
            <w:r w:rsidRPr="00E53820">
              <w:rPr>
                <w:sz w:val="24"/>
                <w:szCs w:val="24"/>
                <w:lang w:val="en-US"/>
              </w:rPr>
              <w:t xml:space="preserve"> Nucleation from Aqueous Solution</w:t>
            </w:r>
            <w:r>
              <w:rPr>
                <w:sz w:val="24"/>
                <w:szCs w:val="24"/>
                <w:lang w:val="en-US"/>
              </w:rPr>
              <w:t xml:space="preserve"> / N.D. </w:t>
            </w:r>
            <w:proofErr w:type="spellStart"/>
            <w:r>
              <w:rPr>
                <w:sz w:val="24"/>
                <w:szCs w:val="24"/>
                <w:lang w:val="en-US"/>
              </w:rPr>
              <w:t>Orekhov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E53820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E53820">
              <w:rPr>
                <w:b/>
                <w:bCs/>
                <w:sz w:val="24"/>
                <w:szCs w:val="24"/>
                <w:lang w:val="en-US"/>
              </w:rPr>
              <w:t>Kondratyhuk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M.V. </w:t>
            </w:r>
            <w:proofErr w:type="spellStart"/>
            <w:r>
              <w:rPr>
                <w:sz w:val="24"/>
                <w:szCs w:val="24"/>
                <w:lang w:val="en-US"/>
              </w:rPr>
              <w:t>Logunov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sz w:val="24"/>
                <w:szCs w:val="24"/>
                <w:lang w:val="en-US"/>
              </w:rPr>
              <w:t>Timralieva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>
              <w:rPr>
                <w:sz w:val="24"/>
                <w:szCs w:val="24"/>
                <w:lang w:val="en-US"/>
              </w:rPr>
              <w:t>Shilovskikh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E.V. </w:t>
            </w:r>
            <w:proofErr w:type="spellStart"/>
            <w:r>
              <w:rPr>
                <w:sz w:val="24"/>
                <w:szCs w:val="24"/>
                <w:lang w:val="en-US"/>
              </w:rPr>
              <w:t>Skorb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Crystal Growth &amp; Design. – 2021. – V. 21</w:t>
            </w:r>
            <w:r w:rsidRPr="00E53820">
              <w:rPr>
                <w:sz w:val="24"/>
                <w:szCs w:val="24"/>
                <w:lang w:val="en-US"/>
              </w:rPr>
              <w:t xml:space="preserve">, № 4. – </w:t>
            </w:r>
            <w:r>
              <w:rPr>
                <w:sz w:val="24"/>
                <w:szCs w:val="24"/>
                <w:lang w:val="en-US"/>
              </w:rPr>
              <w:t xml:space="preserve">PP. 1984-1992. DOI: </w:t>
            </w:r>
            <w:r w:rsidRPr="00E53820">
              <w:rPr>
                <w:sz w:val="24"/>
                <w:szCs w:val="24"/>
                <w:lang w:val="en-US"/>
              </w:rPr>
              <w:t>10.1021/acs.cgd.0c01285</w:t>
            </w:r>
          </w:p>
          <w:p w14:paraId="4B768E5B" w14:textId="333A62F8" w:rsidR="00F12729" w:rsidRPr="00F12729" w:rsidRDefault="00E53820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30053">
              <w:rPr>
                <w:b/>
                <w:bCs/>
                <w:sz w:val="24"/>
                <w:szCs w:val="24"/>
                <w:lang w:val="en-US"/>
              </w:rPr>
              <w:lastRenderedPageBreak/>
              <w:t>Kondratyuk</w:t>
            </w:r>
            <w:proofErr w:type="spellEnd"/>
            <w:r w:rsidRPr="00530053">
              <w:rPr>
                <w:b/>
                <w:bCs/>
                <w:sz w:val="24"/>
                <w:szCs w:val="24"/>
                <w:lang w:val="en-US"/>
              </w:rPr>
              <w:t xml:space="preserve"> N.D.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30053" w:rsidRPr="00530053">
              <w:rPr>
                <w:sz w:val="24"/>
                <w:szCs w:val="24"/>
                <w:lang w:val="en-US"/>
              </w:rPr>
              <w:t xml:space="preserve">GPU-accelerated molecular dynamics: State-of-art software performance and porting from </w:t>
            </w:r>
            <w:proofErr w:type="spellStart"/>
            <w:r w:rsidR="00530053" w:rsidRPr="00530053">
              <w:rPr>
                <w:sz w:val="24"/>
                <w:szCs w:val="24"/>
                <w:lang w:val="en-US"/>
              </w:rPr>
              <w:t>Nvidia</w:t>
            </w:r>
            <w:proofErr w:type="spellEnd"/>
            <w:r w:rsidR="00530053" w:rsidRPr="00530053">
              <w:rPr>
                <w:sz w:val="24"/>
                <w:szCs w:val="24"/>
                <w:lang w:val="en-US"/>
              </w:rPr>
              <w:t xml:space="preserve"> CUDA to AMD HIP </w:t>
            </w:r>
            <w:r w:rsidR="00530053">
              <w:rPr>
                <w:sz w:val="24"/>
                <w:szCs w:val="24"/>
                <w:lang w:val="en-US"/>
              </w:rPr>
              <w:t xml:space="preserve">/ </w:t>
            </w:r>
            <w:r w:rsidR="00530053" w:rsidRPr="00530053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="00530053" w:rsidRPr="00530053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="00530053">
              <w:rPr>
                <w:sz w:val="24"/>
                <w:szCs w:val="24"/>
                <w:lang w:val="en-US"/>
              </w:rPr>
              <w:t>,</w:t>
            </w:r>
            <w:r w:rsidR="006516A6">
              <w:rPr>
                <w:sz w:val="24"/>
                <w:szCs w:val="24"/>
                <w:lang w:val="en-US"/>
              </w:rPr>
              <w:br/>
            </w:r>
            <w:r w:rsidR="00530053">
              <w:rPr>
                <w:sz w:val="24"/>
                <w:szCs w:val="24"/>
                <w:lang w:val="en-US"/>
              </w:rPr>
              <w:t xml:space="preserve">V.P. </w:t>
            </w:r>
            <w:proofErr w:type="spellStart"/>
            <w:r w:rsidR="00530053">
              <w:rPr>
                <w:sz w:val="24"/>
                <w:szCs w:val="24"/>
                <w:lang w:val="en-US"/>
              </w:rPr>
              <w:t>Nikolskiy</w:t>
            </w:r>
            <w:proofErr w:type="spellEnd"/>
            <w:r w:rsidR="00530053">
              <w:rPr>
                <w:sz w:val="24"/>
                <w:szCs w:val="24"/>
                <w:lang w:val="en-US"/>
              </w:rPr>
              <w:t xml:space="preserve">, D. Pavlov, V.V. </w:t>
            </w:r>
            <w:proofErr w:type="spellStart"/>
            <w:r w:rsidR="00530053">
              <w:rPr>
                <w:sz w:val="24"/>
                <w:szCs w:val="24"/>
                <w:lang w:val="en-US"/>
              </w:rPr>
              <w:t>Stegailov</w:t>
            </w:r>
            <w:proofErr w:type="spellEnd"/>
            <w:r w:rsidR="00530053">
              <w:rPr>
                <w:sz w:val="24"/>
                <w:szCs w:val="24"/>
                <w:lang w:val="en-US"/>
              </w:rPr>
              <w:t xml:space="preserve"> // International Journal of </w:t>
            </w:r>
            <w:r w:rsidR="00B3338B">
              <w:rPr>
                <w:sz w:val="24"/>
                <w:szCs w:val="24"/>
                <w:lang w:val="en-US"/>
              </w:rPr>
              <w:t>High Performance</w:t>
            </w:r>
            <w:r w:rsidR="00530053">
              <w:rPr>
                <w:sz w:val="24"/>
                <w:szCs w:val="24"/>
                <w:lang w:val="en-US"/>
              </w:rPr>
              <w:t xml:space="preserve"> Computing Applications</w:t>
            </w:r>
            <w:r w:rsidR="00530053" w:rsidRPr="00530053">
              <w:rPr>
                <w:sz w:val="24"/>
                <w:szCs w:val="24"/>
                <w:lang w:val="en-US"/>
              </w:rPr>
              <w:t xml:space="preserve">. – 2021. – </w:t>
            </w:r>
            <w:r w:rsidR="00530053">
              <w:rPr>
                <w:sz w:val="24"/>
                <w:szCs w:val="24"/>
                <w:lang w:val="en-US"/>
              </w:rPr>
              <w:t xml:space="preserve">V. 35, </w:t>
            </w:r>
            <w:r w:rsidR="00530053" w:rsidRPr="00530053">
              <w:rPr>
                <w:sz w:val="24"/>
                <w:szCs w:val="24"/>
                <w:lang w:val="en-US"/>
              </w:rPr>
              <w:t xml:space="preserve">№ 4. – </w:t>
            </w:r>
            <w:r w:rsidR="00530053">
              <w:rPr>
                <w:sz w:val="24"/>
                <w:szCs w:val="24"/>
                <w:lang w:val="en-US"/>
              </w:rPr>
              <w:t>PP. 312-324.</w:t>
            </w:r>
            <w:r w:rsidR="00530053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530053" w:rsidRPr="00530053">
              <w:rPr>
                <w:sz w:val="24"/>
                <w:szCs w:val="24"/>
                <w:lang w:val="en-US"/>
              </w:rPr>
              <w:t>0.1177/10943420211008288</w:t>
            </w:r>
          </w:p>
          <w:p w14:paraId="7CF09CC4" w14:textId="108D40F3" w:rsidR="00F12729" w:rsidRPr="00F12729" w:rsidRDefault="005D0BB9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D0BB9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5D0BB9">
              <w:rPr>
                <w:b/>
                <w:bCs/>
                <w:sz w:val="24"/>
                <w:szCs w:val="24"/>
                <w:lang w:val="en-US"/>
              </w:rPr>
              <w:t xml:space="preserve"> N.D.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D0BB9">
              <w:rPr>
                <w:sz w:val="24"/>
                <w:szCs w:val="24"/>
                <w:lang w:val="en-US"/>
              </w:rPr>
              <w:t>Predicting shear viscosity of 1</w:t>
            </w:r>
            <w:proofErr w:type="gramStart"/>
            <w:r w:rsidRPr="005D0BB9">
              <w:rPr>
                <w:sz w:val="24"/>
                <w:szCs w:val="24"/>
                <w:lang w:val="en-US"/>
              </w:rPr>
              <w:t>,1</w:t>
            </w:r>
            <w:proofErr w:type="gramEnd"/>
            <w:r w:rsidRPr="005D0BB9">
              <w:rPr>
                <w:sz w:val="24"/>
                <w:szCs w:val="24"/>
                <w:lang w:val="en-US"/>
              </w:rPr>
              <w:t>-diphenylethane at high pressures by molecular dynamics methods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5D0BB9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5D0BB9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>
              <w:rPr>
                <w:sz w:val="24"/>
                <w:szCs w:val="24"/>
                <w:lang w:val="en-US"/>
              </w:rPr>
              <w:t>Pisarev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Fluid Phase Equilibria. – 2021. – V. 554-545. – 113100. DOI: </w:t>
            </w:r>
            <w:r w:rsidRPr="005D0BB9">
              <w:rPr>
                <w:sz w:val="24"/>
                <w:szCs w:val="24"/>
                <w:lang w:val="en-US"/>
              </w:rPr>
              <w:t>10.1016/j.fluid.2021.113100</w:t>
            </w:r>
          </w:p>
          <w:p w14:paraId="17944486" w14:textId="45E71249" w:rsidR="00F12729" w:rsidRPr="00F12729" w:rsidRDefault="005D0BB9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Bakulin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I.K. </w:t>
            </w:r>
            <w:r w:rsidR="00D0651D" w:rsidRPr="00D0651D">
              <w:rPr>
                <w:sz w:val="24"/>
                <w:szCs w:val="24"/>
                <w:lang w:val="en-US"/>
              </w:rPr>
              <w:t>Properties of aqueous 1,4-dioxane solution via molecular dynamics</w:t>
            </w:r>
            <w:r w:rsidR="00D0651D">
              <w:rPr>
                <w:sz w:val="24"/>
                <w:szCs w:val="24"/>
                <w:lang w:val="en-US"/>
              </w:rPr>
              <w:t xml:space="preserve"> /</w:t>
            </w:r>
            <w:r w:rsidR="006516A6">
              <w:rPr>
                <w:sz w:val="24"/>
                <w:szCs w:val="24"/>
                <w:lang w:val="en-US"/>
              </w:rPr>
              <w:br/>
            </w:r>
            <w:r w:rsidR="00D0651D">
              <w:rPr>
                <w:sz w:val="24"/>
                <w:szCs w:val="24"/>
                <w:lang w:val="en-US"/>
              </w:rPr>
              <w:t xml:space="preserve">I.K. </w:t>
            </w:r>
            <w:proofErr w:type="spellStart"/>
            <w:r w:rsidR="00D0651D">
              <w:rPr>
                <w:sz w:val="24"/>
                <w:szCs w:val="24"/>
                <w:lang w:val="en-US"/>
              </w:rPr>
              <w:t>Bakulin</w:t>
            </w:r>
            <w:proofErr w:type="spellEnd"/>
            <w:r w:rsidR="00D0651D">
              <w:rPr>
                <w:sz w:val="24"/>
                <w:szCs w:val="24"/>
                <w:lang w:val="en-US"/>
              </w:rPr>
              <w:t xml:space="preserve">, </w:t>
            </w:r>
            <w:r w:rsidR="008B67CC" w:rsidRPr="008B67CC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="008B67CC" w:rsidRPr="008B67CC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="008B67CC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="008B67CC">
              <w:rPr>
                <w:sz w:val="24"/>
                <w:szCs w:val="24"/>
                <w:lang w:val="en-US"/>
              </w:rPr>
              <w:t>Lankin</w:t>
            </w:r>
            <w:proofErr w:type="spellEnd"/>
            <w:r w:rsidR="008B67CC">
              <w:rPr>
                <w:sz w:val="24"/>
                <w:szCs w:val="24"/>
                <w:lang w:val="en-US"/>
              </w:rPr>
              <w:t xml:space="preserve">, G.E. Norman // The Journal of Chemical Physics. – 2021. – V. 155. – 154501. DOI: </w:t>
            </w:r>
            <w:r w:rsidR="008B67CC" w:rsidRPr="008B67CC">
              <w:rPr>
                <w:sz w:val="24"/>
                <w:szCs w:val="24"/>
                <w:lang w:val="en-US"/>
              </w:rPr>
              <w:t>10.1063/5.0059337</w:t>
            </w:r>
          </w:p>
          <w:p w14:paraId="3B4EA67D" w14:textId="60FC9B6A" w:rsidR="00F12729" w:rsidRPr="00F12729" w:rsidRDefault="00C87263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Deshchenya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V.I. </w:t>
            </w:r>
            <w:r w:rsidRPr="00C87263">
              <w:rPr>
                <w:sz w:val="24"/>
                <w:szCs w:val="24"/>
                <w:lang w:val="en-US"/>
              </w:rPr>
              <w:t>Modeling of Transport Properties of Aqueous Sucrose Solutions by the Molecular Dynamics Method</w:t>
            </w:r>
            <w:r>
              <w:rPr>
                <w:sz w:val="24"/>
                <w:szCs w:val="24"/>
                <w:lang w:val="en-US"/>
              </w:rPr>
              <w:t xml:space="preserve"> / V.I. </w:t>
            </w:r>
            <w:proofErr w:type="spellStart"/>
            <w:r>
              <w:rPr>
                <w:sz w:val="24"/>
                <w:szCs w:val="24"/>
                <w:lang w:val="en-US"/>
              </w:rPr>
              <w:t>Deshchenya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CE0FBC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CE0FBC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>
              <w:rPr>
                <w:sz w:val="24"/>
                <w:szCs w:val="24"/>
                <w:lang w:val="en-US"/>
              </w:rPr>
              <w:t>Lankin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6516A6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G.E. Norman // </w:t>
            </w:r>
            <w:r w:rsidR="00CE0FBC">
              <w:rPr>
                <w:sz w:val="24"/>
                <w:szCs w:val="24"/>
                <w:lang w:val="en-US"/>
              </w:rPr>
              <w:t>Russian Journal of Physical Chemistry A. – 2022. –</w:t>
            </w:r>
            <w:r w:rsidR="00CE0FBC" w:rsidRPr="00CE0FBC">
              <w:rPr>
                <w:sz w:val="24"/>
                <w:szCs w:val="24"/>
                <w:lang w:val="en-US"/>
              </w:rPr>
              <w:t xml:space="preserve"> </w:t>
            </w:r>
            <w:r w:rsidR="00CE0FBC">
              <w:rPr>
                <w:sz w:val="24"/>
                <w:szCs w:val="24"/>
                <w:lang w:val="en-US"/>
              </w:rPr>
              <w:t xml:space="preserve">V. 96, </w:t>
            </w:r>
            <w:r w:rsidR="00CE0FBC" w:rsidRPr="00CE0FBC">
              <w:rPr>
                <w:sz w:val="24"/>
                <w:szCs w:val="24"/>
                <w:lang w:val="en-US"/>
              </w:rPr>
              <w:t>№ 3. –</w:t>
            </w:r>
            <w:r w:rsidR="00EF7A57">
              <w:rPr>
                <w:sz w:val="24"/>
                <w:szCs w:val="24"/>
                <w:lang w:val="en-US"/>
              </w:rPr>
              <w:t xml:space="preserve"> </w:t>
            </w:r>
            <w:r w:rsidR="00CE0FBC">
              <w:rPr>
                <w:sz w:val="24"/>
                <w:szCs w:val="24"/>
                <w:lang w:val="en-US"/>
              </w:rPr>
              <w:t xml:space="preserve">PP. 556-563. DOI: </w:t>
            </w:r>
            <w:r w:rsidR="00F12729" w:rsidRPr="00F12729">
              <w:rPr>
                <w:sz w:val="24"/>
                <w:szCs w:val="24"/>
                <w:lang w:val="en-US"/>
              </w:rPr>
              <w:t>10.1134/S0036024422030086</w:t>
            </w:r>
          </w:p>
          <w:p w14:paraId="37E10535" w14:textId="55E31F0D" w:rsidR="00EF7A57" w:rsidRDefault="00EF7A57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Deshchenya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V.I. </w:t>
            </w:r>
            <w:r w:rsidRPr="00EF7A57">
              <w:rPr>
                <w:sz w:val="24"/>
                <w:szCs w:val="24"/>
                <w:lang w:val="en-US"/>
              </w:rPr>
              <w:t>Molecular dynamics study of sucrose aqueous solutions: From solution structure to transport coefficients</w:t>
            </w:r>
            <w:r>
              <w:rPr>
                <w:sz w:val="24"/>
                <w:szCs w:val="24"/>
                <w:lang w:val="en-US"/>
              </w:rPr>
              <w:t xml:space="preserve"> / V.I. </w:t>
            </w:r>
            <w:proofErr w:type="spellStart"/>
            <w:r>
              <w:rPr>
                <w:sz w:val="24"/>
                <w:szCs w:val="24"/>
                <w:lang w:val="en-US"/>
              </w:rPr>
              <w:t>Deshchenya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CE0FBC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CE0FBC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>
              <w:rPr>
                <w:sz w:val="24"/>
                <w:szCs w:val="24"/>
                <w:lang w:val="en-US"/>
              </w:rPr>
              <w:t>Lankin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6516A6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G.E. Norman // </w:t>
            </w:r>
            <w:r w:rsidRPr="00EF7A57">
              <w:rPr>
                <w:sz w:val="24"/>
                <w:szCs w:val="24"/>
                <w:lang w:val="en-US"/>
              </w:rPr>
              <w:t>Journal of Molecular Liquids</w:t>
            </w:r>
            <w:r>
              <w:rPr>
                <w:sz w:val="24"/>
                <w:szCs w:val="24"/>
                <w:lang w:val="en-US"/>
              </w:rPr>
              <w:t xml:space="preserve">. – 2022. – V. 367. – 120456. DOI: </w:t>
            </w:r>
            <w:r w:rsidRPr="00EF7A57">
              <w:rPr>
                <w:sz w:val="24"/>
                <w:szCs w:val="24"/>
                <w:lang w:val="en-US"/>
              </w:rPr>
              <w:t>10.1016/j.molliq.2022.120456</w:t>
            </w:r>
          </w:p>
          <w:p w14:paraId="02C4D26F" w14:textId="6336F3FF" w:rsidR="00F12729" w:rsidRPr="00F12729" w:rsidRDefault="00755C14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Nikitiuk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B.I. </w:t>
            </w:r>
            <w:r w:rsidRPr="00755C14">
              <w:rPr>
                <w:sz w:val="24"/>
                <w:szCs w:val="24"/>
                <w:lang w:val="en-US"/>
              </w:rPr>
              <w:t>Pair entropy and universal viscosity scaling for molecular systems via molecular dynamics simulations</w:t>
            </w:r>
            <w:r>
              <w:rPr>
                <w:sz w:val="24"/>
                <w:szCs w:val="24"/>
                <w:lang w:val="en-US"/>
              </w:rPr>
              <w:t xml:space="preserve"> / B.I. </w:t>
            </w:r>
            <w:proofErr w:type="spellStart"/>
            <w:r>
              <w:rPr>
                <w:sz w:val="24"/>
                <w:szCs w:val="24"/>
                <w:lang w:val="en-US"/>
              </w:rPr>
              <w:t>Nikitiuk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D.I. </w:t>
            </w:r>
            <w:proofErr w:type="spellStart"/>
            <w:r>
              <w:rPr>
                <w:sz w:val="24"/>
                <w:szCs w:val="24"/>
                <w:lang w:val="en-US"/>
              </w:rPr>
              <w:t>Salikova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755C14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755C14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6516A6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>
              <w:rPr>
                <w:sz w:val="24"/>
                <w:szCs w:val="24"/>
                <w:lang w:val="en-US"/>
              </w:rPr>
              <w:t>Pisarev</w:t>
            </w:r>
            <w:proofErr w:type="spellEnd"/>
            <w:r w:rsidRPr="00755C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 Journal of Molecular Liquids. – 2022. – V. 368. – 120714.</w:t>
            </w:r>
            <w:r>
              <w:rPr>
                <w:sz w:val="24"/>
                <w:szCs w:val="24"/>
                <w:lang w:val="en-US"/>
              </w:rPr>
              <w:br/>
              <w:t xml:space="preserve">DOI: </w:t>
            </w:r>
            <w:r w:rsidRPr="00755C14">
              <w:rPr>
                <w:sz w:val="24"/>
                <w:szCs w:val="24"/>
                <w:lang w:val="en-US"/>
              </w:rPr>
              <w:t>10.1016/j.molliq.2022.120714</w:t>
            </w:r>
          </w:p>
          <w:p w14:paraId="1FF8F745" w14:textId="571EA367" w:rsidR="00D8131F" w:rsidRDefault="00755C14" w:rsidP="00C80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B7541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 w:rsidRPr="00BB7541">
              <w:rPr>
                <w:b/>
                <w:bCs/>
                <w:sz w:val="24"/>
                <w:szCs w:val="24"/>
                <w:lang w:val="en-US"/>
              </w:rPr>
              <w:t xml:space="preserve"> N.D.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55C14">
              <w:rPr>
                <w:sz w:val="24"/>
                <w:szCs w:val="24"/>
                <w:lang w:val="en-US"/>
              </w:rPr>
              <w:t>First-principles calculations of the viscosity in multicomponent metallic melts: Al-Cu-Ni as a test case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BB7541">
              <w:rPr>
                <w:b/>
                <w:bCs/>
                <w:sz w:val="24"/>
                <w:szCs w:val="24"/>
                <w:lang w:val="en-US"/>
              </w:rPr>
              <w:t xml:space="preserve">N.D. </w:t>
            </w:r>
            <w:proofErr w:type="spellStart"/>
            <w:r w:rsidRPr="00BB7541">
              <w:rPr>
                <w:b/>
                <w:bCs/>
                <w:sz w:val="24"/>
                <w:szCs w:val="24"/>
                <w:lang w:val="en-US"/>
              </w:rPr>
              <w:t>Kondratyuk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R.E. </w:t>
            </w:r>
            <w:proofErr w:type="spellStart"/>
            <w:r>
              <w:rPr>
                <w:sz w:val="24"/>
                <w:szCs w:val="24"/>
                <w:lang w:val="en-US"/>
              </w:rPr>
              <w:t>Ryltsev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BB7541">
              <w:rPr>
                <w:sz w:val="24"/>
                <w:szCs w:val="24"/>
                <w:lang w:val="en-US"/>
              </w:rPr>
              <w:t xml:space="preserve">V.E. </w:t>
            </w:r>
            <w:proofErr w:type="spellStart"/>
            <w:r w:rsidR="00BB7541">
              <w:rPr>
                <w:sz w:val="24"/>
                <w:szCs w:val="24"/>
                <w:lang w:val="en-US"/>
              </w:rPr>
              <w:t>Ankudinov</w:t>
            </w:r>
            <w:proofErr w:type="spellEnd"/>
            <w:r w:rsidR="00BB7541">
              <w:rPr>
                <w:sz w:val="24"/>
                <w:szCs w:val="24"/>
                <w:lang w:val="en-US"/>
              </w:rPr>
              <w:t>,</w:t>
            </w:r>
            <w:r w:rsidR="006516A6">
              <w:rPr>
                <w:sz w:val="24"/>
                <w:szCs w:val="24"/>
                <w:lang w:val="en-US"/>
              </w:rPr>
              <w:br/>
            </w:r>
            <w:r w:rsidR="00BB7541">
              <w:rPr>
                <w:sz w:val="24"/>
                <w:szCs w:val="24"/>
                <w:lang w:val="en-US"/>
              </w:rPr>
              <w:t xml:space="preserve">N.M. </w:t>
            </w:r>
            <w:proofErr w:type="spellStart"/>
            <w:r w:rsidR="00BB7541">
              <w:rPr>
                <w:sz w:val="24"/>
                <w:szCs w:val="24"/>
                <w:lang w:val="en-US"/>
              </w:rPr>
              <w:t>Chtchelkatchev</w:t>
            </w:r>
            <w:proofErr w:type="spellEnd"/>
            <w:r w:rsidR="00BB7541">
              <w:rPr>
                <w:sz w:val="24"/>
                <w:szCs w:val="24"/>
                <w:lang w:val="en-US"/>
              </w:rPr>
              <w:t xml:space="preserve"> // Journal of Molecular Liquids. – 2023. – V.</w:t>
            </w:r>
            <w:r w:rsidR="00A1187A" w:rsidRPr="00A1187A">
              <w:rPr>
                <w:sz w:val="24"/>
                <w:szCs w:val="24"/>
                <w:lang w:val="en-US"/>
              </w:rPr>
              <w:t xml:space="preserve"> 380. – 121751. </w:t>
            </w:r>
            <w:r w:rsidR="00A1187A">
              <w:rPr>
                <w:sz w:val="24"/>
                <w:szCs w:val="24"/>
                <w:lang w:val="en-US"/>
              </w:rPr>
              <w:br/>
              <w:t xml:space="preserve">DOI: </w:t>
            </w:r>
            <w:r w:rsidR="00A1187A" w:rsidRPr="00A1187A">
              <w:rPr>
                <w:sz w:val="24"/>
                <w:szCs w:val="24"/>
                <w:lang w:val="en-US"/>
              </w:rPr>
              <w:t>10.1016/j.molliq.2023.121751</w:t>
            </w:r>
          </w:p>
          <w:p w14:paraId="02A3336C" w14:textId="64708590" w:rsidR="00C5783F" w:rsidRPr="00C5783F" w:rsidRDefault="00B3338B" w:rsidP="00C5783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Кондратюк</w:t>
            </w:r>
            <w:r w:rsidRPr="00B333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B3338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Д</w:t>
            </w:r>
            <w:r w:rsidRPr="00B3338B">
              <w:rPr>
                <w:b/>
                <w:bCs/>
                <w:sz w:val="24"/>
                <w:szCs w:val="24"/>
              </w:rPr>
              <w:t>.</w:t>
            </w:r>
            <w:r w:rsidR="00C5783F" w:rsidRPr="00B3338B">
              <w:rPr>
                <w:b/>
                <w:bCs/>
                <w:sz w:val="24"/>
                <w:szCs w:val="24"/>
              </w:rPr>
              <w:t xml:space="preserve"> </w:t>
            </w:r>
            <w:r w:rsidRPr="00B3338B">
              <w:rPr>
                <w:sz w:val="24"/>
                <w:szCs w:val="24"/>
              </w:rPr>
              <w:t>Теоретические и вычислительные подходы к предсказанию вязкости жидкостей</w:t>
            </w:r>
            <w:r w:rsidR="00C5783F" w:rsidRPr="00B3338B">
              <w:rPr>
                <w:sz w:val="24"/>
                <w:szCs w:val="24"/>
              </w:rPr>
              <w:t xml:space="preserve"> / </w:t>
            </w:r>
            <w:r w:rsidRPr="00B3338B">
              <w:rPr>
                <w:b/>
                <w:bCs/>
                <w:sz w:val="24"/>
                <w:szCs w:val="24"/>
              </w:rPr>
              <w:t>Н.Д. Кондратюк</w:t>
            </w:r>
            <w:r w:rsidR="00C5783F" w:rsidRPr="00B333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В.В. Писарев</w:t>
            </w:r>
            <w:r w:rsidR="00C5783F" w:rsidRPr="00B3338B">
              <w:rPr>
                <w:sz w:val="24"/>
                <w:szCs w:val="24"/>
              </w:rPr>
              <w:t xml:space="preserve"> // </w:t>
            </w:r>
            <w:r w:rsidRPr="00B3338B">
              <w:rPr>
                <w:sz w:val="24"/>
                <w:szCs w:val="24"/>
              </w:rPr>
              <w:t>Успехи физических наук</w:t>
            </w:r>
            <w:r>
              <w:rPr>
                <w:sz w:val="24"/>
                <w:szCs w:val="24"/>
              </w:rPr>
              <w:t xml:space="preserve">. – </w:t>
            </w:r>
            <w:r w:rsidRPr="00B3338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3. – Т. 193. – С. 410-432</w:t>
            </w:r>
            <w:r w:rsidR="00C5783F" w:rsidRPr="00B3338B">
              <w:rPr>
                <w:sz w:val="24"/>
                <w:szCs w:val="24"/>
              </w:rPr>
              <w:t xml:space="preserve">. </w:t>
            </w:r>
            <w:r w:rsidR="00C5783F">
              <w:rPr>
                <w:sz w:val="24"/>
                <w:szCs w:val="24"/>
                <w:lang w:val="en-US"/>
              </w:rPr>
              <w:t xml:space="preserve">DOI: </w:t>
            </w:r>
            <w:r w:rsidRPr="00B3338B">
              <w:rPr>
                <w:sz w:val="24"/>
                <w:szCs w:val="24"/>
                <w:lang w:val="en-US"/>
              </w:rPr>
              <w:t>10.3367/UFNr.2021.11.039102</w:t>
            </w:r>
          </w:p>
        </w:tc>
      </w:tr>
    </w:tbl>
    <w:p w14:paraId="1C85F4E5" w14:textId="77777777" w:rsidR="00967EEC" w:rsidRPr="00F12729" w:rsidRDefault="00967EEC">
      <w:pPr>
        <w:rPr>
          <w:lang w:val="en-US"/>
        </w:rPr>
      </w:pPr>
    </w:p>
    <w:sectPr w:rsidR="00967EEC" w:rsidRPr="00F1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559"/>
    <w:multiLevelType w:val="hybridMultilevel"/>
    <w:tmpl w:val="BCCC8232"/>
    <w:lvl w:ilvl="0" w:tplc="32ECE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F"/>
    <w:rsid w:val="000863CF"/>
    <w:rsid w:val="00171CDE"/>
    <w:rsid w:val="00297506"/>
    <w:rsid w:val="003654B0"/>
    <w:rsid w:val="00372752"/>
    <w:rsid w:val="00530053"/>
    <w:rsid w:val="005A191D"/>
    <w:rsid w:val="005D0BB9"/>
    <w:rsid w:val="006516A6"/>
    <w:rsid w:val="00670E78"/>
    <w:rsid w:val="006F6E56"/>
    <w:rsid w:val="00755C14"/>
    <w:rsid w:val="00812145"/>
    <w:rsid w:val="008B67CC"/>
    <w:rsid w:val="009308B0"/>
    <w:rsid w:val="00967EEC"/>
    <w:rsid w:val="00A1187A"/>
    <w:rsid w:val="00B3338B"/>
    <w:rsid w:val="00BB7541"/>
    <w:rsid w:val="00C2582B"/>
    <w:rsid w:val="00C5783F"/>
    <w:rsid w:val="00C7621D"/>
    <w:rsid w:val="00C80213"/>
    <w:rsid w:val="00C87263"/>
    <w:rsid w:val="00CE0FBC"/>
    <w:rsid w:val="00D0651D"/>
    <w:rsid w:val="00D8131F"/>
    <w:rsid w:val="00E53820"/>
    <w:rsid w:val="00EF7A57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ADA3"/>
  <w15:chartTrackingRefBased/>
  <w15:docId w15:val="{030A9DDA-5B0C-4297-8031-2C1F5C0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3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Мазаева Людмила Николаевна</cp:lastModifiedBy>
  <cp:revision>3</cp:revision>
  <dcterms:created xsi:type="dcterms:W3CDTF">2023-07-05T04:57:00Z</dcterms:created>
  <dcterms:modified xsi:type="dcterms:W3CDTF">2023-08-10T07:35:00Z</dcterms:modified>
</cp:coreProperties>
</file>