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E784B" w14:textId="77777777" w:rsidR="004A4E27" w:rsidRDefault="004A4E27" w:rsidP="004A4E27">
      <w:pPr>
        <w:jc w:val="center"/>
        <w:rPr>
          <w:b/>
        </w:rPr>
      </w:pPr>
      <w:r w:rsidRPr="00FF2641">
        <w:rPr>
          <w:b/>
        </w:rPr>
        <w:t>СВЕДЕНИЯ</w:t>
      </w:r>
    </w:p>
    <w:p w14:paraId="42799310" w14:textId="77777777" w:rsidR="004A4E27" w:rsidRDefault="004A4E27" w:rsidP="004A4E27">
      <w:pPr>
        <w:jc w:val="center"/>
        <w:rPr>
          <w:b/>
        </w:rPr>
      </w:pPr>
      <w:r>
        <w:rPr>
          <w:b/>
        </w:rPr>
        <w:t>об официальном оппоненте</w:t>
      </w:r>
    </w:p>
    <w:p w14:paraId="4D0BA108" w14:textId="77777777" w:rsidR="004A4E27" w:rsidRDefault="004A4E27" w:rsidP="004A4E27">
      <w:pPr>
        <w:jc w:val="center"/>
        <w:rPr>
          <w:b/>
        </w:rPr>
      </w:pP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2410"/>
        <w:gridCol w:w="1919"/>
      </w:tblGrid>
      <w:tr w:rsidR="004A4E27" w:rsidRPr="00F12458" w14:paraId="361447A1" w14:textId="77777777" w:rsidTr="00DA22A4">
        <w:tc>
          <w:tcPr>
            <w:tcW w:w="1526" w:type="dxa"/>
            <w:shd w:val="clear" w:color="auto" w:fill="auto"/>
          </w:tcPr>
          <w:p w14:paraId="522D900A" w14:textId="77777777" w:rsidR="004A4E27" w:rsidRPr="00F12458" w:rsidRDefault="004A4E27" w:rsidP="00DA22A4">
            <w:pPr>
              <w:jc w:val="center"/>
              <w:rPr>
                <w:sz w:val="24"/>
                <w:szCs w:val="24"/>
              </w:rPr>
            </w:pPr>
            <w:r w:rsidRPr="00F12458">
              <w:rPr>
                <w:sz w:val="24"/>
                <w:szCs w:val="24"/>
              </w:rPr>
              <w:t>Фамилия, Имя, Отчество (полностью)</w:t>
            </w:r>
          </w:p>
        </w:tc>
        <w:tc>
          <w:tcPr>
            <w:tcW w:w="4111" w:type="dxa"/>
            <w:shd w:val="clear" w:color="auto" w:fill="auto"/>
          </w:tcPr>
          <w:p w14:paraId="38FBAB32" w14:textId="77777777" w:rsidR="004A4E27" w:rsidRPr="00F12458" w:rsidRDefault="004A4E27" w:rsidP="00DA22A4">
            <w:pPr>
              <w:jc w:val="center"/>
              <w:rPr>
                <w:b/>
              </w:rPr>
            </w:pPr>
            <w:r w:rsidRPr="00F12458">
              <w:rPr>
                <w:sz w:val="24"/>
                <w:szCs w:val="24"/>
              </w:rPr>
              <w:t>Место основной  работы -</w:t>
            </w:r>
            <w:r>
              <w:rPr>
                <w:sz w:val="24"/>
                <w:szCs w:val="24"/>
              </w:rPr>
              <w:t xml:space="preserve"> </w:t>
            </w:r>
            <w:r w:rsidRPr="00F12458">
              <w:rPr>
                <w:sz w:val="24"/>
                <w:szCs w:val="24"/>
              </w:rPr>
              <w:t>полное наименование организации (с указанием полного почтового адреса, телефона (при наличии), адреса электронной почты (при наличии)), должность, занимаемая им в этой организации  (полностью с указанием структурного подразделения)</w:t>
            </w:r>
          </w:p>
        </w:tc>
        <w:tc>
          <w:tcPr>
            <w:tcW w:w="2410" w:type="dxa"/>
            <w:shd w:val="clear" w:color="auto" w:fill="auto"/>
          </w:tcPr>
          <w:p w14:paraId="29E375A8" w14:textId="77777777" w:rsidR="004A4E27" w:rsidRPr="00F12458" w:rsidRDefault="004A4E27" w:rsidP="00DA22A4">
            <w:pPr>
              <w:jc w:val="center"/>
              <w:rPr>
                <w:b/>
              </w:rPr>
            </w:pPr>
            <w:r w:rsidRPr="00F12458">
              <w:rPr>
                <w:sz w:val="24"/>
                <w:szCs w:val="24"/>
              </w:rPr>
              <w:t>Ученая степень (с указанием отрасли наук, шифра и наименования научной специальности, по которой им защищена диссертация</w:t>
            </w:r>
            <w:r w:rsidR="003E21F9" w:rsidRPr="006832FB">
              <w:rPr>
                <w:sz w:val="20"/>
              </w:rPr>
              <w:t xml:space="preserve"> </w:t>
            </w:r>
            <w:r w:rsidR="003E21F9" w:rsidRPr="003E21F9">
              <w:rPr>
                <w:sz w:val="24"/>
                <w:szCs w:val="24"/>
              </w:rPr>
              <w:t>в соответствии с действующей Номенклатурой специальностей научных работников</w:t>
            </w:r>
            <w:r w:rsidRPr="003E21F9">
              <w:rPr>
                <w:sz w:val="24"/>
                <w:szCs w:val="24"/>
              </w:rPr>
              <w:t>)</w:t>
            </w:r>
          </w:p>
        </w:tc>
        <w:tc>
          <w:tcPr>
            <w:tcW w:w="1919" w:type="dxa"/>
            <w:shd w:val="clear" w:color="auto" w:fill="auto"/>
          </w:tcPr>
          <w:p w14:paraId="1625755E" w14:textId="77777777" w:rsidR="004A4E27" w:rsidRPr="00F12458" w:rsidRDefault="004A4E27" w:rsidP="00DA22A4">
            <w:pPr>
              <w:jc w:val="center"/>
              <w:rPr>
                <w:b/>
              </w:rPr>
            </w:pPr>
            <w:r w:rsidRPr="00F12458">
              <w:rPr>
                <w:sz w:val="24"/>
                <w:szCs w:val="24"/>
              </w:rPr>
              <w:t xml:space="preserve">Ученое звание </w:t>
            </w:r>
          </w:p>
        </w:tc>
      </w:tr>
      <w:tr w:rsidR="004A4E27" w:rsidRPr="00F12458" w14:paraId="22FF41C3" w14:textId="77777777" w:rsidTr="00DA22A4">
        <w:tc>
          <w:tcPr>
            <w:tcW w:w="1526" w:type="dxa"/>
            <w:shd w:val="clear" w:color="auto" w:fill="auto"/>
          </w:tcPr>
          <w:p w14:paraId="3CD3289D" w14:textId="654657B1" w:rsidR="00823B52" w:rsidRDefault="00D15EC6" w:rsidP="00DD6351">
            <w:pPr>
              <w:rPr>
                <w:sz w:val="24"/>
              </w:rPr>
            </w:pPr>
            <w:r>
              <w:rPr>
                <w:sz w:val="24"/>
              </w:rPr>
              <w:t>Дричко</w:t>
            </w:r>
          </w:p>
          <w:p w14:paraId="569F058E" w14:textId="4B5F243B" w:rsidR="00D15EC6" w:rsidRDefault="00D15EC6" w:rsidP="00DD6351">
            <w:pPr>
              <w:rPr>
                <w:sz w:val="24"/>
              </w:rPr>
            </w:pPr>
            <w:r>
              <w:rPr>
                <w:sz w:val="24"/>
              </w:rPr>
              <w:t>Ирина</w:t>
            </w:r>
          </w:p>
          <w:p w14:paraId="1BFDC7AC" w14:textId="0D941E39" w:rsidR="00D15EC6" w:rsidRPr="0014569D" w:rsidRDefault="00D15EC6" w:rsidP="00DD6351">
            <w:pPr>
              <w:rPr>
                <w:sz w:val="24"/>
              </w:rPr>
            </w:pPr>
            <w:r>
              <w:rPr>
                <w:sz w:val="24"/>
              </w:rPr>
              <w:t>Львовна</w:t>
            </w:r>
          </w:p>
          <w:p w14:paraId="5DB816DF" w14:textId="3BF88610" w:rsidR="00823B52" w:rsidRPr="0014569D" w:rsidRDefault="003D1EAA" w:rsidP="003D1EAA">
            <w:pPr>
              <w:jc w:val="center"/>
              <w:rPr>
                <w:color w:val="FFFFFF"/>
                <w:sz w:val="24"/>
              </w:rPr>
            </w:pPr>
            <w:r>
              <w:rPr>
                <w:color w:val="FFFFFF"/>
                <w:sz w:val="24"/>
                <w:lang w:val="en-US"/>
              </w:rPr>
              <w:t xml:space="preserve">Lhbxrk </w:t>
            </w:r>
            <w:r w:rsidR="00172B4D" w:rsidRPr="0014569D">
              <w:rPr>
                <w:color w:val="FFFFFF"/>
                <w:sz w:val="24"/>
              </w:rPr>
              <w:fldChar w:fldCharType="begin" w:fldLock="1"/>
            </w:r>
            <w:r w:rsidR="00172B4D" w:rsidRPr="0014569D">
              <w:rPr>
                <w:color w:val="FFFFFF"/>
                <w:sz w:val="24"/>
              </w:rPr>
              <w:instrText>ADDIN CSL_CITATION {"citationItems":[{"id":"ITEM-1","itemData":{"DOI":"10.1002/pssc.201510241","ISSN":"18626351","abstract":"For the first time photoluminescence and photoluminescence excitation spectra for ZnO:Co and ZnO:Ni crystals were obtained at the excitation by the synchrotron radiation in the interval of energy of (3.7-21) eV, T = 8 K. It is shown that these spectra are formed by intense radiative transitions through 3d charge transfer states in the band gap. This fact evidences about much stronger hybridization between d-states of impurity and p-states of anions in comparison with other II-VI:3d compounds. It is very important for applications in optoelectronics, for visualization of ultraviolet radiation and understanding of photocatalytic activity of ZnO:3d nanocrystals in the visible region of the spectrum. From the comparison of PLE spectra for ZnO:Co and ZnO:Ni with the spectrum of calculated DOS for ZnO it is revealed a visible transformation of part of valence band states due to a strong d-p hybridization. Obtained results allow us to consider ZnO:3d as a compounds with a strong correlations. (© 2016 WILEY-VCH Verlag GmbH &amp; Co. KGaA, Weinheim).","author":[{"dropping-particle":"","family":"Sokolov","given":"V. I.","non-dropping-particle":"","parse-names":false,"suffix":""},{"dropping-particle":"","family":"Gruzdev","given":"N. B.","non-dropping-particle":"","parse-names":false,"suffix":""},{"dropping-particle":"","family":"Pustovarov","given":"V. A.","non-dropping-particle":"","parse-names":false,"suffix":""},{"dropping-particle":"","family":"Churmanov","given":"V. N.","non-dropping-particle":"","parse-names":false,"suffix":""}],"container-title":"physica status solidi (c)","id":"ITEM-1","issue":"7-9","issued":{"date-parts":[["2016","7","1"]]},"page":"555-558","publisher":"Wiley-VCH Verlag","title":"Manifestation of strong d-p hybridization in photoluminescence spectra of ZnO:Ni and ZnO:Co","type":"article-journal","volume":"13"},"uris":["http://www.mendeley.com/documents/?uuid=5de4ce7d-7fae-3599-b249-5c6b846166f9"]},{"id":"ITEM-2","itemData":{"DOI":"10.1134/S0030400X16100052","ISSN":"15626911","abstract":"Photoluminescence and photoluminescence excitation spectra of solid solution Mg1–xNixO (x = 0.008) have been analyzed. The contributions of charge transfer electronic states and nonradiative Auger relaxation to the formation of the photoluminescence spectrum are discussed.","author":[{"dropping-particle":"","family":"Churmanov","given":"V. N.","non-dropping-particle":"","parse-names":false,"suffix":""},{"dropping-particle":"","family":"Sokolov","given":"V. I.","non-dropping-particle":"","parse-names":false,"suffix":""},{"dropping-particle":"","family":"Pustovarov","given":"V. A.","non-dropping-particle":"","parse-names":false,"suffix":""},{"dropping-particle":"","family":"Gruzdev","given":"N. B.","non-dropping-particle":"","parse-names":false,"suffix":""},{"dropping-particle":"","family":"Mironova-Ulmane","given":"N.","non-dropping-particle":"","parse-names":false,"suffix":""}],"container-title":"Optics and Spectroscopy (English translation of Optika i Spektroskopiya)","id":"ITEM-2","issue":"4","issued":{"date-parts":[["2016","10","1"]]},"page":"478-481","publisher":"Maik Nauka-Interperiodica Publishing","title":"Spectroscopy of charge transfer states in Mg1 – xNixO","type":"article-journal","volume":"121"},"uris":["http://www.mendeley.com/documents/?uuid=48329875-d27e-352a-b2cd-6c229c314f28"]},{"id":"ITEM-3","itemData":{"DOI":"10.1088/1757-899X/169/1/012017","ISSN":"1757899X","abstract":"Profiled Al2O3 single crystals grown by Stepanov's method to obtain anion-deficient composition were characterized by neutron diffraction at T=300 K for the first time. Whereas the main structure motif of investigated crystals is checked to be of corundum-type, the scattering pictures of as-grown crystal demonstrate pronounced anomalies being probably indications on substructure forming. However, neutron scanning of synthesised crystal taken after annealing under restoring conditions reveals additional effects associated with displacement type superstructure.","author":[{"dropping-particle":"","family":"Maksimov","given":"V. I.","non-dropping-particle":"","parse-names":false,"suffix":""},{"dropping-particle":"","family":"Sokolov","given":"V. I.","non-dropping-particle":"","parse-names":false,"suffix":""},{"dropping-particle":"","family":"Surdo","given":"A. I.","non-dropping-particle":"","parse-names":false,"suffix":""},{"dropping-particle":"","family":"Abashev","given":"R. M.","non-dropping-particle":"","parse-names":false,"suffix":""},{"dropping-particle":"","family":"Yushkova","given":"E. N.","non-dropping-particle":"","parse-names":false,"suffix":""}],"container-title":"IOP Conference Series: Materials Science and Engineering","id":"ITEM-3","issue":"1","issued":{"date-parts":[["2017","2","16"]]},"page":"012017","publisher":"Institute of Physics Publishing","title":"On the real structure of profiled anion-deficient corundum","type":"paper-conference","volume":"169"},"uris":["http://www.mendeley.com/documents/?uuid=3e0911c7-484d-3ea5-aea5-71cbdaa70c8d"]},{"id":"ITEM-4","itemData":{"DOI":"10.1063/1.4984293","ISSN":"1063777X","abstract":"Radiative recombination with charge transfer was observed in NicMg1-ccO (c=0.008) oxides over the 8-300K temperature range. This recombination occurs as a result of strong hybridization of the Ni2+ ion 3d-states and the band states. The charge transfer radiation excitation spectrum shows vibrational LO repeats of two exciton lines having charge transfer energy intervals of about 35 meV. The NiO nanocrystal absorption spectrum shows two weak peaks with energies of 3.510 and 3.543 eV, which are highly dependent on temperature. They are interpreted as charge transfer excitons at the edge of NiO fundamental absorption. The distance between the charge transfer exciton lines in the NicMg1-ccO oxide spectra are caused by spin-orbit splitting of the valence band peak that was formed by the p-states of the oxygen ion.","author":[{"dropping-particle":"","family":"Churmanov","given":"V. N.","non-dropping-particle":"","parse-names":false,"suffix":""},{"dropping-particle":"","family":"Sokolov","given":"V. I.","non-dropping-particle":"","parse-names":false,"suffix":""},{"dropping-particle":"","family":"Pustovarov","given":"V. A.","non-dropping-particle":"","parse-names":false,"suffix":""},{"dropping-particle":"","family":"Gruzdev","given":"N. B.","non-dropping-particle":"","parse-names":false,"suffix":""},{"dropping-particle":"","family":"Uimin","given":"M. A.","non-dropping-particle":"","parse-names":false,"suffix":""},{"dropping-particle":"V.","family":"Byzov","given":"I.","non-dropping-particle":"","parse-names":false,"suffix":""},{"dropping-particle":"V.","family":"Druzhinin","given":"A.","non-dropping-particle":"","parse-names":false,"suffix":""},{"dropping-particle":"V.","family":"Korolyov","given":"A.","non-dropping-particle":"","parse-names":false,"suffix":""},{"dropping-particle":"","family":"Kim","given":"G. A.","non-dropping-particle":"","parse-names":false,"suffix":""},{"dropping-particle":"","family":"Zatsepin","given":"A. F.","non-dropping-particle":"","parse-names":false,"suffix":""},{"dropping-particle":"","family":"Kuznetsova","given":"J. A.","non-dropping-particle":"","parse-names":false,"suffix":""}],"container-title":"Low Temperature Physics","id":"ITEM-4","issue":"4","issued":{"date-parts":[["2017","4","1"]]},"page":"520-525","publisher":"American Institute of Physics Inc.","title":"Charge transfer transitions in optical spectra of NicMg1-cO oxides","type":"article-journal","volume":"43"},"uris":["http://www.mendeley.com/documents/?uuid=06e94bea-37aa-3e5b-b7bd-0b18feddde3b"]},{"id":"ITEM-5","itemData":{"DOI":"10.1016/j.physb.2017.10.097","ISSN":"09214526","abstract":"This paper reports about excitons in strongly correlated oxide nanocrystals NicMg1-cO (c = 0.008 and c = 1). At 8 K two weak peaks were firstly observed in the optical density spectrum of NiO nanocrystals at the energies of 3.510 eV and 3.543 eV. The intensity of the peaks subsides with an increase of temperature and a decrease of nanoparticle sizes from 25 nm to 10 nm. The peaks were attributed to the formation of p-d charge transfer excitons {d9h}. A tunneling annihilation for {d9h} excitons diminishes their lifetime drastically, even at low temperatures. This fact is considered as an inherent feature in the p-d charge transfer excitons {d9h}, which makes them significantly different from the Wannier-Mott excitons for semiconductors with direct allowed transitions. We believe that energy shift between two peaks originates due to the spin-orbit splitting of the top of the valence band, equals 33 meV. In p-d charge transfer photoluminescence excitation spectrum of NicMg1-cO (c = 0.008), we have revealed two [d9h] exciton lines near the charge transfer band edge. Energy shift of these lines (equals 25 meV) is due to the spin-orbit splitting of MgO valence band top.","author":[{"dropping-particle":"","family":"Sokolov","given":"V. I.","non-dropping-particle":"","parse-names":false,"suffix":""},{"dropping-particle":"","family":"Churmanov","given":"V. N.","non-dropping-particle":"","parse-names":false,"suffix":""},{"dropping-particle":"","family":"Pustovarov","given":"V. A.","non-dropping-particle":"","parse-names":false,"suffix":""},{"dropping-particle":"","family":"Gruzdev","given":"N. B.","non-dropping-particle":"","parse-names":false,"suffix":""},{"dropping-particle":"","family":"Uimin","given":"M. A.","non-dropping-particle":"","parse-names":false,"suffix":""},{"dropping-particle":"V.","family":"Byzov","given":"I.","non-dropping-particle":"","parse-names":false,"suffix":""},{"dropping-particle":"","family":"Zatsepin","given":"A. F.","non-dropping-particle":"","parse-names":false,"suffix":""},{"dropping-particle":"","family":"Kuznetsova","given":"J. A.","non-dropping-particle":"","parse-names":false,"suffix":""}],"container-title":"Physica B: Condensed Matter","id":"ITEM-5","issued":{"date-parts":[["2018","5","1"]]},"page":"583-587","publisher":"Elsevier B.V.","title":"Excitons in strongly correlated oxide nanocrystals NicMg1-cO","type":"article-journal","volume":"536"},"uris":["http://www.mendeley.com/documents/?uuid=006d02d0-502e-37f0-9b36-b27b908f518f"]},{"id":"ITEM-6","itemData":{"DOI":"10.1016/j.physb.2017.10.122","ISSN":"09214526","abstract":"The paper presents the results of the study of two narrow luminescence lines I1 and I2 at the energies of 3.339 and 3.393 eV respectively in solid-state solutions Zn1−xNixO. The method of time-resolved luminescence spectroscopy with sub-nanosecond time resolution upon XUV excitation allows us to make a comparative analysis of nature of discovered lines. We consider the origin of narrow lines I1 and I2 as a radiative recombination of different excitons in Zn1−xNixO: I1-line is Wannier-Mott exciton, I2-line – p-d charge-transfer exciton. Noticeable differences of Wannier-Mott and p-d exciton properties are thoroughly discussed.","author":[{"dropping-particle":"","family":"Churmanov","given":"V. N.","non-dropping-particle":"","parse-names":false,"suffix":""},{"dropping-particle":"","family":"Sokolov","given":"V. I.","non-dropping-particle":"","parse-names":false,"suffix":""},{"dropping-particle":"","family":"Pustovarov","given":"V. A.","non-dropping-particle":"","parse-names":false,"suffix":""},{"dropping-particle":"","family":"Gruzdev","given":"N. B.","non-dropping-particle":"","parse-names":false,"suffix":""},{"dropping-particle":"","family":"Ivanov","given":"V. Yu","non-dropping-particle":"","parse-names":false,"suffix":""}],"container-title":"Physica B: Condensed Matter","id":"ITEM-6","issued":{"date-parts":[["2018","5","1"]]},"page":"572-575","publisher":"Elsevier B.V.","title":"Luminescence spectroscopy of excitons in Zn1−xNixO oxides","type":"article-journal","volume":"536"},"uris":["http://www.mendeley.com/documents/?uuid=22659ef9-1a5a-30b1-9f86-e79d342461b6"]},{"id":"ITEM-7","itemData":{"ISSN":"18160328","abstract":"The given paper is devoted to investigation of the x-ray luminescence spectra of Zn 1–x Ni x O solid solutions of a number of concentrations, including NiO (x = 1) around the lines I 1 and I 2 with energies of 3,339 and 3,393 eV correspondingly. Earlier a strong temperature dependence on these lines similar to the one manifesting itself during observation of the donor and acceptor excitons of 3d-impurities in II–VI:3d compounds had been discovered, along with the changing of ratio of intensities with the increasing of temperature and different decay kinetics, which allowed us to assume the origin of I 1 and I 2 lines with radiative annihilation of excitons with the different physical nature. The results achieved in the study allowed the authors to confirm the fact that the width of bandgap in the given compounds does not depend on their composition (i.e., on concentration x) and in NiO near the bottom of the conduction band a number of states of nickel of both d- and s-types exists. Basing on the conducted analysis of electronic energy spectrum, calculated for the investigated solid solutions Zn 1–x Ni x O it was concluded that one of the lines of the x-ray luminescence spectrum is connected with the exciton of the s–p-type, and the other with the exciton of the p–d-type.","author":[{"dropping-particle":"","family":"Churmanov","given":"V. N.","non-dropping-particle":"","parse-names":false,"suffix":""},{"dropping-particle":"","family":"Sokolov","given":"V. I.","non-dropping-particle":"","parse-names":false,"suffix":""},{"dropping-particle":"","family":"Pustovarov","given":"V. A.","non-dropping-particle":"","parse-names":false,"suffix":""},{"dropping-particle":"","family":"Gruzdev","given":"N. B.","non-dropping-particle":"","parse-names":false,"suffix":""},{"dropping-particle":"","family":"Ivanov","given":"V. Yu","non-dropping-particle":"","parse-names":false,"suffix":""}],"container-title":"Fizika Nizkikh Temperatur","id":"ITEM-7","issue":"2","issued":{"date-parts":[["2019","2","1"]]},"page":"258-262","publisher":"Institute for Low Temperature Physics and Engineering","title":"The manifestation of excitons in low-temperature luminescence spectra of solid solutions of zinc and nickel oxides","type":"article-journal","volume":"45"},"uris":["http://www.mendeley.com/documents/?uuid=e21fdfc4-c63b-340f-ad81-e4c277d494a2"]},{"id":"ITEM-8","itemData":{"DOI":"10.1063/1.5086417","ISSN":"1063777X","abstract":"The X-ray luminescence spectra of Zn1-xNixO solid solutions of a number of compositions, including nickel oxide (x = 1), were studied in the vicinity of I1 and I2 lines with energies of 3.339 and 3.393 eV. A strong temperature dependence of these lines, similar to that which occurred during observation of donor and acceptor excitons of 3d impurities in compounds II-VI:3d, as well as a change in the intensity ratio with an increase in temperature and different decay kinetics, were found earlier, which made it possible to link the origin of I1 and I2 lines with radiative decay of excitons of various natures. Based on the results obtained in the work, it was confirmed that the band gap width of these compounds does not depend on the composition of the solutions (i.e., on the concentration x), and a set of nickel states, both d and s types, is found in NiO near the conduction band bottom. Based on the analysis of the electron energy spectrum calculated for the studied Zn1-xNixO solid solutions, it was established that one of the observed lines of the X-ray luminescence spectrum is associated with an exciton of s-p type, and the other one - with an exciton of p-d type.","author":[{"dropping-particle":"","family":"Churmanov","given":"V. N.","non-dropping-particle":"","parse-names":false,"suffix":""},{"dropping-particle":"","family":"Sokolov","given":"V. I.","non-dropping-particle":"","parse-names":false,"suffix":""},{"dropping-particle":"","family":"Pustovarov","given":"V. A.","non-dropping-particle":"","parse-names":false,"suffix":""},{"dropping-particle":"","family":"Gruzdev","given":"N. B.","non-dropping-particle":"","parse-names":false,"suffix":""},{"dropping-particle":"","family":"Ivanov","given":"V. Yu","non-dropping-particle":"","parse-names":false,"suffix":""}],"container-title":"Low Temperature Physics","id":"ITEM-8","issue":"2","issued":{"date-parts":[["2019","2","1"]]},"page":"224-227","publisher":"American Institute of Physics Inc.","title":"The manifestation of excitons in low-temperature luminescence spectra of solid solutions of zinc and nickel oxides","type":"article-journal","volume":"45"},"uris":["http://www.mendeley.com/documents/?uuid=3ca6d273-433c-367b-baeb-e3104754af23"]},{"id":"ITEM-9","itemData":{"DOI":"10.1134/S1063783419050354","ISSN":"10637834","abstract":"Abstract: The results of the study of optical absorption and EPR signals of single crystals of zinc oxide doped with manganese are presented. A broad impurity absorption band with the threshold energy about 2.1 eV, which was treated as a result of charge transfer transitions, has been observed for a long time in ZnO : Mn absorption spectra. In absorption spectra of a polarized light at 4.2 and 77.3 K, we first detected several lines of different intensity in a 1.877–1.936 eV range of energies of the light quanta. The observed lines are attributed to a donor exciton [(d5 + h)e] that emerges as a result of the Coulomb binding a free s electron and a hole, which is localized on p–d hybridized states. The EPR spectra of Mn2+ ion signals, when corresponding to the impurity absorption band exposed to light, are found to be not photosensitive. The obtained results indicate that the ZnO : Mn impurity absorption is due to transitions from antibonding p–d hybridized DBH states to the conduction band.","author":[{"dropping-particle":"","family":"Sokolov","given":"V. I.","non-dropping-particle":"","parse-names":false,"suffix":""},{"dropping-particle":"","family":"Gruzdev","given":"N. B.","non-dropping-particle":"","parse-names":false,"suffix":""},{"dropping-particle":"","family":"Vazhenin","given":"V. A.","non-dropping-particle":"","parse-names":false,"suffix":""},{"dropping-particle":"V.","family":"Fokin","given":"A.","non-dropping-particle":"","parse-names":false,"suffix":""},{"dropping-particle":"V.","family":"Druzhinin","given":"A.","non-dropping-particle":"","parse-names":false,"suffix":""}],"container-title":"Physics of the Solid State","id":"ITEM-9","issue":"5","issued":{"date-parts":[["2019","5","1"]]},"page":"702-706","publisher":"Pleiades Publishing","title":"Localized Excitons in the Spectrum of Optical Absorption of Zinc Oxide Doped with Manganese","type":"article-journal","volume":"61"},"uris":["http://www.mendeley.com/documents/?uuid=61a14c2e-6e15-3ebf-9944-73d22b6aa902"]},{"id":"ITEM-10","itemData":{"DOI":"10.1088/1742-6596/1389/1/012078","ISSN":"17426596","abstract":"In this paper the results of the study of optical absorption, photo-EPR signals and magnetic measurements of hydrothermal single crystals of zinc oxide doped with manganese were presented. Several lines were detected in optical absorption spectra at the temperature of 4.2 K and 77.3 K for σ- and π- polarizations of light in a 1.72-2.3 eV spectral range. These lines are attributed to a donor exciton [(d5 + h)e] that emerges as a result of the Coulomb binding of a free s electron and a hole, which is localized on p-d hybridized states. Properties of these lines are significantly different from the properties of lines of donor and acceptor excitons in II-VI:3d compounds. In EPR-spectra of Zn1-xMnxO crystals the intensity of allowed and forbidden EPR-signals of Mn2+ (d 5)-ions does not change under the illumination while the intensity of EPR-signals of unintentional Fe3+ (d 5)-ions decreases by 70 %. The value of the magnetic susceptibility of Zn1-xMnxO (x = 0.0009) is in linear dependence with temperature, which agrees with the Curie equation. Temperature dependence of the inverse value of the Mn2+ magnetic susceptibility indicates that the exchange interaction in ZnO:Mn crystals is absent. New experimental results allow us to assume that investigated Zn1-xMnxO (x = 0.0009) samples are semiconductors in the forbidden gap of which the donor level of d5/d4 does not exist. The hybridization of d5 states of Mn2+ and p states of the nearest four oxygen ions O2- leads to pushing out the antibonding DBH-states (d 5 + p) into the forbidden gap. The transitions of electrons from DBH-states to the conduction band provide a broad band of the impurity absorption in ZnO:Mn. Below this band we observed a, b, c and d lines, which are called dbh-donor excitons [(d5+h)e].","author":[{"dropping-particle":"","family":"Sokolov","given":"V. I.","non-dropping-particle":"","parse-names":false,"suffix":""},{"dropping-particle":"","family":"Gruzdev","given":"N. B.","non-dropping-particle":"","parse-names":false,"suffix":""},{"dropping-particle":"","family":"Vazhenin","given":"V. A.","non-dropping-particle":"","parse-names":false,"suffix":""},{"dropping-particle":"V.","family":"Fokin","given":"A.","non-dropping-particle":"","parse-names":false,"suffix":""},{"dropping-particle":"V.","family":"Korolev","given":"A.","non-dropping-particle":"","parse-names":false,"suffix":""},{"dropping-particle":"V.","family":"Menshenin","given":"V.","non-dropping-particle":"","parse-names":false,"suffix":""},{"dropping-particle":"","family":"Surikov","given":"V. T.","non-dropping-particle":"","parse-names":false,"suffix":""},{"dropping-particle":"","family":"Yemelchenko","given":"G. A.","non-dropping-particle":"","parse-names":false,"suffix":""}],"container-title":"Journal of Physics: Conference Series","id":"ITEM-10","issue":"1","issued":{"date-parts":[["2019","11","28"]]},"page":"12078","publisher":"Institute of Physics Publishing","title":"Donor DBH excitons and magnetism of Mn doped ZnO","type":"paper-conference","volume":"1389"},"uris":["http://www.mendeley.com/documents/?uuid=651e7bc2-09a2-3fb0-ad61-0fdbfe64f343"]},{"id":"ITEM-11","itemData":{"DOI":"10.1134/S1027451020020482","ISSN":"18197094","abstract":"Abstract: The real structures of α-Al2O3 – δ anion-deficient corundum crystals characterized by a nonstoichiometry level of δ ~ 0.001, which are applied in X-ray, gamma and beta dosimetry, are neutronographically investigated for the first time. Neutron-scattering measurements are performed on two crystals sintered by the Stepanov method; the anion-vacancy contents are Ca = 8 × 1016 cm–3 for the radiation-sensitive crystal and Ca &lt; 1014 cm–3 for the crystal taken after annealing in an oxygen atmosphere and not sensitive to radiation. With pronounced indications of significant fragmentedness revealed from attestation of these two crystals, in both cases the corundum structure is recognized, and the lattice parameters and atomic coordinates were found. Three approaches are considered for processing the neutron-scattering data obtained from the crystal with the smallest oxygen deficiency (Ca &lt; 1014 cm–3), with the measured intensities corrected in different ways. The best results, which are numerically identical within the framework of the three considered approaches, are extracted from the “ideal crystal” model. The obtained results are verified for the structure characterized by Ca = 8 × 1016 cm–3.","author":[{"dropping-particle":"","family":"Maksimova","given":"E. N.","non-dropping-particle":"","parse-names":false,"suffix":""},{"dropping-particle":"","family":"Maksimov","given":"V. I.","non-dropping-particle":"","parse-names":false,"suffix":""},{"dropping-particle":"","family":"Pirogov","given":"A. N.","non-dropping-particle":"","parse-names":false,"suffix":""},{"dropping-particle":"","family":"Abashev","given":"R. M.","non-dropping-particle":"","parse-names":false,"suffix":""},{"dropping-particle":"","family":"Surdo","given":"A. I.","non-dropping-particle":"","parse-names":false,"suffix":""},{"dropping-particle":"","family":"Sokolov","given":"V. I.","non-dropping-particle":"","parse-names":false,"suffix":""}],"container-title":"Journal of Surface Investigation","id":"ITEM-11","issue":"2","issued":{"date-parts":[["2020","3","1"]]},"page":"324-332","publisher":"Pleiades Publishing","title":"Determination of the Mean-Statistical Positions of Atoms in a Corundum Structure from the Data of a Neutron-Diffraction Experiment Performed on Highly Fragmented Crystals of α-Al2O3 – δ","type":"article-journal","volume":"14"},"uris":["http://www.mendeley.com/documents/?uuid=f06493a1-dc33-30ac-a1b3-583ffec680e4"]},{"id":"ITEM-12","itemData":{"DOI":"10.1134/S1063776120040123","ISSN":"10906509","abstract":"Abstract: We report on the results of analysis of optical absorption, EPR signals under optical excitation and magnetic susceptibility of hydrothermal Zn1 –xMnxO single crystals. In the absorption spectra of polarized light at temperatures of 4.2 and 77.3 K, narrow intense a, b, c, and d lines are observed in the energy range 1.877–1.936 eV of light quanta. The spectrum of these lines differs significantly from the spectra of donor and acceptor excitons for ZnO:Co and ZnO:Ni. The intensity of allowed and forbidden EPR signals of the Mn2+(d5) ions does not change under the action of light in the impurity absorption band, while the EPR signals of uncontrollable Fe3+ (d5) ions under illumination practically disappear. New experimental results for Zn1 –xMnxO lead to the conclusion that the d5/d4 donor level of the Mn2+ ion falls into the valence band, while the bandgap of Zn1 –xMnxO contains several dangling bond hybrid (DBH) states due to hybridization of 3d orbitals of the Mn2+ ion with the p-bonds of the nearest O2– oxygen ions. Electron transitions from the DBH states to the conduction band form a broad impurity absorption band of Zn1 –xMnxO, below the edge of which the a, b, c, and d lines referred to as donor excitons [(hloc + d5)e] and emerging as a result of Coulomb interaction of a free s-electron and a hole localized on DBH states (p + d5) are observed. The detection of donor excitons [(hloc + d5)e] makes it possible to study in detail the DBH states in the bandgap, which is important for photocatalysis in the visible light range.","author":[{"dropping-particle":"","family":"Sokolov","given":"V. I.","non-dropping-particle":"","parse-names":false,"suffix":""},{"dropping-particle":"","family":"Gruzdev","given":"N. B.","non-dropping-particle":"","parse-names":false,"suffix":""},{"dropping-particle":"","family":"Vazhenin","given":"V. A.","non-dropping-particle":"","parse-names":false,"suffix":""},{"dropping-particle":"V.","family":"Fokin","given":"A.","non-dropping-particle":"","parse-names":false,"suffix":""},{"dropping-particle":"V.","family":"Korolev","given":"A.","non-dropping-particle":"","parse-names":false,"suffix":""},{"dropping-particle":"V.","family":"Menshenin","given":"V.","non-dropping-particle":"","parse-names":false,"suffix":""}],"container-title":"Journal of Experimental and Theoretical Physics","id":"ITEM-12","issue":"5","issued":{"date-parts":[["2020","5","1"]]},"page":"681-689","publisher":"Pleiades Publishing","title":"Origin of Energy States in the Bandgap of Zn1 –xMnxO","type":"article-journal","volume":"130"},"uris":["http://www.mendeley.com/documents/?uuid=5f17ae2e-08e3-3b6e-aa59-56450d276fc7"]}],"mendeley":{"formattedCitation":"[1, 2, 11, 12, 3–10]","plainTextFormattedCitation":"[1, 2, 11, 12, 3–10]","previouslyFormattedCitation":"[1, 2, 11–14, 3–10]"},"properties":{"noteIndex":0},"schema":"https://github.com/citation-style-language/schema/raw/master/csl-citation.json"}</w:instrText>
            </w:r>
            <w:r w:rsidR="00172B4D" w:rsidRPr="0014569D">
              <w:rPr>
                <w:color w:val="FFFFFF"/>
                <w:sz w:val="24"/>
              </w:rPr>
              <w:fldChar w:fldCharType="separate"/>
            </w:r>
            <w:r w:rsidR="00172B4D" w:rsidRPr="0014569D">
              <w:rPr>
                <w:noProof/>
                <w:color w:val="FFFFFF"/>
                <w:sz w:val="24"/>
              </w:rPr>
              <w:t xml:space="preserve">[1, </w:t>
            </w:r>
            <w:r w:rsidR="00172B4D" w:rsidRPr="0014569D">
              <w:rPr>
                <w:color w:val="FFFFFF"/>
                <w:sz w:val="24"/>
              </w:rPr>
              <w:fldChar w:fldCharType="end"/>
            </w:r>
            <w:r>
              <w:rPr>
                <w:color w:val="FFFFFF"/>
                <w:sz w:val="24"/>
              </w:rPr>
              <w:t>Дрри</w:t>
            </w:r>
          </w:p>
        </w:tc>
        <w:tc>
          <w:tcPr>
            <w:tcW w:w="4111" w:type="dxa"/>
            <w:shd w:val="clear" w:color="auto" w:fill="auto"/>
          </w:tcPr>
          <w:p w14:paraId="7A524BB0" w14:textId="160D9F73" w:rsidR="00227058" w:rsidRDefault="00185AFF" w:rsidP="00227058">
            <w:pPr>
              <w:pStyle w:val="ConsPlusNonformat"/>
              <w:jc w:val="center"/>
              <w:rPr>
                <w:rFonts w:ascii="Times New Roman" w:eastAsia="Times-Roman" w:hAnsi="Times New Roman"/>
                <w:sz w:val="24"/>
                <w:szCs w:val="28"/>
              </w:rPr>
            </w:pPr>
            <w:r w:rsidRPr="0014569D">
              <w:rPr>
                <w:rFonts w:ascii="Times New Roman" w:hAnsi="Times New Roman" w:cs="Times New Roman"/>
                <w:sz w:val="24"/>
                <w:szCs w:val="28"/>
              </w:rPr>
              <w:t xml:space="preserve">Федеральное государственное бюджетное учреждение науки </w:t>
            </w:r>
            <w:r w:rsidR="003D1EAA">
              <w:rPr>
                <w:rFonts w:ascii="Times New Roman" w:hAnsi="Times New Roman" w:cs="Times New Roman"/>
                <w:sz w:val="24"/>
                <w:szCs w:val="28"/>
              </w:rPr>
              <w:t>Физико-технический</w:t>
            </w:r>
            <w:r w:rsidRPr="0014569D">
              <w:rPr>
                <w:rFonts w:ascii="Times New Roman" w:hAnsi="Times New Roman" w:cs="Times New Roman"/>
                <w:sz w:val="24"/>
                <w:szCs w:val="28"/>
              </w:rPr>
              <w:t xml:space="preserve"> </w:t>
            </w:r>
            <w:r w:rsidR="007E220C">
              <w:rPr>
                <w:rFonts w:ascii="Times New Roman" w:hAnsi="Times New Roman" w:cs="Times New Roman"/>
                <w:sz w:val="24"/>
                <w:szCs w:val="28"/>
              </w:rPr>
              <w:t xml:space="preserve">институт </w:t>
            </w:r>
            <w:r w:rsidRPr="0014569D">
              <w:rPr>
                <w:rFonts w:ascii="Times New Roman" w:hAnsi="Times New Roman" w:cs="Times New Roman"/>
                <w:sz w:val="24"/>
                <w:szCs w:val="28"/>
              </w:rPr>
              <w:t>им</w:t>
            </w:r>
            <w:r w:rsidR="00CE268E">
              <w:rPr>
                <w:rFonts w:ascii="Times New Roman" w:hAnsi="Times New Roman" w:cs="Times New Roman"/>
                <w:sz w:val="24"/>
                <w:szCs w:val="28"/>
              </w:rPr>
              <w:t>.</w:t>
            </w:r>
            <w:r w:rsidR="003D1EAA">
              <w:rPr>
                <w:rFonts w:ascii="Times New Roman" w:hAnsi="Times New Roman" w:cs="Times New Roman"/>
                <w:sz w:val="24"/>
                <w:szCs w:val="28"/>
              </w:rPr>
              <w:t xml:space="preserve"> А.Ф.</w:t>
            </w:r>
            <w:r w:rsidR="00FF5BEB">
              <w:rPr>
                <w:rFonts w:ascii="Times New Roman" w:hAnsi="Times New Roman" w:cs="Times New Roman"/>
                <w:sz w:val="24"/>
                <w:szCs w:val="28"/>
              </w:rPr>
              <w:t xml:space="preserve"> </w:t>
            </w:r>
            <w:r w:rsidR="003D1EAA">
              <w:rPr>
                <w:rFonts w:ascii="Times New Roman" w:hAnsi="Times New Roman" w:cs="Times New Roman"/>
                <w:sz w:val="24"/>
                <w:szCs w:val="28"/>
              </w:rPr>
              <w:t>Иоффе</w:t>
            </w:r>
            <w:r w:rsidRPr="0014569D">
              <w:rPr>
                <w:rFonts w:ascii="Times New Roman" w:hAnsi="Times New Roman" w:cs="Times New Roman"/>
                <w:sz w:val="24"/>
                <w:szCs w:val="28"/>
              </w:rPr>
              <w:t xml:space="preserve"> Российской академии наук,</w:t>
            </w:r>
          </w:p>
          <w:p w14:paraId="412FE4BA" w14:textId="77777777" w:rsidR="003E7B0C" w:rsidRDefault="00D15EC6" w:rsidP="00227058">
            <w:pPr>
              <w:pStyle w:val="ConsPlusNonformat"/>
              <w:jc w:val="center"/>
              <w:rPr>
                <w:rFonts w:ascii="Times New Roman" w:eastAsia="Times-Roman" w:hAnsi="Times New Roman"/>
                <w:sz w:val="24"/>
                <w:szCs w:val="28"/>
              </w:rPr>
            </w:pPr>
            <w:r>
              <w:rPr>
                <w:rFonts w:ascii="Times New Roman" w:eastAsia="Times-Roman" w:hAnsi="Times New Roman"/>
                <w:sz w:val="24"/>
                <w:szCs w:val="28"/>
              </w:rPr>
              <w:t>194021</w:t>
            </w:r>
            <w:r w:rsidR="00227058">
              <w:rPr>
                <w:rFonts w:ascii="Times New Roman" w:eastAsia="Times-Roman" w:hAnsi="Times New Roman"/>
                <w:sz w:val="24"/>
                <w:szCs w:val="28"/>
              </w:rPr>
              <w:t>,</w:t>
            </w:r>
            <w:r w:rsidR="00185AFF" w:rsidRPr="0014569D">
              <w:rPr>
                <w:rFonts w:ascii="Times New Roman" w:eastAsia="Times-Roman" w:hAnsi="Times New Roman"/>
                <w:sz w:val="24"/>
                <w:szCs w:val="28"/>
              </w:rPr>
              <w:t xml:space="preserve"> г.</w:t>
            </w:r>
            <w:r>
              <w:rPr>
                <w:rFonts w:ascii="Times New Roman" w:eastAsia="Times-Roman" w:hAnsi="Times New Roman"/>
                <w:sz w:val="24"/>
                <w:szCs w:val="28"/>
              </w:rPr>
              <w:t>Санкт-Петербург</w:t>
            </w:r>
            <w:r w:rsidR="00185AFF" w:rsidRPr="0014569D">
              <w:rPr>
                <w:rFonts w:ascii="Times New Roman" w:eastAsia="Times-Roman" w:hAnsi="Times New Roman"/>
                <w:sz w:val="24"/>
                <w:szCs w:val="28"/>
              </w:rPr>
              <w:t xml:space="preserve">, ул. </w:t>
            </w:r>
            <w:r>
              <w:rPr>
                <w:rFonts w:ascii="Times New Roman" w:eastAsia="Times-Roman" w:hAnsi="Times New Roman"/>
                <w:sz w:val="24"/>
                <w:szCs w:val="28"/>
              </w:rPr>
              <w:t xml:space="preserve">Политехническая </w:t>
            </w:r>
            <w:r w:rsidR="00185AFF" w:rsidRPr="0014569D">
              <w:rPr>
                <w:rFonts w:ascii="Times New Roman" w:eastAsia="Times-Roman" w:hAnsi="Times New Roman"/>
                <w:sz w:val="24"/>
                <w:szCs w:val="28"/>
              </w:rPr>
              <w:t xml:space="preserve">д. </w:t>
            </w:r>
            <w:r w:rsidR="003E7B0C">
              <w:rPr>
                <w:rFonts w:ascii="Times New Roman" w:eastAsia="Times-Roman" w:hAnsi="Times New Roman"/>
                <w:sz w:val="24"/>
                <w:szCs w:val="28"/>
              </w:rPr>
              <w:t>26</w:t>
            </w:r>
            <w:r w:rsidR="00185AFF" w:rsidRPr="0014569D">
              <w:rPr>
                <w:rFonts w:ascii="Times New Roman" w:eastAsia="Times-Roman" w:hAnsi="Times New Roman"/>
                <w:sz w:val="24"/>
                <w:szCs w:val="28"/>
              </w:rPr>
              <w:t xml:space="preserve">, тел: </w:t>
            </w:r>
          </w:p>
          <w:p w14:paraId="422EA79B" w14:textId="0F77AC25" w:rsidR="00227058" w:rsidRPr="00DF0CEA" w:rsidRDefault="003E7B0C" w:rsidP="00227058">
            <w:pPr>
              <w:pStyle w:val="ConsPlusNonformat"/>
              <w:jc w:val="center"/>
              <w:rPr>
                <w:rFonts w:ascii="Times New Roman" w:eastAsia="Times-Roman" w:hAnsi="Times New Roman"/>
                <w:sz w:val="24"/>
                <w:szCs w:val="28"/>
              </w:rPr>
            </w:pPr>
            <w:r w:rsidRPr="00DF0CEA">
              <w:rPr>
                <w:rFonts w:ascii="Times New Roman" w:eastAsia="Times-Roman" w:hAnsi="Times New Roman"/>
                <w:sz w:val="24"/>
                <w:szCs w:val="28"/>
              </w:rPr>
              <w:t>+7</w:t>
            </w:r>
            <w:r w:rsidR="00172B4D" w:rsidRPr="00DF0CEA">
              <w:rPr>
                <w:rFonts w:ascii="Times New Roman" w:eastAsia="Times-Roman" w:hAnsi="Times New Roman"/>
                <w:sz w:val="24"/>
                <w:szCs w:val="28"/>
              </w:rPr>
              <w:t>(</w:t>
            </w:r>
            <w:r w:rsidR="00D15EC6" w:rsidRPr="00DF0CEA">
              <w:rPr>
                <w:rFonts w:ascii="Times New Roman" w:eastAsia="Times-Roman" w:hAnsi="Times New Roman"/>
                <w:sz w:val="24"/>
                <w:szCs w:val="28"/>
              </w:rPr>
              <w:t>812</w:t>
            </w:r>
            <w:r w:rsidR="00172B4D" w:rsidRPr="00DF0CEA">
              <w:rPr>
                <w:rFonts w:ascii="Times New Roman" w:eastAsia="Times-Roman" w:hAnsi="Times New Roman"/>
                <w:sz w:val="24"/>
                <w:szCs w:val="28"/>
              </w:rPr>
              <w:t xml:space="preserve">) </w:t>
            </w:r>
            <w:r w:rsidR="00D15EC6" w:rsidRPr="00DF0CEA">
              <w:rPr>
                <w:rFonts w:ascii="Times New Roman" w:eastAsia="Times-Roman" w:hAnsi="Times New Roman"/>
                <w:sz w:val="24"/>
                <w:szCs w:val="28"/>
              </w:rPr>
              <w:t>2</w:t>
            </w:r>
            <w:r w:rsidRPr="00DF0CEA">
              <w:rPr>
                <w:rFonts w:ascii="Times New Roman" w:eastAsia="Times-Roman" w:hAnsi="Times New Roman"/>
                <w:sz w:val="24"/>
                <w:szCs w:val="28"/>
              </w:rPr>
              <w:t>9</w:t>
            </w:r>
            <w:r w:rsidR="00D15EC6" w:rsidRPr="00DF0CEA">
              <w:rPr>
                <w:rFonts w:ascii="Times New Roman" w:eastAsia="Times-Roman" w:hAnsi="Times New Roman"/>
                <w:sz w:val="24"/>
                <w:szCs w:val="28"/>
              </w:rPr>
              <w:t>7</w:t>
            </w:r>
            <w:r w:rsidRPr="00DF0CEA">
              <w:rPr>
                <w:rFonts w:ascii="Times New Roman" w:eastAsia="Times-Roman" w:hAnsi="Times New Roman"/>
                <w:sz w:val="24"/>
                <w:szCs w:val="28"/>
              </w:rPr>
              <w:t>-22-45</w:t>
            </w:r>
            <w:r w:rsidR="00185AFF" w:rsidRPr="00DF0CEA">
              <w:rPr>
                <w:rFonts w:ascii="Times New Roman" w:eastAsia="Times-Roman" w:hAnsi="Times New Roman"/>
                <w:sz w:val="24"/>
                <w:szCs w:val="28"/>
              </w:rPr>
              <w:t xml:space="preserve">, </w:t>
            </w:r>
            <w:r w:rsidR="00185AFF" w:rsidRPr="0014569D">
              <w:rPr>
                <w:rFonts w:ascii="Times New Roman" w:eastAsia="Times-Roman" w:hAnsi="Times New Roman"/>
                <w:sz w:val="24"/>
                <w:szCs w:val="28"/>
                <w:lang w:val="en-US"/>
              </w:rPr>
              <w:t>e</w:t>
            </w:r>
            <w:r w:rsidR="00185AFF" w:rsidRPr="00DF0CEA">
              <w:rPr>
                <w:rFonts w:ascii="Times New Roman" w:eastAsia="Times-Roman" w:hAnsi="Times New Roman"/>
                <w:sz w:val="24"/>
                <w:szCs w:val="28"/>
              </w:rPr>
              <w:t>-</w:t>
            </w:r>
            <w:r w:rsidR="00185AFF" w:rsidRPr="0014569D">
              <w:rPr>
                <w:rFonts w:ascii="Times New Roman" w:eastAsia="Times-Roman" w:hAnsi="Times New Roman"/>
                <w:sz w:val="24"/>
                <w:szCs w:val="28"/>
                <w:lang w:val="en-US"/>
              </w:rPr>
              <w:t>mail</w:t>
            </w:r>
            <w:r w:rsidR="00185AFF" w:rsidRPr="00DF0CEA">
              <w:rPr>
                <w:rFonts w:ascii="Times New Roman" w:eastAsia="Times-Roman" w:hAnsi="Times New Roman"/>
                <w:sz w:val="24"/>
                <w:szCs w:val="28"/>
              </w:rPr>
              <w:t xml:space="preserve">: </w:t>
            </w:r>
            <w:hyperlink r:id="rId8" w:history="1">
              <w:r w:rsidR="00D15EC6" w:rsidRPr="00D15EC6">
                <w:rPr>
                  <w:rStyle w:val="a6"/>
                  <w:rFonts w:ascii="Times New Roman" w:hAnsi="Times New Roman" w:cs="Times New Roman"/>
                  <w:sz w:val="22"/>
                  <w:szCs w:val="22"/>
                  <w:lang w:val="en-US"/>
                </w:rPr>
                <w:t>irina</w:t>
              </w:r>
              <w:r w:rsidR="00D15EC6" w:rsidRPr="00DF0CEA">
                <w:rPr>
                  <w:rStyle w:val="a6"/>
                  <w:rFonts w:ascii="Times New Roman" w:hAnsi="Times New Roman" w:cs="Times New Roman"/>
                  <w:sz w:val="22"/>
                  <w:szCs w:val="22"/>
                </w:rPr>
                <w:t>.</w:t>
              </w:r>
              <w:r w:rsidR="00D15EC6" w:rsidRPr="00D15EC6">
                <w:rPr>
                  <w:rStyle w:val="a6"/>
                  <w:rFonts w:ascii="Times New Roman" w:hAnsi="Times New Roman" w:cs="Times New Roman"/>
                  <w:sz w:val="22"/>
                  <w:szCs w:val="22"/>
                  <w:lang w:val="en-US"/>
                </w:rPr>
                <w:t>l</w:t>
              </w:r>
              <w:r w:rsidR="00D15EC6" w:rsidRPr="00DF0CEA">
                <w:rPr>
                  <w:rStyle w:val="a6"/>
                  <w:rFonts w:ascii="Times New Roman" w:hAnsi="Times New Roman" w:cs="Times New Roman"/>
                  <w:sz w:val="22"/>
                  <w:szCs w:val="22"/>
                </w:rPr>
                <w:t>.</w:t>
              </w:r>
              <w:r w:rsidR="00D15EC6" w:rsidRPr="00D15EC6">
                <w:rPr>
                  <w:rStyle w:val="a6"/>
                  <w:rFonts w:ascii="Times New Roman" w:hAnsi="Times New Roman" w:cs="Times New Roman"/>
                  <w:sz w:val="22"/>
                  <w:szCs w:val="22"/>
                  <w:lang w:val="en-US"/>
                </w:rPr>
                <w:t>drichko</w:t>
              </w:r>
              <w:r w:rsidR="00D15EC6" w:rsidRPr="00DF0CEA">
                <w:rPr>
                  <w:rStyle w:val="a6"/>
                  <w:rFonts w:ascii="Times New Roman" w:eastAsia="Times-Roman" w:hAnsi="Times New Roman"/>
                  <w:sz w:val="24"/>
                  <w:szCs w:val="28"/>
                </w:rPr>
                <w:t>@</w:t>
              </w:r>
              <w:r w:rsidR="00D15EC6" w:rsidRPr="00892063">
                <w:rPr>
                  <w:rStyle w:val="a6"/>
                  <w:rFonts w:ascii="Times New Roman" w:eastAsia="Times-Roman" w:hAnsi="Times New Roman"/>
                  <w:sz w:val="24"/>
                  <w:szCs w:val="28"/>
                  <w:lang w:val="en-US"/>
                </w:rPr>
                <w:t>mail</w:t>
              </w:r>
              <w:r w:rsidR="00D15EC6" w:rsidRPr="00DF0CEA">
                <w:rPr>
                  <w:rStyle w:val="a6"/>
                  <w:rFonts w:ascii="Times New Roman" w:eastAsia="Times-Roman" w:hAnsi="Times New Roman"/>
                  <w:sz w:val="24"/>
                  <w:szCs w:val="28"/>
                </w:rPr>
                <w:t>.</w:t>
              </w:r>
              <w:r w:rsidR="00D15EC6" w:rsidRPr="00892063">
                <w:rPr>
                  <w:rStyle w:val="a6"/>
                  <w:rFonts w:ascii="Times New Roman" w:eastAsia="Times-Roman" w:hAnsi="Times New Roman"/>
                  <w:sz w:val="24"/>
                  <w:szCs w:val="28"/>
                  <w:lang w:val="en-US"/>
                </w:rPr>
                <w:t>ioffe</w:t>
              </w:r>
              <w:r w:rsidR="00D15EC6" w:rsidRPr="00DF0CEA">
                <w:rPr>
                  <w:rStyle w:val="a6"/>
                  <w:rFonts w:ascii="Times New Roman" w:eastAsia="Times-Roman" w:hAnsi="Times New Roman"/>
                  <w:sz w:val="24"/>
                  <w:szCs w:val="28"/>
                </w:rPr>
                <w:t>.</w:t>
              </w:r>
              <w:r w:rsidR="00D15EC6" w:rsidRPr="003E7B0C">
                <w:rPr>
                  <w:rStyle w:val="a6"/>
                  <w:rFonts w:ascii="Times New Roman" w:eastAsia="Times-Roman" w:hAnsi="Times New Roman"/>
                  <w:sz w:val="24"/>
                  <w:szCs w:val="28"/>
                  <w:lang w:val="en-US"/>
                </w:rPr>
                <w:t>ru</w:t>
              </w:r>
            </w:hyperlink>
            <w:r w:rsidR="00185AFF" w:rsidRPr="00DF0CEA">
              <w:rPr>
                <w:rFonts w:ascii="Times New Roman" w:eastAsia="Times-Roman" w:hAnsi="Times New Roman"/>
                <w:sz w:val="24"/>
                <w:szCs w:val="28"/>
              </w:rPr>
              <w:t>,</w:t>
            </w:r>
          </w:p>
          <w:p w14:paraId="12E0CB24" w14:textId="47E8A227" w:rsidR="004A4E27" w:rsidRPr="0014569D" w:rsidRDefault="007E220C" w:rsidP="007E220C">
            <w:pPr>
              <w:pStyle w:val="ConsPlusNonformat"/>
              <w:jc w:val="center"/>
              <w:rPr>
                <w:rFonts w:ascii="Times New Roman" w:hAnsi="Times New Roman" w:cs="Times New Roman"/>
                <w:sz w:val="24"/>
                <w:szCs w:val="28"/>
              </w:rPr>
            </w:pPr>
            <w:r>
              <w:rPr>
                <w:rFonts w:ascii="Times New Roman" w:hAnsi="Times New Roman" w:cs="Times New Roman"/>
                <w:sz w:val="24"/>
                <w:szCs w:val="28"/>
              </w:rPr>
              <w:t>ведущий</w:t>
            </w:r>
            <w:r w:rsidR="00185AFF" w:rsidRPr="0014569D">
              <w:rPr>
                <w:rFonts w:ascii="Times New Roman" w:hAnsi="Times New Roman" w:cs="Times New Roman"/>
                <w:sz w:val="24"/>
                <w:szCs w:val="28"/>
              </w:rPr>
              <w:t xml:space="preserve"> научный сотрудник </w:t>
            </w:r>
            <w:r w:rsidR="00172B4D" w:rsidRPr="0014569D">
              <w:rPr>
                <w:rFonts w:ascii="Times New Roman" w:hAnsi="Times New Roman" w:cs="Times New Roman"/>
                <w:sz w:val="24"/>
                <w:szCs w:val="28"/>
              </w:rPr>
              <w:t xml:space="preserve">лаборатории </w:t>
            </w:r>
            <w:r w:rsidR="00DF0CEA">
              <w:rPr>
                <w:rFonts w:ascii="Times New Roman" w:hAnsi="Times New Roman" w:cs="Times New Roman"/>
                <w:sz w:val="24"/>
                <w:szCs w:val="28"/>
              </w:rPr>
              <w:t xml:space="preserve">кинетических явлений в твердых телах при </w:t>
            </w:r>
            <w:r>
              <w:rPr>
                <w:rFonts w:ascii="Times New Roman" w:hAnsi="Times New Roman" w:cs="Times New Roman"/>
                <w:sz w:val="24"/>
                <w:szCs w:val="28"/>
              </w:rPr>
              <w:t>низких температур</w:t>
            </w:r>
            <w:r w:rsidR="00DF0CEA">
              <w:rPr>
                <w:rFonts w:ascii="Times New Roman" w:hAnsi="Times New Roman" w:cs="Times New Roman"/>
                <w:sz w:val="24"/>
                <w:szCs w:val="28"/>
              </w:rPr>
              <w:t>ах</w:t>
            </w:r>
          </w:p>
        </w:tc>
        <w:tc>
          <w:tcPr>
            <w:tcW w:w="2410" w:type="dxa"/>
            <w:shd w:val="clear" w:color="auto" w:fill="auto"/>
          </w:tcPr>
          <w:p w14:paraId="54DDD1C9" w14:textId="77777777" w:rsidR="004A4E27" w:rsidRPr="0014569D" w:rsidRDefault="00185AFF" w:rsidP="00DA22A4">
            <w:pPr>
              <w:jc w:val="center"/>
              <w:rPr>
                <w:sz w:val="24"/>
              </w:rPr>
            </w:pPr>
            <w:r w:rsidRPr="0014569D">
              <w:rPr>
                <w:sz w:val="24"/>
              </w:rPr>
              <w:t xml:space="preserve">Доктор физико-математических наук </w:t>
            </w:r>
          </w:p>
          <w:p w14:paraId="0A1942DD" w14:textId="1A1D1A12" w:rsidR="00CE268E" w:rsidRPr="003D1EAA" w:rsidRDefault="00CE268E" w:rsidP="00CE268E">
            <w:pPr>
              <w:jc w:val="center"/>
              <w:rPr>
                <w:sz w:val="24"/>
              </w:rPr>
            </w:pPr>
            <w:r>
              <w:rPr>
                <w:sz w:val="24"/>
              </w:rPr>
              <w:t>1.3.11.</w:t>
            </w:r>
            <w:r w:rsidR="00450A7C" w:rsidRPr="0014569D">
              <w:rPr>
                <w:sz w:val="24"/>
              </w:rPr>
              <w:t xml:space="preserve"> Физика </w:t>
            </w:r>
            <w:r w:rsidR="0095719B">
              <w:rPr>
                <w:sz w:val="24"/>
              </w:rPr>
              <w:t xml:space="preserve">полупроводников </w:t>
            </w:r>
          </w:p>
          <w:p w14:paraId="5CC5DE37" w14:textId="47DF6DE1" w:rsidR="009B7E06" w:rsidRPr="003D1EAA" w:rsidRDefault="009B7E06" w:rsidP="0095719B">
            <w:pPr>
              <w:jc w:val="center"/>
              <w:rPr>
                <w:sz w:val="24"/>
              </w:rPr>
            </w:pPr>
          </w:p>
        </w:tc>
        <w:tc>
          <w:tcPr>
            <w:tcW w:w="1919" w:type="dxa"/>
            <w:shd w:val="clear" w:color="auto" w:fill="auto"/>
          </w:tcPr>
          <w:p w14:paraId="2DEAC7C9" w14:textId="77777777" w:rsidR="004A4E27" w:rsidRPr="0014569D" w:rsidRDefault="00172B4D" w:rsidP="00DA22A4">
            <w:pPr>
              <w:jc w:val="center"/>
              <w:rPr>
                <w:sz w:val="24"/>
              </w:rPr>
            </w:pPr>
            <w:r w:rsidRPr="0014569D">
              <w:rPr>
                <w:sz w:val="24"/>
              </w:rPr>
              <w:t>старший научный сотрудник</w:t>
            </w:r>
          </w:p>
        </w:tc>
      </w:tr>
      <w:tr w:rsidR="004A4E27" w:rsidRPr="00F12458" w14:paraId="22CAABAC" w14:textId="77777777" w:rsidTr="00DA22A4">
        <w:tc>
          <w:tcPr>
            <w:tcW w:w="9966" w:type="dxa"/>
            <w:gridSpan w:val="4"/>
            <w:shd w:val="clear" w:color="auto" w:fill="auto"/>
          </w:tcPr>
          <w:p w14:paraId="358AA437" w14:textId="583897C8" w:rsidR="004A4E27" w:rsidRPr="00F12458" w:rsidRDefault="004A4E27" w:rsidP="00DA22A4">
            <w:pPr>
              <w:ind w:firstLine="709"/>
              <w:rPr>
                <w:b/>
              </w:rPr>
            </w:pPr>
            <w:r w:rsidRPr="00F12458">
              <w:rPr>
                <w:sz w:val="24"/>
                <w:szCs w:val="24"/>
              </w:rPr>
              <w:t>Основные публикации по теме диссертации в рецензируемых научных изданиях за последние 5 лет (не более 15 публикаций):</w:t>
            </w:r>
          </w:p>
        </w:tc>
      </w:tr>
      <w:tr w:rsidR="004A4E27" w:rsidRPr="00FF5BEB" w14:paraId="0044845B" w14:textId="77777777" w:rsidTr="00DA22A4">
        <w:tc>
          <w:tcPr>
            <w:tcW w:w="9966" w:type="dxa"/>
            <w:gridSpan w:val="4"/>
            <w:shd w:val="clear" w:color="auto" w:fill="auto"/>
          </w:tcPr>
          <w:p w14:paraId="36F0AAFA" w14:textId="5D8B883D" w:rsidR="00172B4D" w:rsidRPr="00DD6351" w:rsidRDefault="00237B70" w:rsidP="00FF5BEB">
            <w:pPr>
              <w:widowControl w:val="0"/>
              <w:jc w:val="both"/>
              <w:rPr>
                <w:noProof/>
                <w:sz w:val="24"/>
                <w:szCs w:val="24"/>
              </w:rPr>
            </w:pPr>
            <w:r>
              <w:rPr>
                <w:sz w:val="24"/>
                <w:szCs w:val="24"/>
                <w:lang w:val="en-US"/>
              </w:rPr>
              <w:fldChar w:fldCharType="begin" w:fldLock="1"/>
            </w:r>
            <w:r w:rsidRPr="00EF6CC5">
              <w:rPr>
                <w:sz w:val="24"/>
                <w:szCs w:val="24"/>
                <w:lang w:val="en-US"/>
              </w:rPr>
              <w:instrText>ADDIN</w:instrText>
            </w:r>
            <w:r w:rsidRPr="00DD6351">
              <w:rPr>
                <w:sz w:val="24"/>
                <w:szCs w:val="24"/>
              </w:rPr>
              <w:instrText xml:space="preserve"> </w:instrText>
            </w:r>
            <w:r w:rsidRPr="00EF6CC5">
              <w:rPr>
                <w:sz w:val="24"/>
                <w:szCs w:val="24"/>
                <w:lang w:val="en-US"/>
              </w:rPr>
              <w:instrText>Mendeley</w:instrText>
            </w:r>
            <w:r w:rsidRPr="00DD6351">
              <w:rPr>
                <w:sz w:val="24"/>
                <w:szCs w:val="24"/>
              </w:rPr>
              <w:instrText xml:space="preserve"> </w:instrText>
            </w:r>
            <w:r w:rsidRPr="00EF6CC5">
              <w:rPr>
                <w:sz w:val="24"/>
                <w:szCs w:val="24"/>
                <w:lang w:val="en-US"/>
              </w:rPr>
              <w:instrText>Bibliography</w:instrText>
            </w:r>
            <w:r w:rsidRPr="00DD6351">
              <w:rPr>
                <w:sz w:val="24"/>
                <w:szCs w:val="24"/>
              </w:rPr>
              <w:instrText xml:space="preserve"> </w:instrText>
            </w:r>
            <w:r w:rsidRPr="00EF6CC5">
              <w:rPr>
                <w:sz w:val="24"/>
                <w:szCs w:val="24"/>
                <w:lang w:val="en-US"/>
              </w:rPr>
              <w:instrText>CSL</w:instrText>
            </w:r>
            <w:r w:rsidRPr="00DD6351">
              <w:rPr>
                <w:sz w:val="24"/>
                <w:szCs w:val="24"/>
              </w:rPr>
              <w:instrText>_</w:instrText>
            </w:r>
            <w:r w:rsidRPr="00EF6CC5">
              <w:rPr>
                <w:sz w:val="24"/>
                <w:szCs w:val="24"/>
                <w:lang w:val="en-US"/>
              </w:rPr>
              <w:instrText>BIBLIOGRAPHY</w:instrText>
            </w:r>
            <w:r w:rsidRPr="00DD6351">
              <w:rPr>
                <w:sz w:val="24"/>
                <w:szCs w:val="24"/>
              </w:rPr>
              <w:instrText xml:space="preserve"> </w:instrText>
            </w:r>
            <w:r>
              <w:rPr>
                <w:sz w:val="24"/>
                <w:szCs w:val="24"/>
                <w:lang w:val="en-US"/>
              </w:rPr>
              <w:fldChar w:fldCharType="separate"/>
            </w:r>
          </w:p>
          <w:p w14:paraId="1042F37D" w14:textId="4F3DC637" w:rsidR="009E1DED" w:rsidRPr="009E1DED" w:rsidRDefault="00237B70" w:rsidP="00FF5BEB">
            <w:pPr>
              <w:jc w:val="both"/>
              <w:rPr>
                <w:sz w:val="24"/>
                <w:szCs w:val="24"/>
              </w:rPr>
            </w:pPr>
            <w:r>
              <w:rPr>
                <w:sz w:val="24"/>
                <w:szCs w:val="24"/>
                <w:lang w:val="en-US"/>
              </w:rPr>
              <w:fldChar w:fldCharType="end"/>
            </w:r>
            <w:r w:rsidR="009E1DED" w:rsidRPr="009E1DED">
              <w:rPr>
                <w:bCs/>
                <w:sz w:val="24"/>
                <w:szCs w:val="24"/>
              </w:rPr>
              <w:t xml:space="preserve">1. </w:t>
            </w:r>
            <w:r w:rsidR="00FF5BEB" w:rsidRPr="009E1DED">
              <w:rPr>
                <w:bCs/>
                <w:sz w:val="24"/>
                <w:szCs w:val="24"/>
              </w:rPr>
              <w:t>Дричко</w:t>
            </w:r>
            <w:r w:rsidR="00FF5BEB" w:rsidRPr="009E1DED">
              <w:rPr>
                <w:bCs/>
                <w:sz w:val="24"/>
                <w:szCs w:val="24"/>
              </w:rPr>
              <w:t xml:space="preserve"> </w:t>
            </w:r>
            <w:r w:rsidR="00FF5BEB" w:rsidRPr="009E1DED">
              <w:rPr>
                <w:bCs/>
                <w:sz w:val="24"/>
                <w:szCs w:val="24"/>
              </w:rPr>
              <w:t>И.Л.</w:t>
            </w:r>
            <w:r w:rsidR="00FF5BEB">
              <w:rPr>
                <w:bCs/>
                <w:sz w:val="24"/>
                <w:szCs w:val="24"/>
              </w:rPr>
              <w:t xml:space="preserve"> </w:t>
            </w:r>
            <w:r w:rsidR="009E1DED" w:rsidRPr="009E1DED">
              <w:rPr>
                <w:bCs/>
                <w:sz w:val="24"/>
                <w:szCs w:val="24"/>
              </w:rPr>
              <w:t>Универсальная частотная зависимость прыжковой ас-проводимости в структурах p-Ge/G</w:t>
            </w:r>
            <w:r w:rsidR="009E1DED" w:rsidRPr="009E1DED">
              <w:rPr>
                <w:bCs/>
                <w:sz w:val="24"/>
                <w:szCs w:val="24"/>
                <w:lang w:val="en-US"/>
              </w:rPr>
              <w:t>eSi</w:t>
            </w:r>
            <w:r w:rsidR="009E1DED" w:rsidRPr="009E1DED">
              <w:rPr>
                <w:bCs/>
                <w:sz w:val="24"/>
                <w:szCs w:val="24"/>
              </w:rPr>
              <w:t xml:space="preserve">  в режиме целочисленного квантового эффекта Холла</w:t>
            </w:r>
            <w:r w:rsidR="00FF5BEB">
              <w:rPr>
                <w:bCs/>
                <w:sz w:val="24"/>
                <w:szCs w:val="24"/>
              </w:rPr>
              <w:t xml:space="preserve"> / </w:t>
            </w:r>
            <w:r w:rsidR="00FF5BEB" w:rsidRPr="00FF5BEB">
              <w:rPr>
                <w:b/>
                <w:bCs/>
                <w:sz w:val="24"/>
                <w:szCs w:val="24"/>
              </w:rPr>
              <w:t>И.Л.</w:t>
            </w:r>
            <w:r w:rsidR="00FF5BEB">
              <w:rPr>
                <w:b/>
                <w:bCs/>
                <w:sz w:val="24"/>
                <w:szCs w:val="24"/>
              </w:rPr>
              <w:t xml:space="preserve"> </w:t>
            </w:r>
            <w:r w:rsidR="00FF5BEB" w:rsidRPr="00FF5BEB">
              <w:rPr>
                <w:b/>
                <w:bCs/>
                <w:sz w:val="24"/>
                <w:szCs w:val="24"/>
              </w:rPr>
              <w:t>Дричко</w:t>
            </w:r>
            <w:r w:rsidR="00FF5BEB" w:rsidRPr="009E1DED">
              <w:rPr>
                <w:bCs/>
                <w:sz w:val="24"/>
                <w:szCs w:val="24"/>
              </w:rPr>
              <w:t>, А.А.</w:t>
            </w:r>
            <w:r w:rsidR="00FF5BEB">
              <w:rPr>
                <w:bCs/>
                <w:sz w:val="24"/>
                <w:szCs w:val="24"/>
              </w:rPr>
              <w:t xml:space="preserve"> </w:t>
            </w:r>
            <w:r w:rsidR="00FF5BEB" w:rsidRPr="009E1DED">
              <w:rPr>
                <w:bCs/>
                <w:sz w:val="24"/>
                <w:szCs w:val="24"/>
              </w:rPr>
              <w:t>Дмитриев, В.А.</w:t>
            </w:r>
            <w:r w:rsidR="00FF5BEB">
              <w:rPr>
                <w:bCs/>
                <w:sz w:val="24"/>
                <w:szCs w:val="24"/>
              </w:rPr>
              <w:t xml:space="preserve"> </w:t>
            </w:r>
            <w:r w:rsidR="00FF5BEB" w:rsidRPr="009E1DED">
              <w:rPr>
                <w:bCs/>
                <w:sz w:val="24"/>
                <w:szCs w:val="24"/>
              </w:rPr>
              <w:t>Малыш,  И.Ю. Смирнов,  Ю.</w:t>
            </w:r>
            <w:r w:rsidR="00FF5BEB" w:rsidRPr="009E1DED">
              <w:rPr>
                <w:bCs/>
                <w:sz w:val="24"/>
                <w:szCs w:val="24"/>
                <w:lang w:val="en-US"/>
              </w:rPr>
              <w:t>M</w:t>
            </w:r>
            <w:r w:rsidR="00FF5BEB" w:rsidRPr="009E1DED">
              <w:rPr>
                <w:bCs/>
                <w:sz w:val="24"/>
                <w:szCs w:val="24"/>
              </w:rPr>
              <w:t xml:space="preserve">. Гальперин, </w:t>
            </w:r>
            <w:r w:rsidR="00FF5BEB" w:rsidRPr="009E1DED">
              <w:rPr>
                <w:bCs/>
                <w:sz w:val="24"/>
                <w:szCs w:val="24"/>
                <w:lang w:val="en-US"/>
              </w:rPr>
              <w:t>M</w:t>
            </w:r>
            <w:r w:rsidR="00FF5BEB" w:rsidRPr="009E1DED">
              <w:rPr>
                <w:bCs/>
                <w:sz w:val="24"/>
                <w:szCs w:val="24"/>
              </w:rPr>
              <w:t>.</w:t>
            </w:r>
            <w:r w:rsidR="00FF5BEB">
              <w:rPr>
                <w:bCs/>
                <w:sz w:val="24"/>
                <w:szCs w:val="24"/>
              </w:rPr>
              <w:t xml:space="preserve"> </w:t>
            </w:r>
            <w:r w:rsidR="00FF5BEB" w:rsidRPr="009E1DED">
              <w:rPr>
                <w:bCs/>
                <w:sz w:val="24"/>
                <w:szCs w:val="24"/>
                <w:lang w:val="en-US"/>
              </w:rPr>
              <w:t>Kummer</w:t>
            </w:r>
            <w:r w:rsidR="00FF5BEB" w:rsidRPr="009E1DED">
              <w:rPr>
                <w:bCs/>
                <w:sz w:val="24"/>
                <w:szCs w:val="24"/>
              </w:rPr>
              <w:t xml:space="preserve">, </w:t>
            </w:r>
            <w:r w:rsidR="00FF5BEB" w:rsidRPr="009E1DED">
              <w:rPr>
                <w:bCs/>
                <w:sz w:val="24"/>
                <w:szCs w:val="24"/>
                <w:lang w:val="en-US"/>
              </w:rPr>
              <w:t>H</w:t>
            </w:r>
            <w:r w:rsidR="00FF5BEB" w:rsidRPr="009E1DED">
              <w:rPr>
                <w:bCs/>
                <w:sz w:val="24"/>
                <w:szCs w:val="24"/>
              </w:rPr>
              <w:t xml:space="preserve">. </w:t>
            </w:r>
            <w:r w:rsidR="00FF5BEB" w:rsidRPr="009E1DED">
              <w:rPr>
                <w:bCs/>
                <w:sz w:val="24"/>
                <w:szCs w:val="24"/>
                <w:lang w:val="en-US"/>
              </w:rPr>
              <w:t>von</w:t>
            </w:r>
            <w:r w:rsidR="00FF5BEB" w:rsidRPr="009E1DED">
              <w:rPr>
                <w:bCs/>
                <w:sz w:val="24"/>
                <w:szCs w:val="24"/>
              </w:rPr>
              <w:t xml:space="preserve"> </w:t>
            </w:r>
            <w:r w:rsidR="00FF5BEB" w:rsidRPr="009E1DED">
              <w:rPr>
                <w:bCs/>
                <w:sz w:val="24"/>
                <w:szCs w:val="24"/>
                <w:lang w:val="en-US"/>
              </w:rPr>
              <w:t>Kanel</w:t>
            </w:r>
            <w:r w:rsidR="00FF5BEB" w:rsidRPr="009E1DED">
              <w:rPr>
                <w:bCs/>
                <w:sz w:val="24"/>
                <w:szCs w:val="24"/>
              </w:rPr>
              <w:t xml:space="preserve">, </w:t>
            </w:r>
            <w:r w:rsidR="00FF5BEB" w:rsidRPr="009E1DED">
              <w:rPr>
                <w:bCs/>
                <w:sz w:val="24"/>
                <w:szCs w:val="24"/>
                <w:lang w:val="en-US"/>
              </w:rPr>
              <w:t>G</w:t>
            </w:r>
            <w:r w:rsidR="00FF5BEB" w:rsidRPr="009E1DED">
              <w:rPr>
                <w:bCs/>
                <w:sz w:val="24"/>
                <w:szCs w:val="24"/>
              </w:rPr>
              <w:t xml:space="preserve">. </w:t>
            </w:r>
            <w:r w:rsidR="00FF5BEB" w:rsidRPr="009E1DED">
              <w:rPr>
                <w:bCs/>
                <w:sz w:val="24"/>
                <w:szCs w:val="24"/>
                <w:lang w:val="en-US"/>
              </w:rPr>
              <w:t>Izella</w:t>
            </w:r>
            <w:r w:rsidR="00FF5BEB" w:rsidRPr="009E1DED">
              <w:rPr>
                <w:bCs/>
                <w:sz w:val="24"/>
                <w:szCs w:val="24"/>
              </w:rPr>
              <w:t xml:space="preserve">, </w:t>
            </w:r>
            <w:r w:rsidR="00FF5BEB" w:rsidRPr="009E1DED">
              <w:rPr>
                <w:bCs/>
                <w:sz w:val="24"/>
                <w:szCs w:val="24"/>
                <w:lang w:val="en-US"/>
              </w:rPr>
              <w:t>D</w:t>
            </w:r>
            <w:r w:rsidR="00FF5BEB" w:rsidRPr="009E1DED">
              <w:rPr>
                <w:bCs/>
                <w:sz w:val="24"/>
                <w:szCs w:val="24"/>
              </w:rPr>
              <w:t xml:space="preserve">.  </w:t>
            </w:r>
            <w:r w:rsidR="00FF5BEB" w:rsidRPr="009E1DED">
              <w:rPr>
                <w:bCs/>
                <w:sz w:val="24"/>
                <w:szCs w:val="24"/>
                <w:lang w:val="en-US"/>
              </w:rPr>
              <w:t>Krastina</w:t>
            </w:r>
            <w:r w:rsidR="00FF5BEB" w:rsidRPr="009E1DED">
              <w:rPr>
                <w:bCs/>
                <w:sz w:val="24"/>
                <w:szCs w:val="24"/>
              </w:rPr>
              <w:t xml:space="preserve">  </w:t>
            </w:r>
            <w:r w:rsidR="00FF5BEB">
              <w:rPr>
                <w:bCs/>
                <w:sz w:val="24"/>
                <w:szCs w:val="24"/>
              </w:rPr>
              <w:t>//</w:t>
            </w:r>
            <w:r w:rsidR="009E1DED" w:rsidRPr="009E1DED">
              <w:rPr>
                <w:bCs/>
                <w:sz w:val="24"/>
                <w:szCs w:val="24"/>
              </w:rPr>
              <w:t xml:space="preserve"> ЖЭТФ, 153,  2, 294-303  (2018)</w:t>
            </w:r>
          </w:p>
          <w:p w14:paraId="7383AB18" w14:textId="77777777" w:rsidR="009E1DED" w:rsidRPr="009E1DED" w:rsidRDefault="009E1DED" w:rsidP="00FF5BEB">
            <w:pPr>
              <w:jc w:val="both"/>
              <w:rPr>
                <w:sz w:val="24"/>
                <w:szCs w:val="24"/>
              </w:rPr>
            </w:pPr>
          </w:p>
          <w:p w14:paraId="1D47A9C3" w14:textId="10EB6EE8" w:rsidR="009E1DED" w:rsidRPr="009E1DED" w:rsidRDefault="009E1DED" w:rsidP="00FF5BEB">
            <w:pPr>
              <w:pStyle w:val="ab"/>
              <w:jc w:val="both"/>
              <w:rPr>
                <w:bCs/>
              </w:rPr>
            </w:pPr>
            <w:r w:rsidRPr="00FF5BEB">
              <w:rPr>
                <w:iCs/>
              </w:rPr>
              <w:t>2.</w:t>
            </w:r>
            <w:r w:rsidR="00FF5BEB" w:rsidRPr="00FF5BEB">
              <w:rPr>
                <w:iCs/>
              </w:rPr>
              <w:t xml:space="preserve"> </w:t>
            </w:r>
            <w:r w:rsidR="00FF5BEB" w:rsidRPr="009E1DED">
              <w:rPr>
                <w:bCs/>
                <w:lang w:val="en-US"/>
              </w:rPr>
              <w:t>Drichko</w:t>
            </w:r>
            <w:r w:rsidR="00FF5BEB" w:rsidRPr="00FF5BEB">
              <w:rPr>
                <w:bCs/>
              </w:rPr>
              <w:t xml:space="preserve"> </w:t>
            </w:r>
            <w:r w:rsidR="00FF5BEB" w:rsidRPr="009E1DED">
              <w:rPr>
                <w:bCs/>
                <w:lang w:val="en-US"/>
              </w:rPr>
              <w:t>I</w:t>
            </w:r>
            <w:r w:rsidR="00FF5BEB" w:rsidRPr="009E1DED">
              <w:rPr>
                <w:bCs/>
              </w:rPr>
              <w:t>.</w:t>
            </w:r>
            <w:r w:rsidR="00FF5BEB" w:rsidRPr="009E1DED">
              <w:rPr>
                <w:bCs/>
                <w:lang w:val="en-US"/>
              </w:rPr>
              <w:t>L</w:t>
            </w:r>
            <w:r w:rsidR="00FF5BEB" w:rsidRPr="009E1DED">
              <w:rPr>
                <w:bCs/>
              </w:rPr>
              <w:t>.</w:t>
            </w:r>
            <w:r w:rsidR="00FF5BEB">
              <w:rPr>
                <w:bCs/>
              </w:rPr>
              <w:t xml:space="preserve"> </w:t>
            </w:r>
            <w:r w:rsidRPr="009E1DED">
              <w:rPr>
                <w:bCs/>
                <w:lang w:val="en-US"/>
              </w:rPr>
              <w:t>Intersubband</w:t>
            </w:r>
            <w:r w:rsidRPr="00FF5BEB">
              <w:rPr>
                <w:bCs/>
              </w:rPr>
              <w:t xml:space="preserve"> </w:t>
            </w:r>
            <w:r w:rsidRPr="009E1DED">
              <w:rPr>
                <w:bCs/>
                <w:lang w:val="en-US"/>
              </w:rPr>
              <w:t>scattering</w:t>
            </w:r>
            <w:r w:rsidRPr="00FF5BEB">
              <w:rPr>
                <w:bCs/>
              </w:rPr>
              <w:t xml:space="preserve"> </w:t>
            </w:r>
            <w:r w:rsidRPr="009E1DED">
              <w:rPr>
                <w:bCs/>
                <w:lang w:val="en-US"/>
              </w:rPr>
              <w:t>in</w:t>
            </w:r>
            <w:r w:rsidRPr="00FF5BEB">
              <w:rPr>
                <w:bCs/>
              </w:rPr>
              <w:t xml:space="preserve"> </w:t>
            </w:r>
            <w:r w:rsidRPr="009E1DED">
              <w:rPr>
                <w:bCs/>
                <w:lang w:val="en-US"/>
              </w:rPr>
              <w:t>n</w:t>
            </w:r>
            <w:r w:rsidRPr="00FF5BEB">
              <w:rPr>
                <w:bCs/>
              </w:rPr>
              <w:t>-</w:t>
            </w:r>
            <w:r w:rsidRPr="009E1DED">
              <w:rPr>
                <w:bCs/>
                <w:lang w:val="en-US"/>
              </w:rPr>
              <w:t>GaAs</w:t>
            </w:r>
            <w:r w:rsidRPr="00FF5BEB">
              <w:rPr>
                <w:bCs/>
              </w:rPr>
              <w:t>/</w:t>
            </w:r>
            <w:r w:rsidRPr="009E1DED">
              <w:rPr>
                <w:bCs/>
                <w:lang w:val="en-US"/>
              </w:rPr>
              <w:t>AlGaAs</w:t>
            </w:r>
            <w:r w:rsidRPr="00FF5BEB">
              <w:rPr>
                <w:bCs/>
              </w:rPr>
              <w:t xml:space="preserve"> </w:t>
            </w:r>
            <w:r w:rsidRPr="009E1DED">
              <w:rPr>
                <w:bCs/>
                <w:lang w:val="en-US"/>
              </w:rPr>
              <w:t>wide</w:t>
            </w:r>
            <w:r w:rsidRPr="00FF5BEB">
              <w:rPr>
                <w:bCs/>
              </w:rPr>
              <w:t xml:space="preserve"> </w:t>
            </w:r>
            <w:r w:rsidRPr="009E1DED">
              <w:rPr>
                <w:bCs/>
                <w:lang w:val="en-US"/>
              </w:rPr>
              <w:t>quantum</w:t>
            </w:r>
            <w:r w:rsidRPr="00FF5BEB">
              <w:rPr>
                <w:bCs/>
              </w:rPr>
              <w:t xml:space="preserve"> </w:t>
            </w:r>
            <w:r w:rsidRPr="009E1DED">
              <w:rPr>
                <w:bCs/>
                <w:lang w:val="en-US"/>
              </w:rPr>
              <w:t>wells</w:t>
            </w:r>
            <w:r w:rsidR="00FF5BEB">
              <w:rPr>
                <w:bCs/>
              </w:rPr>
              <w:t xml:space="preserve"> /</w:t>
            </w:r>
            <w:r w:rsidR="00FF5BEB" w:rsidRPr="00FF5BEB">
              <w:rPr>
                <w:bCs/>
              </w:rPr>
              <w:t xml:space="preserve"> </w:t>
            </w:r>
            <w:r w:rsidR="00FF5BEB" w:rsidRPr="009E1DED">
              <w:rPr>
                <w:bCs/>
                <w:lang w:val="en-US"/>
              </w:rPr>
              <w:t>I</w:t>
            </w:r>
            <w:r w:rsidR="00FF5BEB" w:rsidRPr="009E1DED">
              <w:rPr>
                <w:bCs/>
              </w:rPr>
              <w:t>.</w:t>
            </w:r>
            <w:r w:rsidR="00FF5BEB" w:rsidRPr="009E1DED">
              <w:rPr>
                <w:bCs/>
                <w:lang w:val="en-US"/>
              </w:rPr>
              <w:t>L</w:t>
            </w:r>
            <w:r w:rsidR="00FF5BEB" w:rsidRPr="009E1DED">
              <w:rPr>
                <w:bCs/>
              </w:rPr>
              <w:t>.</w:t>
            </w:r>
            <w:r w:rsidR="00FF5BEB">
              <w:rPr>
                <w:bCs/>
              </w:rPr>
              <w:t xml:space="preserve"> </w:t>
            </w:r>
            <w:r w:rsidR="00FF5BEB" w:rsidRPr="009E1DED">
              <w:rPr>
                <w:bCs/>
                <w:lang w:val="en-US"/>
              </w:rPr>
              <w:t>Drichko</w:t>
            </w:r>
            <w:r w:rsidR="00FF5BEB" w:rsidRPr="009E1DED">
              <w:rPr>
                <w:bCs/>
              </w:rPr>
              <w:t xml:space="preserve">, </w:t>
            </w:r>
            <w:r w:rsidR="00FF5BEB" w:rsidRPr="009E1DED">
              <w:rPr>
                <w:bCs/>
                <w:lang w:val="en-US"/>
              </w:rPr>
              <w:t>I</w:t>
            </w:r>
            <w:r w:rsidR="00FF5BEB" w:rsidRPr="009E1DED">
              <w:rPr>
                <w:bCs/>
              </w:rPr>
              <w:t>.</w:t>
            </w:r>
            <w:r w:rsidR="00FF5BEB" w:rsidRPr="009E1DED">
              <w:rPr>
                <w:bCs/>
                <w:lang w:val="en-US"/>
              </w:rPr>
              <w:t>Yu</w:t>
            </w:r>
            <w:r w:rsidR="00FF5BEB" w:rsidRPr="009E1DED">
              <w:rPr>
                <w:bCs/>
              </w:rPr>
              <w:t>.</w:t>
            </w:r>
            <w:r w:rsidR="00FF5BEB">
              <w:rPr>
                <w:bCs/>
              </w:rPr>
              <w:t xml:space="preserve"> </w:t>
            </w:r>
            <w:r w:rsidR="00FF5BEB" w:rsidRPr="009E1DED">
              <w:rPr>
                <w:bCs/>
                <w:lang w:val="en-US"/>
              </w:rPr>
              <w:t>Smirnov</w:t>
            </w:r>
            <w:r w:rsidR="00FF5BEB" w:rsidRPr="009E1DED">
              <w:rPr>
                <w:bCs/>
              </w:rPr>
              <w:t xml:space="preserve">, </w:t>
            </w:r>
            <w:r w:rsidR="00FF5BEB" w:rsidRPr="009E1DED">
              <w:rPr>
                <w:bCs/>
                <w:lang w:val="en-US"/>
              </w:rPr>
              <w:t>M</w:t>
            </w:r>
            <w:r w:rsidR="00FF5BEB" w:rsidRPr="009E1DED">
              <w:rPr>
                <w:bCs/>
              </w:rPr>
              <w:t>.</w:t>
            </w:r>
            <w:r w:rsidR="00FF5BEB" w:rsidRPr="009E1DED">
              <w:rPr>
                <w:bCs/>
                <w:lang w:val="en-US"/>
              </w:rPr>
              <w:t>O</w:t>
            </w:r>
            <w:r w:rsidR="00FF5BEB" w:rsidRPr="009E1DED">
              <w:rPr>
                <w:bCs/>
              </w:rPr>
              <w:t>.</w:t>
            </w:r>
            <w:r w:rsidR="00FF5BEB">
              <w:rPr>
                <w:bCs/>
              </w:rPr>
              <w:t xml:space="preserve"> </w:t>
            </w:r>
            <w:r w:rsidR="00FF5BEB" w:rsidRPr="009E1DED">
              <w:rPr>
                <w:bCs/>
                <w:lang w:val="en-US"/>
              </w:rPr>
              <w:t>Nestoklon</w:t>
            </w:r>
            <w:r w:rsidR="00FF5BEB" w:rsidRPr="009E1DED">
              <w:rPr>
                <w:bCs/>
              </w:rPr>
              <w:t xml:space="preserve">, </w:t>
            </w:r>
            <w:r w:rsidR="00FF5BEB" w:rsidRPr="009E1DED">
              <w:rPr>
                <w:bCs/>
                <w:lang w:val="en-US"/>
              </w:rPr>
              <w:t>A</w:t>
            </w:r>
            <w:r w:rsidR="00FF5BEB" w:rsidRPr="009E1DED">
              <w:rPr>
                <w:bCs/>
              </w:rPr>
              <w:t>.</w:t>
            </w:r>
            <w:r w:rsidR="00FF5BEB" w:rsidRPr="009E1DED">
              <w:rPr>
                <w:bCs/>
                <w:lang w:val="en-US"/>
              </w:rPr>
              <w:t>V</w:t>
            </w:r>
            <w:r w:rsidR="00FF5BEB" w:rsidRPr="009E1DED">
              <w:rPr>
                <w:bCs/>
              </w:rPr>
              <w:t>.</w:t>
            </w:r>
            <w:r w:rsidR="00FF5BEB">
              <w:rPr>
                <w:bCs/>
              </w:rPr>
              <w:t xml:space="preserve"> </w:t>
            </w:r>
            <w:r w:rsidR="00FF5BEB" w:rsidRPr="009E1DED">
              <w:rPr>
                <w:bCs/>
                <w:lang w:val="en-US"/>
              </w:rPr>
              <w:t>Suslov</w:t>
            </w:r>
            <w:r w:rsidR="00FF5BEB" w:rsidRPr="009E1DED">
              <w:rPr>
                <w:bCs/>
              </w:rPr>
              <w:t xml:space="preserve">, </w:t>
            </w:r>
            <w:r w:rsidR="00FF5BEB" w:rsidRPr="009E1DED">
              <w:rPr>
                <w:bCs/>
                <w:lang w:val="en-US"/>
              </w:rPr>
              <w:t>D</w:t>
            </w:r>
            <w:r w:rsidR="00FF5BEB" w:rsidRPr="009E1DED">
              <w:rPr>
                <w:bCs/>
              </w:rPr>
              <w:t>.</w:t>
            </w:r>
            <w:r w:rsidR="00FF5BEB">
              <w:rPr>
                <w:bCs/>
              </w:rPr>
              <w:t xml:space="preserve"> </w:t>
            </w:r>
            <w:r w:rsidR="00FF5BEB" w:rsidRPr="009E1DED">
              <w:rPr>
                <w:bCs/>
                <w:lang w:val="en-US"/>
              </w:rPr>
              <w:t>Kamburov</w:t>
            </w:r>
            <w:r w:rsidR="00FF5BEB" w:rsidRPr="009E1DED">
              <w:rPr>
                <w:bCs/>
              </w:rPr>
              <w:t xml:space="preserve">, </w:t>
            </w:r>
            <w:r w:rsidR="00FF5BEB" w:rsidRPr="009E1DED">
              <w:rPr>
                <w:bCs/>
                <w:lang w:val="en-US"/>
              </w:rPr>
              <w:t>K</w:t>
            </w:r>
            <w:r w:rsidR="00FF5BEB" w:rsidRPr="009E1DED">
              <w:rPr>
                <w:bCs/>
              </w:rPr>
              <w:t>.</w:t>
            </w:r>
            <w:r w:rsidR="00FF5BEB" w:rsidRPr="009E1DED">
              <w:rPr>
                <w:bCs/>
                <w:lang w:val="en-US"/>
              </w:rPr>
              <w:t>W</w:t>
            </w:r>
            <w:r w:rsidR="00FF5BEB" w:rsidRPr="009E1DED">
              <w:rPr>
                <w:bCs/>
              </w:rPr>
              <w:t>.</w:t>
            </w:r>
            <w:r w:rsidR="00FF5BEB">
              <w:rPr>
                <w:bCs/>
              </w:rPr>
              <w:t xml:space="preserve"> </w:t>
            </w:r>
            <w:r w:rsidR="00FF5BEB" w:rsidRPr="009E1DED">
              <w:rPr>
                <w:bCs/>
                <w:lang w:val="en-US"/>
              </w:rPr>
              <w:t>Baldwin</w:t>
            </w:r>
            <w:r w:rsidR="00FF5BEB" w:rsidRPr="009E1DED">
              <w:rPr>
                <w:bCs/>
              </w:rPr>
              <w:t xml:space="preserve">, </w:t>
            </w:r>
            <w:r w:rsidR="00FF5BEB" w:rsidRPr="009E1DED">
              <w:rPr>
                <w:bCs/>
                <w:lang w:val="en-US"/>
              </w:rPr>
              <w:t>L</w:t>
            </w:r>
            <w:r w:rsidR="00FF5BEB" w:rsidRPr="009E1DED">
              <w:rPr>
                <w:bCs/>
              </w:rPr>
              <w:t>.</w:t>
            </w:r>
            <w:r w:rsidR="00FF5BEB" w:rsidRPr="009E1DED">
              <w:rPr>
                <w:bCs/>
                <w:lang w:val="en-US"/>
              </w:rPr>
              <w:t>N</w:t>
            </w:r>
            <w:r w:rsidR="00FF5BEB" w:rsidRPr="009E1DED">
              <w:rPr>
                <w:bCs/>
              </w:rPr>
              <w:t xml:space="preserve">. </w:t>
            </w:r>
            <w:r w:rsidR="00FF5BEB" w:rsidRPr="009E1DED">
              <w:rPr>
                <w:bCs/>
                <w:lang w:val="en-US"/>
              </w:rPr>
              <w:t>Pfeiffer</w:t>
            </w:r>
            <w:r w:rsidR="00FF5BEB" w:rsidRPr="009E1DED">
              <w:rPr>
                <w:bCs/>
              </w:rPr>
              <w:t xml:space="preserve"> , </w:t>
            </w:r>
            <w:r w:rsidR="00FF5BEB" w:rsidRPr="009E1DED">
              <w:rPr>
                <w:bCs/>
                <w:lang w:val="en-US"/>
              </w:rPr>
              <w:t>K</w:t>
            </w:r>
            <w:r w:rsidR="00FF5BEB" w:rsidRPr="009E1DED">
              <w:rPr>
                <w:bCs/>
              </w:rPr>
              <w:t>.</w:t>
            </w:r>
            <w:r w:rsidR="00FF5BEB" w:rsidRPr="009E1DED">
              <w:rPr>
                <w:bCs/>
                <w:lang w:val="en-US"/>
              </w:rPr>
              <w:t>W</w:t>
            </w:r>
            <w:r w:rsidR="00FF5BEB" w:rsidRPr="009E1DED">
              <w:rPr>
                <w:bCs/>
              </w:rPr>
              <w:t>.</w:t>
            </w:r>
            <w:r w:rsidR="00FF5BEB" w:rsidRPr="009E1DED">
              <w:rPr>
                <w:bCs/>
                <w:lang w:val="en-US"/>
              </w:rPr>
              <w:t>West</w:t>
            </w:r>
            <w:r w:rsidR="00FF5BEB" w:rsidRPr="009E1DED">
              <w:rPr>
                <w:bCs/>
              </w:rPr>
              <w:t xml:space="preserve">,  </w:t>
            </w:r>
            <w:r w:rsidR="00FF5BEB" w:rsidRPr="009E1DED">
              <w:rPr>
                <w:bCs/>
                <w:lang w:val="en-US"/>
              </w:rPr>
              <w:t>and</w:t>
            </w:r>
            <w:r w:rsidR="00FF5BEB" w:rsidRPr="009E1DED">
              <w:rPr>
                <w:bCs/>
              </w:rPr>
              <w:t xml:space="preserve"> </w:t>
            </w:r>
            <w:r w:rsidR="00FF5BEB" w:rsidRPr="009E1DED">
              <w:rPr>
                <w:bCs/>
                <w:lang w:val="en-US"/>
              </w:rPr>
              <w:t>L</w:t>
            </w:r>
            <w:r w:rsidR="00FF5BEB" w:rsidRPr="009E1DED">
              <w:rPr>
                <w:bCs/>
              </w:rPr>
              <w:t>.</w:t>
            </w:r>
            <w:r w:rsidR="00FF5BEB" w:rsidRPr="009E1DED">
              <w:rPr>
                <w:bCs/>
                <w:lang w:val="en-US"/>
              </w:rPr>
              <w:t>E</w:t>
            </w:r>
            <w:r w:rsidR="00FF5BEB" w:rsidRPr="009E1DED">
              <w:rPr>
                <w:bCs/>
              </w:rPr>
              <w:t>.</w:t>
            </w:r>
            <w:r w:rsidR="00FF5BEB" w:rsidRPr="009E1DED">
              <w:rPr>
                <w:bCs/>
                <w:lang w:val="en-US"/>
              </w:rPr>
              <w:t>Golub</w:t>
            </w:r>
            <w:r w:rsidR="00FF5BEB">
              <w:rPr>
                <w:bCs/>
              </w:rPr>
              <w:t xml:space="preserve"> // </w:t>
            </w:r>
            <w:r w:rsidRPr="00FF5BEB">
              <w:rPr>
                <w:bCs/>
              </w:rPr>
              <w:t xml:space="preserve"> </w:t>
            </w:r>
            <w:r w:rsidRPr="009E1DED">
              <w:rPr>
                <w:bCs/>
                <w:lang w:val="en-US"/>
              </w:rPr>
              <w:t>Phys</w:t>
            </w:r>
            <w:r w:rsidRPr="00FF5BEB">
              <w:rPr>
                <w:bCs/>
              </w:rPr>
              <w:t xml:space="preserve">. </w:t>
            </w:r>
            <w:r w:rsidRPr="009E1DED">
              <w:rPr>
                <w:bCs/>
                <w:lang w:val="en-US"/>
              </w:rPr>
              <w:t>Rev</w:t>
            </w:r>
            <w:r w:rsidRPr="009E1DED">
              <w:rPr>
                <w:bCs/>
              </w:rPr>
              <w:t xml:space="preserve">. </w:t>
            </w:r>
            <w:r w:rsidRPr="009E1DED">
              <w:rPr>
                <w:bCs/>
                <w:lang w:val="en-US"/>
              </w:rPr>
              <w:t>B</w:t>
            </w:r>
            <w:r w:rsidRPr="009E1DED">
              <w:rPr>
                <w:bCs/>
              </w:rPr>
              <w:t>97, 075427 (2018)</w:t>
            </w:r>
          </w:p>
          <w:p w14:paraId="614862FF" w14:textId="4C7A108F" w:rsidR="009E1DED" w:rsidRPr="00FF5BEB" w:rsidRDefault="009E1DED" w:rsidP="00FF5BEB">
            <w:pPr>
              <w:pStyle w:val="ab"/>
              <w:jc w:val="both"/>
              <w:rPr>
                <w:bCs/>
                <w:lang w:val="en-US"/>
              </w:rPr>
            </w:pPr>
            <w:r w:rsidRPr="00FF5BEB">
              <w:rPr>
                <w:bCs/>
                <w:lang w:val="en-US"/>
              </w:rPr>
              <w:t xml:space="preserve">3. </w:t>
            </w:r>
            <w:r w:rsidR="00FF5BEB" w:rsidRPr="009E1DED">
              <w:rPr>
                <w:bCs/>
                <w:lang w:val="en-US"/>
              </w:rPr>
              <w:t>Drichko</w:t>
            </w:r>
            <w:r w:rsidR="00FF5BEB" w:rsidRPr="009E1DED">
              <w:rPr>
                <w:bCs/>
                <w:lang w:val="en-US"/>
              </w:rPr>
              <w:t xml:space="preserve"> </w:t>
            </w:r>
            <w:r w:rsidR="00FF5BEB" w:rsidRPr="00FF5BEB">
              <w:rPr>
                <w:bCs/>
                <w:lang w:val="en-US"/>
              </w:rPr>
              <w:t xml:space="preserve"> </w:t>
            </w:r>
            <w:r w:rsidR="00FF5BEB" w:rsidRPr="009E1DED">
              <w:rPr>
                <w:bCs/>
                <w:lang w:val="en-US"/>
              </w:rPr>
              <w:t>I</w:t>
            </w:r>
            <w:r w:rsidR="00FF5BEB" w:rsidRPr="00FF5BEB">
              <w:rPr>
                <w:bCs/>
                <w:lang w:val="en-US"/>
              </w:rPr>
              <w:t>.</w:t>
            </w:r>
            <w:r w:rsidR="00FF5BEB" w:rsidRPr="009E1DED">
              <w:rPr>
                <w:bCs/>
                <w:lang w:val="en-US"/>
              </w:rPr>
              <w:t>L</w:t>
            </w:r>
            <w:r w:rsidR="00FF5BEB" w:rsidRPr="00FF5BEB">
              <w:rPr>
                <w:bCs/>
                <w:lang w:val="en-US"/>
              </w:rPr>
              <w:t>.</w:t>
            </w:r>
            <w:r w:rsidR="00FF5BEB" w:rsidRPr="00FF5BEB">
              <w:rPr>
                <w:bCs/>
                <w:lang w:val="en-US"/>
              </w:rPr>
              <w:t xml:space="preserve"> </w:t>
            </w:r>
            <w:r w:rsidRPr="009E1DED">
              <w:rPr>
                <w:bCs/>
                <w:lang w:val="en-US"/>
              </w:rPr>
              <w:t>Effective</w:t>
            </w:r>
            <w:r w:rsidRPr="00FF5BEB">
              <w:rPr>
                <w:bCs/>
                <w:lang w:val="en-US"/>
              </w:rPr>
              <w:t xml:space="preserve"> </w:t>
            </w:r>
            <w:r w:rsidRPr="009E1DED">
              <w:rPr>
                <w:bCs/>
                <w:lang w:val="en-US"/>
              </w:rPr>
              <w:t>g</w:t>
            </w:r>
            <w:r w:rsidRPr="00FF5BEB">
              <w:rPr>
                <w:bCs/>
                <w:lang w:val="en-US"/>
              </w:rPr>
              <w:t xml:space="preserve"> </w:t>
            </w:r>
            <w:r w:rsidRPr="009E1DED">
              <w:rPr>
                <w:bCs/>
                <w:lang w:val="en-US"/>
              </w:rPr>
              <w:t>factor</w:t>
            </w:r>
            <w:r w:rsidRPr="00FF5BEB">
              <w:rPr>
                <w:bCs/>
                <w:lang w:val="en-US"/>
              </w:rPr>
              <w:t xml:space="preserve"> </w:t>
            </w:r>
            <w:r w:rsidRPr="009E1DED">
              <w:rPr>
                <w:bCs/>
                <w:lang w:val="en-US"/>
              </w:rPr>
              <w:t>of</w:t>
            </w:r>
            <w:r w:rsidRPr="00FF5BEB">
              <w:rPr>
                <w:bCs/>
                <w:lang w:val="en-US"/>
              </w:rPr>
              <w:t xml:space="preserve"> 2</w:t>
            </w:r>
            <w:r w:rsidRPr="009E1DED">
              <w:rPr>
                <w:bCs/>
                <w:lang w:val="en-US"/>
              </w:rPr>
              <w:t>D</w:t>
            </w:r>
            <w:r w:rsidRPr="00FF5BEB">
              <w:rPr>
                <w:bCs/>
                <w:lang w:val="en-US"/>
              </w:rPr>
              <w:t xml:space="preserve"> </w:t>
            </w:r>
            <w:r w:rsidRPr="009E1DED">
              <w:rPr>
                <w:bCs/>
                <w:lang w:val="en-US"/>
              </w:rPr>
              <w:t>holes</w:t>
            </w:r>
            <w:r w:rsidRPr="00FF5BEB">
              <w:rPr>
                <w:bCs/>
                <w:lang w:val="en-US"/>
              </w:rPr>
              <w:t xml:space="preserve"> </w:t>
            </w:r>
            <w:r w:rsidRPr="009E1DED">
              <w:rPr>
                <w:bCs/>
                <w:lang w:val="en-US"/>
              </w:rPr>
              <w:t>in</w:t>
            </w:r>
            <w:r w:rsidRPr="00FF5BEB">
              <w:rPr>
                <w:bCs/>
                <w:lang w:val="en-US"/>
              </w:rPr>
              <w:t xml:space="preserve"> </w:t>
            </w:r>
            <w:r w:rsidRPr="009E1DED">
              <w:rPr>
                <w:bCs/>
                <w:lang w:val="en-US"/>
              </w:rPr>
              <w:t>strained</w:t>
            </w:r>
            <w:r w:rsidRPr="00FF5BEB">
              <w:rPr>
                <w:bCs/>
                <w:lang w:val="en-US"/>
              </w:rPr>
              <w:t xml:space="preserve"> </w:t>
            </w:r>
            <w:r w:rsidRPr="009E1DED">
              <w:rPr>
                <w:bCs/>
                <w:lang w:val="en-US"/>
              </w:rPr>
              <w:t>Ge</w:t>
            </w:r>
            <w:r w:rsidRPr="00FF5BEB">
              <w:rPr>
                <w:bCs/>
                <w:lang w:val="en-US"/>
              </w:rPr>
              <w:t xml:space="preserve"> </w:t>
            </w:r>
            <w:r w:rsidRPr="009E1DED">
              <w:rPr>
                <w:bCs/>
                <w:lang w:val="en-US"/>
              </w:rPr>
              <w:t>quantum</w:t>
            </w:r>
            <w:r w:rsidRPr="00FF5BEB">
              <w:rPr>
                <w:bCs/>
                <w:lang w:val="en-US"/>
              </w:rPr>
              <w:t xml:space="preserve"> </w:t>
            </w:r>
            <w:r w:rsidRPr="009E1DED">
              <w:rPr>
                <w:bCs/>
                <w:lang w:val="en-US"/>
              </w:rPr>
              <w:t>wells</w:t>
            </w:r>
            <w:r w:rsidR="00FF5BEB" w:rsidRPr="00FF5BEB">
              <w:rPr>
                <w:bCs/>
                <w:lang w:val="en-US"/>
              </w:rPr>
              <w:t xml:space="preserve"> / </w:t>
            </w:r>
            <w:r w:rsidR="00FF5BEB" w:rsidRPr="00FF5BEB">
              <w:rPr>
                <w:b/>
                <w:bCs/>
                <w:lang w:val="en-US"/>
              </w:rPr>
              <w:t>I.L.</w:t>
            </w:r>
            <w:r w:rsidR="00FF5BEB" w:rsidRPr="00FF5BEB">
              <w:rPr>
                <w:b/>
                <w:bCs/>
                <w:lang w:val="en-US"/>
              </w:rPr>
              <w:t xml:space="preserve"> </w:t>
            </w:r>
            <w:r w:rsidR="00FF5BEB" w:rsidRPr="00FF5BEB">
              <w:rPr>
                <w:b/>
                <w:bCs/>
                <w:lang w:val="en-US"/>
              </w:rPr>
              <w:t>Drichko</w:t>
            </w:r>
            <w:r w:rsidR="00FF5BEB" w:rsidRPr="00FF5BEB">
              <w:rPr>
                <w:bCs/>
                <w:lang w:val="en-US"/>
              </w:rPr>
              <w:t xml:space="preserve">, </w:t>
            </w:r>
            <w:r w:rsidR="00FF5BEB" w:rsidRPr="009E1DED">
              <w:rPr>
                <w:bCs/>
                <w:lang w:val="en-US"/>
              </w:rPr>
              <w:t>A</w:t>
            </w:r>
            <w:r w:rsidR="00FF5BEB" w:rsidRPr="00FF5BEB">
              <w:rPr>
                <w:bCs/>
                <w:lang w:val="en-US"/>
              </w:rPr>
              <w:t>.</w:t>
            </w:r>
            <w:r w:rsidR="00FF5BEB" w:rsidRPr="009E1DED">
              <w:rPr>
                <w:bCs/>
                <w:lang w:val="en-US"/>
              </w:rPr>
              <w:t>A</w:t>
            </w:r>
            <w:r w:rsidR="00FF5BEB" w:rsidRPr="00FF5BEB">
              <w:rPr>
                <w:bCs/>
                <w:lang w:val="en-US"/>
              </w:rPr>
              <w:t xml:space="preserve">. </w:t>
            </w:r>
            <w:r w:rsidR="00FF5BEB" w:rsidRPr="009E1DED">
              <w:rPr>
                <w:bCs/>
                <w:lang w:val="en-US"/>
              </w:rPr>
              <w:t>Dmitriev</w:t>
            </w:r>
            <w:r w:rsidR="00FF5BEB" w:rsidRPr="00FF5BEB">
              <w:rPr>
                <w:bCs/>
                <w:lang w:val="en-US"/>
              </w:rPr>
              <w:t xml:space="preserve">, </w:t>
            </w:r>
            <w:r w:rsidR="00FF5BEB" w:rsidRPr="009E1DED">
              <w:rPr>
                <w:bCs/>
                <w:lang w:val="en-US"/>
              </w:rPr>
              <w:t>V</w:t>
            </w:r>
            <w:r w:rsidR="00FF5BEB" w:rsidRPr="00FF5BEB">
              <w:rPr>
                <w:bCs/>
                <w:lang w:val="en-US"/>
              </w:rPr>
              <w:t>.</w:t>
            </w:r>
            <w:r w:rsidR="00FF5BEB" w:rsidRPr="009E1DED">
              <w:rPr>
                <w:bCs/>
                <w:lang w:val="en-US"/>
              </w:rPr>
              <w:t>A</w:t>
            </w:r>
            <w:r w:rsidR="00FF5BEB" w:rsidRPr="00FF5BEB">
              <w:rPr>
                <w:bCs/>
                <w:lang w:val="en-US"/>
              </w:rPr>
              <w:t>.</w:t>
            </w:r>
            <w:r w:rsidR="00FF5BEB" w:rsidRPr="00FF5BEB">
              <w:rPr>
                <w:bCs/>
                <w:lang w:val="en-US"/>
              </w:rPr>
              <w:t xml:space="preserve"> </w:t>
            </w:r>
            <w:r w:rsidR="00FF5BEB" w:rsidRPr="009E1DED">
              <w:rPr>
                <w:bCs/>
                <w:lang w:val="en-US"/>
              </w:rPr>
              <w:t>Malysh</w:t>
            </w:r>
            <w:r w:rsidR="00FF5BEB" w:rsidRPr="00FF5BEB">
              <w:rPr>
                <w:bCs/>
                <w:lang w:val="en-US"/>
              </w:rPr>
              <w:t xml:space="preserve">,  </w:t>
            </w:r>
            <w:r w:rsidR="00FF5BEB" w:rsidRPr="009E1DED">
              <w:rPr>
                <w:bCs/>
                <w:lang w:val="en-US"/>
              </w:rPr>
              <w:t>I</w:t>
            </w:r>
            <w:r w:rsidR="00FF5BEB" w:rsidRPr="00FF5BEB">
              <w:rPr>
                <w:bCs/>
                <w:lang w:val="en-US"/>
              </w:rPr>
              <w:t>.</w:t>
            </w:r>
            <w:r w:rsidR="00FF5BEB" w:rsidRPr="009E1DED">
              <w:rPr>
                <w:bCs/>
                <w:lang w:val="en-US"/>
              </w:rPr>
              <w:t>Yu</w:t>
            </w:r>
            <w:r w:rsidR="00FF5BEB" w:rsidRPr="00FF5BEB">
              <w:rPr>
                <w:bCs/>
                <w:lang w:val="en-US"/>
              </w:rPr>
              <w:t>.</w:t>
            </w:r>
            <w:r w:rsidR="00FF5BEB" w:rsidRPr="00FF5BEB">
              <w:rPr>
                <w:bCs/>
                <w:lang w:val="en-US"/>
              </w:rPr>
              <w:t xml:space="preserve"> </w:t>
            </w:r>
            <w:r w:rsidR="00FF5BEB" w:rsidRPr="009E1DED">
              <w:rPr>
                <w:bCs/>
                <w:lang w:val="en-US"/>
              </w:rPr>
              <w:t>Smirnov</w:t>
            </w:r>
            <w:r w:rsidR="00FF5BEB" w:rsidRPr="00FF5BEB">
              <w:rPr>
                <w:bCs/>
                <w:lang w:val="en-US"/>
              </w:rPr>
              <w:t xml:space="preserve">,  </w:t>
            </w:r>
            <w:r w:rsidR="00FF5BEB" w:rsidRPr="009E1DED">
              <w:rPr>
                <w:bCs/>
                <w:lang w:val="en-US"/>
              </w:rPr>
              <w:t>H</w:t>
            </w:r>
            <w:r w:rsidR="00FF5BEB" w:rsidRPr="00FF5BEB">
              <w:rPr>
                <w:bCs/>
                <w:lang w:val="en-US"/>
              </w:rPr>
              <w:t xml:space="preserve">. </w:t>
            </w:r>
            <w:r w:rsidR="00FF5BEB" w:rsidRPr="009E1DED">
              <w:rPr>
                <w:bCs/>
                <w:lang w:val="en-US"/>
              </w:rPr>
              <w:t>von</w:t>
            </w:r>
            <w:r w:rsidR="00FF5BEB" w:rsidRPr="00FF5BEB">
              <w:rPr>
                <w:bCs/>
                <w:lang w:val="en-US"/>
              </w:rPr>
              <w:t xml:space="preserve"> </w:t>
            </w:r>
            <w:r w:rsidR="00FF5BEB" w:rsidRPr="009E1DED">
              <w:rPr>
                <w:bCs/>
                <w:lang w:val="en-US"/>
              </w:rPr>
              <w:t>K</w:t>
            </w:r>
            <w:r w:rsidR="00FF5BEB" w:rsidRPr="00FF5BEB">
              <w:rPr>
                <w:rFonts w:ascii="Sylfaen" w:hAnsi="Sylfaen" w:cs="Sylfaen"/>
                <w:bCs/>
                <w:lang w:val="en-US"/>
              </w:rPr>
              <w:t>ä</w:t>
            </w:r>
            <w:r w:rsidR="00FF5BEB" w:rsidRPr="009E1DED">
              <w:rPr>
                <w:bCs/>
                <w:lang w:val="en-US"/>
              </w:rPr>
              <w:t>nel</w:t>
            </w:r>
            <w:r w:rsidR="00FF5BEB" w:rsidRPr="00FF5BEB">
              <w:rPr>
                <w:bCs/>
                <w:lang w:val="en-US"/>
              </w:rPr>
              <w:t xml:space="preserve">, </w:t>
            </w:r>
            <w:r w:rsidR="00FF5BEB" w:rsidRPr="009E1DED">
              <w:rPr>
                <w:bCs/>
                <w:lang w:val="en-US"/>
              </w:rPr>
              <w:t>M</w:t>
            </w:r>
            <w:r w:rsidR="00FF5BEB" w:rsidRPr="00FF5BEB">
              <w:rPr>
                <w:bCs/>
                <w:lang w:val="en-US"/>
              </w:rPr>
              <w:t xml:space="preserve">. </w:t>
            </w:r>
            <w:r w:rsidR="00FF5BEB" w:rsidRPr="009E1DED">
              <w:rPr>
                <w:bCs/>
                <w:lang w:val="en-US"/>
              </w:rPr>
              <w:t>Kummer</w:t>
            </w:r>
            <w:r w:rsidR="00FF5BEB" w:rsidRPr="00FF5BEB">
              <w:rPr>
                <w:bCs/>
                <w:lang w:val="en-US"/>
              </w:rPr>
              <w:t xml:space="preserve">, </w:t>
            </w:r>
            <w:r w:rsidR="00FF5BEB" w:rsidRPr="009E1DED">
              <w:rPr>
                <w:bCs/>
                <w:lang w:val="en-US"/>
              </w:rPr>
              <w:t>D</w:t>
            </w:r>
            <w:r w:rsidR="00FF5BEB" w:rsidRPr="00FF5BEB">
              <w:rPr>
                <w:bCs/>
                <w:lang w:val="en-US"/>
              </w:rPr>
              <w:t xml:space="preserve">. </w:t>
            </w:r>
            <w:r w:rsidR="00FF5BEB" w:rsidRPr="009E1DED">
              <w:rPr>
                <w:bCs/>
                <w:lang w:val="en-US"/>
              </w:rPr>
              <w:t>Chrastina</w:t>
            </w:r>
            <w:r w:rsidR="00FF5BEB" w:rsidRPr="00FF5BEB">
              <w:rPr>
                <w:bCs/>
                <w:lang w:val="en-US"/>
              </w:rPr>
              <w:t xml:space="preserve">, </w:t>
            </w:r>
            <w:r w:rsidR="00FF5BEB" w:rsidRPr="009E1DED">
              <w:rPr>
                <w:bCs/>
                <w:lang w:val="en-US"/>
              </w:rPr>
              <w:t>and</w:t>
            </w:r>
            <w:r w:rsidR="00FF5BEB" w:rsidRPr="00FF5BEB">
              <w:rPr>
                <w:bCs/>
                <w:lang w:val="en-US"/>
              </w:rPr>
              <w:t xml:space="preserve"> </w:t>
            </w:r>
            <w:r w:rsidR="00FF5BEB" w:rsidRPr="009E1DED">
              <w:rPr>
                <w:bCs/>
                <w:lang w:val="en-US"/>
              </w:rPr>
              <w:t>G</w:t>
            </w:r>
            <w:r w:rsidR="00FF5BEB" w:rsidRPr="00FF5BEB">
              <w:rPr>
                <w:bCs/>
                <w:lang w:val="en-US"/>
              </w:rPr>
              <w:t xml:space="preserve">. </w:t>
            </w:r>
            <w:r w:rsidR="00FF5BEB" w:rsidRPr="009E1DED">
              <w:rPr>
                <w:bCs/>
                <w:lang w:val="en-US"/>
              </w:rPr>
              <w:t>Isella</w:t>
            </w:r>
            <w:r w:rsidR="00FF5BEB" w:rsidRPr="00FF5BEB">
              <w:rPr>
                <w:bCs/>
                <w:lang w:val="en-US"/>
              </w:rPr>
              <w:t xml:space="preserve"> // </w:t>
            </w:r>
            <w:r w:rsidRPr="00FF5BEB">
              <w:rPr>
                <w:bCs/>
                <w:color w:val="FF0000"/>
                <w:lang w:val="en-US"/>
              </w:rPr>
              <w:t xml:space="preserve"> </w:t>
            </w:r>
            <w:r w:rsidRPr="009E1DED">
              <w:rPr>
                <w:bCs/>
                <w:lang w:val="en-US"/>
              </w:rPr>
              <w:t>J</w:t>
            </w:r>
            <w:r w:rsidRPr="00FF5BEB">
              <w:rPr>
                <w:bCs/>
                <w:lang w:val="en-US"/>
              </w:rPr>
              <w:t>.</w:t>
            </w:r>
            <w:r w:rsidRPr="009E1DED">
              <w:rPr>
                <w:bCs/>
                <w:lang w:val="en-US"/>
              </w:rPr>
              <w:t>Appl</w:t>
            </w:r>
            <w:r w:rsidRPr="00FF5BEB">
              <w:rPr>
                <w:bCs/>
                <w:lang w:val="en-US"/>
              </w:rPr>
              <w:t>.</w:t>
            </w:r>
            <w:r w:rsidRPr="009E1DED">
              <w:rPr>
                <w:bCs/>
                <w:lang w:val="en-US"/>
              </w:rPr>
              <w:t>Phys</w:t>
            </w:r>
            <w:r w:rsidRPr="00FF5BEB">
              <w:rPr>
                <w:bCs/>
                <w:lang w:val="en-US"/>
              </w:rPr>
              <w:t>. 123, 165703 (2018)</w:t>
            </w:r>
          </w:p>
          <w:p w14:paraId="310AC394" w14:textId="0A5C0B56" w:rsidR="009E1DED" w:rsidRPr="00D31AD2" w:rsidRDefault="00FF5BEB" w:rsidP="00FF5BEB">
            <w:pPr>
              <w:pStyle w:val="ab"/>
              <w:numPr>
                <w:ilvl w:val="0"/>
                <w:numId w:val="6"/>
              </w:numPr>
              <w:jc w:val="both"/>
              <w:rPr>
                <w:bCs/>
              </w:rPr>
            </w:pPr>
            <w:r w:rsidRPr="00D31AD2">
              <w:rPr>
                <w:bCs/>
              </w:rPr>
              <w:lastRenderedPageBreak/>
              <w:t>Дмитриев</w:t>
            </w:r>
            <w:r w:rsidRPr="00D31AD2">
              <w:rPr>
                <w:bCs/>
              </w:rPr>
              <w:t xml:space="preserve"> </w:t>
            </w:r>
            <w:r w:rsidRPr="00D31AD2">
              <w:rPr>
                <w:bCs/>
              </w:rPr>
              <w:t>А.А.</w:t>
            </w:r>
            <w:r>
              <w:rPr>
                <w:bCs/>
              </w:rPr>
              <w:t xml:space="preserve"> </w:t>
            </w:r>
            <w:r w:rsidR="009E1DED" w:rsidRPr="00D31AD2">
              <w:rPr>
                <w:bCs/>
              </w:rPr>
              <w:t xml:space="preserve">АС и </w:t>
            </w:r>
            <w:r w:rsidR="009E1DED" w:rsidRPr="00D31AD2">
              <w:rPr>
                <w:bCs/>
                <w:lang w:val="en-US"/>
              </w:rPr>
              <w:t>DC</w:t>
            </w:r>
            <w:r w:rsidR="009E1DED" w:rsidRPr="00D31AD2">
              <w:rPr>
                <w:bCs/>
              </w:rPr>
              <w:t xml:space="preserve"> проводимости в структуре  </w:t>
            </w:r>
            <w:r w:rsidR="009E1DED" w:rsidRPr="00D31AD2">
              <w:rPr>
                <w:bCs/>
                <w:lang w:val="en-US"/>
              </w:rPr>
              <w:t>n</w:t>
            </w:r>
            <w:r w:rsidR="009E1DED" w:rsidRPr="00D31AD2">
              <w:rPr>
                <w:bCs/>
              </w:rPr>
              <w:t>-</w:t>
            </w:r>
            <w:r w:rsidR="009E1DED" w:rsidRPr="00D31AD2">
              <w:rPr>
                <w:bCs/>
                <w:lang w:val="en-US"/>
              </w:rPr>
              <w:t>GaAs</w:t>
            </w:r>
            <w:r w:rsidR="009E1DED" w:rsidRPr="00D31AD2">
              <w:rPr>
                <w:bCs/>
              </w:rPr>
              <w:t>/</w:t>
            </w:r>
            <w:r w:rsidR="009E1DED" w:rsidRPr="00D31AD2">
              <w:rPr>
                <w:bCs/>
                <w:lang w:val="en-US"/>
              </w:rPr>
              <w:t>AlAs</w:t>
            </w:r>
            <w:r w:rsidR="009E1DED" w:rsidRPr="00D31AD2">
              <w:rPr>
                <w:bCs/>
              </w:rPr>
              <w:t xml:space="preserve"> с широкой квантовой ямой в режиме целочисленного квантового эффекта Холла</w:t>
            </w:r>
            <w:r>
              <w:rPr>
                <w:bCs/>
              </w:rPr>
              <w:t xml:space="preserve"> / </w:t>
            </w:r>
            <w:r w:rsidRPr="00D31AD2">
              <w:rPr>
                <w:bCs/>
              </w:rPr>
              <w:t>А.А.</w:t>
            </w:r>
            <w:r>
              <w:rPr>
                <w:bCs/>
              </w:rPr>
              <w:t xml:space="preserve"> </w:t>
            </w:r>
            <w:r w:rsidRPr="00D31AD2">
              <w:rPr>
                <w:bCs/>
              </w:rPr>
              <w:t xml:space="preserve">Дмитриев, </w:t>
            </w:r>
            <w:r w:rsidRPr="00FF5BEB">
              <w:rPr>
                <w:b/>
                <w:bCs/>
              </w:rPr>
              <w:t>И.Л.</w:t>
            </w:r>
            <w:r w:rsidRPr="00FF5BEB">
              <w:rPr>
                <w:b/>
                <w:bCs/>
              </w:rPr>
              <w:t xml:space="preserve"> </w:t>
            </w:r>
            <w:r w:rsidRPr="00FF5BEB">
              <w:rPr>
                <w:b/>
                <w:bCs/>
              </w:rPr>
              <w:t>Дричко</w:t>
            </w:r>
            <w:r w:rsidRPr="00D31AD2">
              <w:rPr>
                <w:bCs/>
              </w:rPr>
              <w:t>, И.Ю. Смирнов, А.К.</w:t>
            </w:r>
            <w:r>
              <w:rPr>
                <w:bCs/>
              </w:rPr>
              <w:t xml:space="preserve"> </w:t>
            </w:r>
            <w:r w:rsidRPr="00D31AD2">
              <w:rPr>
                <w:bCs/>
              </w:rPr>
              <w:t>Бакаров, А.А.</w:t>
            </w:r>
            <w:r>
              <w:rPr>
                <w:bCs/>
              </w:rPr>
              <w:t xml:space="preserve"> </w:t>
            </w:r>
            <w:r w:rsidRPr="00D31AD2">
              <w:rPr>
                <w:bCs/>
              </w:rPr>
              <w:t>Быков</w:t>
            </w:r>
            <w:r>
              <w:rPr>
                <w:bCs/>
              </w:rPr>
              <w:t xml:space="preserve"> //</w:t>
            </w:r>
            <w:r w:rsidR="009E1DED" w:rsidRPr="00D31AD2">
              <w:rPr>
                <w:bCs/>
              </w:rPr>
              <w:t xml:space="preserve"> Письма в ЖЭТФ, 111 , 62 (2019)</w:t>
            </w:r>
          </w:p>
          <w:p w14:paraId="04FDD0AC" w14:textId="4D24D0C1" w:rsidR="009E1DED" w:rsidRPr="00D31AD2" w:rsidRDefault="00FF5BEB" w:rsidP="00FF5BEB">
            <w:pPr>
              <w:pStyle w:val="ab"/>
              <w:numPr>
                <w:ilvl w:val="0"/>
                <w:numId w:val="6"/>
              </w:numPr>
              <w:jc w:val="both"/>
              <w:rPr>
                <w:bCs/>
                <w:color w:val="333333"/>
                <w:lang w:val="en-US"/>
              </w:rPr>
            </w:pPr>
            <w:r w:rsidRPr="00D31AD2">
              <w:rPr>
                <w:bCs/>
                <w:lang w:val="en-US"/>
              </w:rPr>
              <w:t>Drichko</w:t>
            </w:r>
            <w:r w:rsidRPr="00D31AD2">
              <w:rPr>
                <w:bCs/>
                <w:lang w:val="en-US"/>
              </w:rPr>
              <w:t xml:space="preserve"> </w:t>
            </w:r>
            <w:r w:rsidRPr="00D31AD2">
              <w:rPr>
                <w:bCs/>
                <w:lang w:val="en-US"/>
              </w:rPr>
              <w:t>I.L.</w:t>
            </w:r>
            <w:r w:rsidRPr="00FF5BEB">
              <w:rPr>
                <w:bCs/>
                <w:lang w:val="en-US"/>
              </w:rPr>
              <w:t xml:space="preserve"> </w:t>
            </w:r>
            <w:r w:rsidR="009E1DED" w:rsidRPr="00D31AD2">
              <w:rPr>
                <w:bCs/>
                <w:lang w:val="en-US"/>
              </w:rPr>
              <w:t>Composite fermions in a wide quantum well in the vic</w:t>
            </w:r>
            <w:r>
              <w:rPr>
                <w:bCs/>
                <w:lang w:val="en-US"/>
              </w:rPr>
              <w:t>inity of the filling factor 1/2</w:t>
            </w:r>
            <w:r w:rsidRPr="00FF5BEB">
              <w:rPr>
                <w:bCs/>
                <w:lang w:val="en-US"/>
              </w:rPr>
              <w:t xml:space="preserve"> / </w:t>
            </w:r>
            <w:r w:rsidRPr="00FF5BEB">
              <w:rPr>
                <w:b/>
                <w:bCs/>
                <w:lang w:val="en-US"/>
              </w:rPr>
              <w:t>I.L.</w:t>
            </w:r>
            <w:r w:rsidRPr="00FF5BEB">
              <w:rPr>
                <w:b/>
                <w:bCs/>
                <w:lang w:val="en-US"/>
              </w:rPr>
              <w:t xml:space="preserve"> </w:t>
            </w:r>
            <w:r w:rsidRPr="00FF5BEB">
              <w:rPr>
                <w:b/>
                <w:bCs/>
                <w:lang w:val="en-US"/>
              </w:rPr>
              <w:t>Drichko</w:t>
            </w:r>
            <w:r w:rsidRPr="00D31AD2">
              <w:rPr>
                <w:bCs/>
                <w:lang w:val="en-US"/>
              </w:rPr>
              <w:t>,  I.Yu.</w:t>
            </w:r>
            <w:r w:rsidRPr="00FF5BEB">
              <w:rPr>
                <w:bCs/>
                <w:lang w:val="en-US"/>
              </w:rPr>
              <w:t xml:space="preserve"> </w:t>
            </w:r>
            <w:r w:rsidRPr="00D31AD2">
              <w:rPr>
                <w:bCs/>
                <w:lang w:val="en-US"/>
              </w:rPr>
              <w:t>Smirnov, A.V.</w:t>
            </w:r>
            <w:r w:rsidRPr="00FF5BEB">
              <w:rPr>
                <w:bCs/>
                <w:lang w:val="en-US"/>
              </w:rPr>
              <w:t xml:space="preserve"> </w:t>
            </w:r>
            <w:r w:rsidRPr="00D31AD2">
              <w:rPr>
                <w:bCs/>
                <w:lang w:val="en-US"/>
              </w:rPr>
              <w:t>Suslov, D. Kamburov, K.W. Baldwin, L.N.</w:t>
            </w:r>
            <w:r w:rsidRPr="00FF5BEB">
              <w:rPr>
                <w:bCs/>
                <w:lang w:val="en-US"/>
              </w:rPr>
              <w:t xml:space="preserve"> </w:t>
            </w:r>
            <w:r w:rsidRPr="00D31AD2">
              <w:rPr>
                <w:bCs/>
                <w:lang w:val="en-US"/>
              </w:rPr>
              <w:t>Pfeiffer, K.</w:t>
            </w:r>
            <w:r w:rsidRPr="00FF5BEB">
              <w:rPr>
                <w:bCs/>
                <w:lang w:val="en-US"/>
              </w:rPr>
              <w:t xml:space="preserve"> </w:t>
            </w:r>
            <w:r w:rsidRPr="00D31AD2">
              <w:rPr>
                <w:bCs/>
                <w:lang w:val="en-US"/>
              </w:rPr>
              <w:t>W West, ,  Y.M. Galperin</w:t>
            </w:r>
            <w:r w:rsidRPr="00FF5BEB">
              <w:rPr>
                <w:bCs/>
                <w:lang w:val="en-US"/>
              </w:rPr>
              <w:t xml:space="preserve"> //</w:t>
            </w:r>
            <w:r w:rsidR="009E1DED" w:rsidRPr="00D31AD2">
              <w:rPr>
                <w:bCs/>
                <w:lang w:val="en-US"/>
              </w:rPr>
              <w:t xml:space="preserve"> Sol.St.Com 301, 113698 (2019)</w:t>
            </w:r>
          </w:p>
          <w:p w14:paraId="183B0A0A" w14:textId="2590F807" w:rsidR="009E1DED" w:rsidRPr="00E802E1" w:rsidRDefault="00E802E1" w:rsidP="00FF5BEB">
            <w:pPr>
              <w:pStyle w:val="ab"/>
              <w:numPr>
                <w:ilvl w:val="0"/>
                <w:numId w:val="6"/>
              </w:numPr>
              <w:jc w:val="both"/>
              <w:rPr>
                <w:bCs/>
                <w:lang w:val="en-US"/>
              </w:rPr>
            </w:pPr>
            <w:r w:rsidRPr="00D31AD2">
              <w:rPr>
                <w:bCs/>
                <w:color w:val="333333"/>
                <w:lang w:val="en-US"/>
              </w:rPr>
              <w:t>Дричко</w:t>
            </w:r>
            <w:r w:rsidRPr="00E802E1">
              <w:rPr>
                <w:bCs/>
                <w:color w:val="333333"/>
                <w:lang w:val="en-US"/>
              </w:rPr>
              <w:t xml:space="preserve"> </w:t>
            </w:r>
            <w:r w:rsidRPr="00D31AD2">
              <w:rPr>
                <w:bCs/>
                <w:color w:val="333333"/>
                <w:lang w:val="en-US"/>
              </w:rPr>
              <w:t>И.Л.</w:t>
            </w:r>
            <w:r w:rsidRPr="00E802E1">
              <w:rPr>
                <w:bCs/>
                <w:color w:val="333333"/>
                <w:lang w:val="en-US"/>
              </w:rPr>
              <w:t xml:space="preserve"> </w:t>
            </w:r>
            <w:r w:rsidR="009E1DED" w:rsidRPr="00D31AD2">
              <w:rPr>
                <w:bCs/>
                <w:color w:val="333333"/>
              </w:rPr>
              <w:t>Нелинейные</w:t>
            </w:r>
            <w:r w:rsidR="009E1DED" w:rsidRPr="00E802E1">
              <w:rPr>
                <w:bCs/>
                <w:color w:val="333333"/>
                <w:lang w:val="en-US"/>
              </w:rPr>
              <w:t xml:space="preserve"> </w:t>
            </w:r>
            <w:r w:rsidR="009E1DED" w:rsidRPr="00D31AD2">
              <w:rPr>
                <w:bCs/>
                <w:color w:val="333333"/>
              </w:rPr>
              <w:t>АС</w:t>
            </w:r>
            <w:r w:rsidR="009E1DED" w:rsidRPr="00E802E1">
              <w:rPr>
                <w:bCs/>
                <w:color w:val="333333"/>
                <w:lang w:val="en-US"/>
              </w:rPr>
              <w:t xml:space="preserve"> </w:t>
            </w:r>
            <w:r w:rsidR="009E1DED" w:rsidRPr="00D31AD2">
              <w:rPr>
                <w:bCs/>
                <w:color w:val="333333"/>
              </w:rPr>
              <w:t>и</w:t>
            </w:r>
            <w:r w:rsidR="009E1DED" w:rsidRPr="00E802E1">
              <w:rPr>
                <w:bCs/>
                <w:color w:val="333333"/>
                <w:lang w:val="en-US"/>
              </w:rPr>
              <w:t xml:space="preserve"> </w:t>
            </w:r>
            <w:r w:rsidR="009E1DED" w:rsidRPr="00D31AD2">
              <w:rPr>
                <w:bCs/>
                <w:color w:val="333333"/>
                <w:lang w:val="en-US"/>
              </w:rPr>
              <w:t>DC</w:t>
            </w:r>
            <w:r w:rsidR="009E1DED" w:rsidRPr="00E802E1">
              <w:rPr>
                <w:bCs/>
                <w:color w:val="333333"/>
                <w:lang w:val="en-US"/>
              </w:rPr>
              <w:t xml:space="preserve"> </w:t>
            </w:r>
            <w:r w:rsidR="009E1DED" w:rsidRPr="00D31AD2">
              <w:rPr>
                <w:bCs/>
                <w:color w:val="333333"/>
              </w:rPr>
              <w:t>проводимости</w:t>
            </w:r>
            <w:r w:rsidR="009E1DED" w:rsidRPr="00E802E1">
              <w:rPr>
                <w:bCs/>
                <w:color w:val="333333"/>
                <w:lang w:val="en-US"/>
              </w:rPr>
              <w:t xml:space="preserve"> </w:t>
            </w:r>
            <w:r w:rsidR="009E1DED" w:rsidRPr="00D31AD2">
              <w:rPr>
                <w:bCs/>
                <w:color w:val="333333"/>
              </w:rPr>
              <w:t>в</w:t>
            </w:r>
            <w:r w:rsidR="009E1DED" w:rsidRPr="00E802E1">
              <w:rPr>
                <w:bCs/>
                <w:color w:val="333333"/>
                <w:lang w:val="en-US"/>
              </w:rPr>
              <w:t xml:space="preserve"> </w:t>
            </w:r>
            <w:r w:rsidR="009E1DED" w:rsidRPr="00D31AD2">
              <w:rPr>
                <w:bCs/>
                <w:color w:val="333333"/>
              </w:rPr>
              <w:t>двухподзонной</w:t>
            </w:r>
            <w:r w:rsidR="009E1DED" w:rsidRPr="00E802E1">
              <w:rPr>
                <w:bCs/>
                <w:color w:val="333333"/>
                <w:lang w:val="en-US"/>
              </w:rPr>
              <w:t xml:space="preserve"> </w:t>
            </w:r>
            <w:r w:rsidR="009E1DED" w:rsidRPr="00D31AD2">
              <w:rPr>
                <w:bCs/>
                <w:color w:val="333333"/>
              </w:rPr>
              <w:t>структуре</w:t>
            </w:r>
            <w:r w:rsidR="009E1DED" w:rsidRPr="00E802E1">
              <w:rPr>
                <w:bCs/>
                <w:color w:val="333333"/>
                <w:lang w:val="en-US"/>
              </w:rPr>
              <w:t xml:space="preserve"> </w:t>
            </w:r>
            <w:r w:rsidR="009E1DED" w:rsidRPr="00D31AD2">
              <w:rPr>
                <w:bCs/>
                <w:color w:val="333333"/>
                <w:lang w:val="en-US"/>
              </w:rPr>
              <w:t>n</w:t>
            </w:r>
            <w:r w:rsidR="009E1DED" w:rsidRPr="00E802E1">
              <w:rPr>
                <w:bCs/>
                <w:color w:val="333333"/>
                <w:lang w:val="en-US"/>
              </w:rPr>
              <w:t>-</w:t>
            </w:r>
            <w:r w:rsidR="009E1DED" w:rsidRPr="00D31AD2">
              <w:rPr>
                <w:bCs/>
                <w:color w:val="333333"/>
                <w:lang w:val="en-US"/>
              </w:rPr>
              <w:t>GaAs</w:t>
            </w:r>
            <w:r w:rsidR="009E1DED" w:rsidRPr="00E802E1">
              <w:rPr>
                <w:bCs/>
                <w:color w:val="333333"/>
                <w:lang w:val="en-US"/>
              </w:rPr>
              <w:t>/</w:t>
            </w:r>
            <w:r w:rsidR="009E1DED" w:rsidRPr="00D31AD2">
              <w:rPr>
                <w:bCs/>
                <w:color w:val="333333"/>
                <w:lang w:val="en-US"/>
              </w:rPr>
              <w:t>AlAs</w:t>
            </w:r>
            <w:r w:rsidRPr="00E802E1">
              <w:rPr>
                <w:bCs/>
                <w:color w:val="333333"/>
                <w:lang w:val="en-US"/>
              </w:rPr>
              <w:t xml:space="preserve"> / </w:t>
            </w:r>
            <w:r w:rsidRPr="00E802E1">
              <w:rPr>
                <w:b/>
                <w:bCs/>
                <w:color w:val="333333"/>
                <w:lang w:val="en-US"/>
              </w:rPr>
              <w:t>И.Л.</w:t>
            </w:r>
            <w:r w:rsidRPr="00E802E1">
              <w:rPr>
                <w:b/>
                <w:bCs/>
                <w:color w:val="333333"/>
                <w:lang w:val="en-US"/>
              </w:rPr>
              <w:t xml:space="preserve"> </w:t>
            </w:r>
            <w:r w:rsidRPr="00E802E1">
              <w:rPr>
                <w:b/>
                <w:bCs/>
                <w:color w:val="333333"/>
                <w:lang w:val="en-US"/>
              </w:rPr>
              <w:t>Дричко</w:t>
            </w:r>
            <w:r w:rsidRPr="00D31AD2">
              <w:rPr>
                <w:bCs/>
                <w:color w:val="333333"/>
                <w:lang w:val="en-US"/>
              </w:rPr>
              <w:t>, И.Ю. Смирнов, А.К.</w:t>
            </w:r>
            <w:r w:rsidRPr="00E802E1">
              <w:rPr>
                <w:bCs/>
                <w:color w:val="333333"/>
                <w:lang w:val="en-US"/>
              </w:rPr>
              <w:t xml:space="preserve"> </w:t>
            </w:r>
            <w:r w:rsidRPr="00D31AD2">
              <w:rPr>
                <w:bCs/>
                <w:color w:val="333333"/>
                <w:lang w:val="en-US"/>
              </w:rPr>
              <w:t>Бакаров, А.А.</w:t>
            </w:r>
            <w:r w:rsidRPr="00E802E1">
              <w:rPr>
                <w:bCs/>
                <w:color w:val="333333"/>
                <w:lang w:val="en-US"/>
              </w:rPr>
              <w:t xml:space="preserve"> </w:t>
            </w:r>
            <w:r w:rsidRPr="00D31AD2">
              <w:rPr>
                <w:bCs/>
                <w:color w:val="333333"/>
                <w:lang w:val="en-US"/>
              </w:rPr>
              <w:t>Быков, А.А.</w:t>
            </w:r>
            <w:r w:rsidRPr="00E802E1">
              <w:rPr>
                <w:bCs/>
                <w:color w:val="333333"/>
                <w:lang w:val="en-US"/>
              </w:rPr>
              <w:t xml:space="preserve"> </w:t>
            </w:r>
            <w:r w:rsidRPr="00D31AD2">
              <w:rPr>
                <w:bCs/>
                <w:color w:val="333333"/>
                <w:lang w:val="en-US"/>
              </w:rPr>
              <w:t xml:space="preserve">Дмитриев, </w:t>
            </w:r>
            <w:r w:rsidRPr="00D31AD2">
              <w:rPr>
                <w:bCs/>
                <w:color w:val="333333"/>
              </w:rPr>
              <w:t>Ю</w:t>
            </w:r>
            <w:r w:rsidRPr="00D31AD2">
              <w:rPr>
                <w:bCs/>
                <w:color w:val="333333"/>
                <w:lang w:val="en-US"/>
              </w:rPr>
              <w:t>.</w:t>
            </w:r>
            <w:r w:rsidRPr="00D31AD2">
              <w:rPr>
                <w:bCs/>
                <w:color w:val="333333"/>
              </w:rPr>
              <w:t>М</w:t>
            </w:r>
            <w:r w:rsidRPr="00D31AD2">
              <w:rPr>
                <w:bCs/>
                <w:color w:val="333333"/>
                <w:lang w:val="en-US"/>
              </w:rPr>
              <w:t>.</w:t>
            </w:r>
            <w:r w:rsidRPr="00D31AD2">
              <w:rPr>
                <w:bCs/>
                <w:color w:val="333333"/>
              </w:rPr>
              <w:t>Гальперин</w:t>
            </w:r>
            <w:r w:rsidRPr="00E802E1">
              <w:rPr>
                <w:bCs/>
                <w:color w:val="333333"/>
                <w:lang w:val="en-US"/>
              </w:rPr>
              <w:t xml:space="preserve"> //</w:t>
            </w:r>
            <w:r w:rsidR="009E1DED" w:rsidRPr="00E802E1">
              <w:rPr>
                <w:bCs/>
                <w:color w:val="333333"/>
                <w:lang w:val="en-US"/>
              </w:rPr>
              <w:t xml:space="preserve"> </w:t>
            </w:r>
            <w:r w:rsidR="009E1DED" w:rsidRPr="00E802E1">
              <w:rPr>
                <w:bCs/>
                <w:color w:val="333333"/>
              </w:rPr>
              <w:t>Письма</w:t>
            </w:r>
            <w:r w:rsidR="009E1DED" w:rsidRPr="00E802E1">
              <w:rPr>
                <w:bCs/>
                <w:color w:val="333333"/>
                <w:lang w:val="en-US"/>
              </w:rPr>
              <w:t xml:space="preserve"> </w:t>
            </w:r>
            <w:r w:rsidR="009E1DED" w:rsidRPr="00E802E1">
              <w:rPr>
                <w:bCs/>
                <w:color w:val="333333"/>
              </w:rPr>
              <w:t>в</w:t>
            </w:r>
            <w:r w:rsidR="009E1DED" w:rsidRPr="00E802E1">
              <w:rPr>
                <w:bCs/>
                <w:color w:val="333333"/>
                <w:lang w:val="en-US"/>
              </w:rPr>
              <w:t xml:space="preserve"> </w:t>
            </w:r>
            <w:r w:rsidR="009E1DED" w:rsidRPr="00E802E1">
              <w:rPr>
                <w:bCs/>
                <w:color w:val="333333"/>
              </w:rPr>
              <w:t>ЖЭТФ</w:t>
            </w:r>
            <w:r w:rsidR="009E1DED" w:rsidRPr="00E802E1">
              <w:rPr>
                <w:bCs/>
                <w:color w:val="333333"/>
                <w:lang w:val="en-US"/>
              </w:rPr>
              <w:t>, 112, 54 (2020)</w:t>
            </w:r>
          </w:p>
          <w:p w14:paraId="2BFCD3E9" w14:textId="0CEDB46C" w:rsidR="009E1DED" w:rsidRPr="00D31AD2" w:rsidRDefault="00E802E1" w:rsidP="00FF5BEB">
            <w:pPr>
              <w:pStyle w:val="ab"/>
              <w:numPr>
                <w:ilvl w:val="0"/>
                <w:numId w:val="6"/>
              </w:numPr>
              <w:jc w:val="both"/>
              <w:rPr>
                <w:bCs/>
                <w:color w:val="000000" w:themeColor="text1"/>
                <w:lang w:val="en-US"/>
              </w:rPr>
            </w:pPr>
            <w:r w:rsidRPr="00D31AD2">
              <w:rPr>
                <w:bCs/>
                <w:lang w:val="en-US"/>
              </w:rPr>
              <w:t>Drichko</w:t>
            </w:r>
            <w:r w:rsidRPr="00D31AD2">
              <w:rPr>
                <w:bCs/>
                <w:lang w:val="en-US"/>
              </w:rPr>
              <w:t xml:space="preserve"> </w:t>
            </w:r>
            <w:r w:rsidRPr="00D31AD2">
              <w:rPr>
                <w:bCs/>
                <w:lang w:val="en-US"/>
              </w:rPr>
              <w:t>I.L.</w:t>
            </w:r>
            <w:r w:rsidRPr="00E802E1">
              <w:rPr>
                <w:bCs/>
                <w:lang w:val="en-US"/>
              </w:rPr>
              <w:t xml:space="preserve"> </w:t>
            </w:r>
            <w:r w:rsidR="009E1DED" w:rsidRPr="00D31AD2">
              <w:rPr>
                <w:bCs/>
                <w:lang w:val="en-US"/>
              </w:rPr>
              <w:t>Electronic band structure in n-type GaAs/AlGaAs wide quantum wells in tilted magnetic field</w:t>
            </w:r>
            <w:r w:rsidRPr="00E802E1">
              <w:rPr>
                <w:bCs/>
                <w:lang w:val="en-US"/>
              </w:rPr>
              <w:t xml:space="preserve"> / </w:t>
            </w:r>
            <w:r w:rsidRPr="00E802E1">
              <w:rPr>
                <w:b/>
                <w:bCs/>
                <w:lang w:val="en-US"/>
              </w:rPr>
              <w:t>I.L.</w:t>
            </w:r>
            <w:r w:rsidRPr="00E802E1">
              <w:rPr>
                <w:b/>
                <w:bCs/>
                <w:lang w:val="en-US"/>
              </w:rPr>
              <w:t xml:space="preserve"> </w:t>
            </w:r>
            <w:r w:rsidRPr="00E802E1">
              <w:rPr>
                <w:b/>
                <w:bCs/>
                <w:lang w:val="en-US"/>
              </w:rPr>
              <w:t>Drichko</w:t>
            </w:r>
            <w:r w:rsidRPr="00D31AD2">
              <w:rPr>
                <w:bCs/>
                <w:lang w:val="en-US"/>
              </w:rPr>
              <w:t>, I.Yu.</w:t>
            </w:r>
            <w:r w:rsidRPr="00E802E1">
              <w:rPr>
                <w:bCs/>
                <w:lang w:val="en-US"/>
              </w:rPr>
              <w:t xml:space="preserve"> </w:t>
            </w:r>
            <w:r w:rsidRPr="00D31AD2">
              <w:rPr>
                <w:bCs/>
                <w:lang w:val="en-US"/>
              </w:rPr>
              <w:t>Smirnov, A.V.</w:t>
            </w:r>
            <w:r w:rsidRPr="00E802E1">
              <w:rPr>
                <w:bCs/>
                <w:lang w:val="en-US"/>
              </w:rPr>
              <w:t xml:space="preserve"> </w:t>
            </w:r>
            <w:r w:rsidRPr="00D31AD2">
              <w:rPr>
                <w:bCs/>
                <w:lang w:val="en-US"/>
              </w:rPr>
              <w:t>Suslov, M.O.</w:t>
            </w:r>
            <w:r w:rsidRPr="00E802E1">
              <w:rPr>
                <w:bCs/>
                <w:lang w:val="en-US"/>
              </w:rPr>
              <w:t xml:space="preserve">  </w:t>
            </w:r>
            <w:r w:rsidRPr="00D31AD2">
              <w:rPr>
                <w:bCs/>
                <w:lang w:val="en-US"/>
              </w:rPr>
              <w:t>Nestoklon, D.</w:t>
            </w:r>
            <w:r w:rsidRPr="00E802E1">
              <w:rPr>
                <w:bCs/>
                <w:lang w:val="en-US"/>
              </w:rPr>
              <w:t xml:space="preserve"> </w:t>
            </w:r>
            <w:r w:rsidRPr="00D31AD2">
              <w:rPr>
                <w:bCs/>
                <w:lang w:val="en-US"/>
              </w:rPr>
              <w:t>Kamburov, K.W.</w:t>
            </w:r>
            <w:r w:rsidRPr="00E802E1">
              <w:rPr>
                <w:bCs/>
                <w:lang w:val="en-US"/>
              </w:rPr>
              <w:t xml:space="preserve"> </w:t>
            </w:r>
            <w:r w:rsidRPr="00D31AD2">
              <w:rPr>
                <w:bCs/>
                <w:lang w:val="en-US"/>
              </w:rPr>
              <w:t>Baldwin, L.N. Pfeiffer , K.W.</w:t>
            </w:r>
            <w:r w:rsidRPr="00E802E1">
              <w:rPr>
                <w:bCs/>
                <w:lang w:val="en-US"/>
              </w:rPr>
              <w:t xml:space="preserve"> </w:t>
            </w:r>
            <w:r w:rsidRPr="00D31AD2">
              <w:rPr>
                <w:bCs/>
                <w:lang w:val="en-US"/>
              </w:rPr>
              <w:t>West,  and L.E.</w:t>
            </w:r>
            <w:r w:rsidRPr="00E802E1">
              <w:rPr>
                <w:bCs/>
                <w:lang w:val="en-US"/>
              </w:rPr>
              <w:t xml:space="preserve"> </w:t>
            </w:r>
            <w:r w:rsidRPr="00D31AD2">
              <w:rPr>
                <w:bCs/>
                <w:lang w:val="en-US"/>
              </w:rPr>
              <w:t>Golub</w:t>
            </w:r>
            <w:r w:rsidRPr="00E802E1">
              <w:rPr>
                <w:bCs/>
                <w:lang w:val="en-US"/>
              </w:rPr>
              <w:t xml:space="preserve"> //</w:t>
            </w:r>
            <w:r w:rsidR="009E1DED" w:rsidRPr="00D31AD2">
              <w:rPr>
                <w:bCs/>
                <w:lang w:val="en-US"/>
              </w:rPr>
              <w:t xml:space="preserve"> </w:t>
            </w:r>
            <w:r w:rsidR="009E1DED" w:rsidRPr="00D31AD2">
              <w:rPr>
                <w:bCs/>
                <w:color w:val="000000" w:themeColor="text1"/>
                <w:lang w:val="en-US"/>
              </w:rPr>
              <w:t>J.Phys: Condens. Matter 32, 035303 (2020)</w:t>
            </w:r>
          </w:p>
          <w:p w14:paraId="1D5A66EA" w14:textId="2EE4E969" w:rsidR="009E1DED" w:rsidRPr="00D31AD2" w:rsidRDefault="00E802E1" w:rsidP="00FF5BEB">
            <w:pPr>
              <w:pStyle w:val="ab"/>
              <w:numPr>
                <w:ilvl w:val="0"/>
                <w:numId w:val="6"/>
              </w:numPr>
              <w:jc w:val="both"/>
              <w:rPr>
                <w:bCs/>
                <w:lang w:val="en-US"/>
              </w:rPr>
            </w:pPr>
            <w:r w:rsidRPr="00D31AD2">
              <w:rPr>
                <w:bCs/>
                <w:lang w:val="en-US"/>
              </w:rPr>
              <w:t>Drichko I.L.</w:t>
            </w:r>
            <w:r w:rsidRPr="00E802E1">
              <w:rPr>
                <w:bCs/>
                <w:lang w:val="en-US"/>
              </w:rPr>
              <w:t xml:space="preserve"> </w:t>
            </w:r>
            <w:r w:rsidRPr="00E802E1">
              <w:rPr>
                <w:bCs/>
                <w:lang w:val="en-US"/>
              </w:rPr>
              <w:t xml:space="preserve"> </w:t>
            </w:r>
            <w:r w:rsidR="009E1DED" w:rsidRPr="00D31AD2">
              <w:rPr>
                <w:bCs/>
                <w:color w:val="1C1C1C"/>
                <w:lang w:val="en-US"/>
              </w:rPr>
              <w:t>Dresselhaus spin-orbit interaction in the p-AlGaAs/GaAs/AlGaAs structure with a square quantum well : Surface Acoustic Waves Study</w:t>
            </w:r>
            <w:r w:rsidRPr="00E802E1">
              <w:rPr>
                <w:bCs/>
                <w:color w:val="1C1C1C"/>
                <w:lang w:val="en-US"/>
              </w:rPr>
              <w:t xml:space="preserve"> / </w:t>
            </w:r>
            <w:r w:rsidRPr="00E802E1">
              <w:rPr>
                <w:b/>
                <w:bCs/>
                <w:color w:val="1C1C1C"/>
                <w:lang w:val="en-US"/>
              </w:rPr>
              <w:t>I.L.</w:t>
            </w:r>
            <w:r w:rsidRPr="00E802E1">
              <w:rPr>
                <w:b/>
                <w:bCs/>
                <w:color w:val="1C1C1C"/>
                <w:lang w:val="en-US"/>
              </w:rPr>
              <w:t xml:space="preserve"> </w:t>
            </w:r>
            <w:r w:rsidRPr="00E802E1">
              <w:rPr>
                <w:b/>
                <w:bCs/>
                <w:color w:val="1C1C1C"/>
                <w:lang w:val="en-US"/>
              </w:rPr>
              <w:t>Drichko</w:t>
            </w:r>
            <w:r w:rsidRPr="00D31AD2">
              <w:rPr>
                <w:bCs/>
                <w:color w:val="1C1C1C"/>
                <w:lang w:val="en-US"/>
              </w:rPr>
              <w:t>, I.Yu.</w:t>
            </w:r>
            <w:r w:rsidRPr="00E802E1">
              <w:rPr>
                <w:bCs/>
                <w:color w:val="1C1C1C"/>
                <w:lang w:val="en-US"/>
              </w:rPr>
              <w:t xml:space="preserve"> </w:t>
            </w:r>
            <w:r w:rsidRPr="00D31AD2">
              <w:rPr>
                <w:bCs/>
                <w:color w:val="1C1C1C"/>
                <w:lang w:val="en-US"/>
              </w:rPr>
              <w:t>Smirnov, A.V.</w:t>
            </w:r>
            <w:r w:rsidRPr="00E802E1">
              <w:rPr>
                <w:bCs/>
                <w:color w:val="1C1C1C"/>
                <w:lang w:val="en-US"/>
              </w:rPr>
              <w:t xml:space="preserve"> </w:t>
            </w:r>
            <w:r w:rsidRPr="00D31AD2">
              <w:rPr>
                <w:bCs/>
                <w:color w:val="1C1C1C"/>
                <w:lang w:val="en-US"/>
              </w:rPr>
              <w:t>Suslov, K.W.</w:t>
            </w:r>
            <w:r w:rsidRPr="00E802E1">
              <w:rPr>
                <w:bCs/>
                <w:color w:val="1C1C1C"/>
                <w:lang w:val="en-US"/>
              </w:rPr>
              <w:t xml:space="preserve"> </w:t>
            </w:r>
            <w:r w:rsidRPr="00D31AD2">
              <w:rPr>
                <w:bCs/>
                <w:color w:val="1C1C1C"/>
                <w:lang w:val="en-US"/>
              </w:rPr>
              <w:t>Baldwin, L.N. Pfeiffer , K.W.</w:t>
            </w:r>
            <w:r w:rsidRPr="00E802E1">
              <w:rPr>
                <w:bCs/>
                <w:color w:val="1C1C1C"/>
                <w:lang w:val="en-US"/>
              </w:rPr>
              <w:t xml:space="preserve"> </w:t>
            </w:r>
            <w:r w:rsidRPr="00D31AD2">
              <w:rPr>
                <w:bCs/>
                <w:color w:val="1C1C1C"/>
                <w:lang w:val="en-US"/>
              </w:rPr>
              <w:t>West</w:t>
            </w:r>
            <w:r w:rsidRPr="00E802E1">
              <w:rPr>
                <w:bCs/>
                <w:color w:val="1C1C1C"/>
                <w:lang w:val="en-US"/>
              </w:rPr>
              <w:t xml:space="preserve"> //</w:t>
            </w:r>
            <w:r w:rsidR="009E1DED" w:rsidRPr="00D31AD2">
              <w:rPr>
                <w:bCs/>
                <w:color w:val="1C1C1C"/>
                <w:lang w:val="en-US"/>
              </w:rPr>
              <w:t xml:space="preserve"> </w:t>
            </w:r>
            <w:r w:rsidR="009E1DED" w:rsidRPr="00D31AD2">
              <w:rPr>
                <w:bCs/>
                <w:lang w:val="en-US"/>
              </w:rPr>
              <w:t>Phys.</w:t>
            </w:r>
            <w:r w:rsidRPr="00E802E1">
              <w:rPr>
                <w:bCs/>
                <w:lang w:val="en-US"/>
              </w:rPr>
              <w:t xml:space="preserve"> </w:t>
            </w:r>
            <w:r w:rsidR="009E1DED" w:rsidRPr="00D31AD2">
              <w:rPr>
                <w:bCs/>
                <w:lang w:val="en-US"/>
              </w:rPr>
              <w:t>Rev. B 104. 155302 (2021)</w:t>
            </w:r>
          </w:p>
          <w:p w14:paraId="302AED9C" w14:textId="00F0F0C4" w:rsidR="009E1DED" w:rsidRPr="00E802E1" w:rsidRDefault="00E802E1" w:rsidP="00FF5BEB">
            <w:pPr>
              <w:pStyle w:val="ab"/>
              <w:numPr>
                <w:ilvl w:val="0"/>
                <w:numId w:val="6"/>
              </w:numPr>
              <w:jc w:val="both"/>
              <w:rPr>
                <w:bCs/>
                <w:color w:val="000000"/>
              </w:rPr>
            </w:pPr>
            <w:r w:rsidRPr="00D31AD2">
              <w:rPr>
                <w:bCs/>
                <w:color w:val="000000"/>
              </w:rPr>
              <w:t>Дричко</w:t>
            </w:r>
            <w:r w:rsidRPr="00D31AD2">
              <w:rPr>
                <w:bCs/>
                <w:color w:val="000000"/>
              </w:rPr>
              <w:t xml:space="preserve"> </w:t>
            </w:r>
            <w:r w:rsidRPr="00D31AD2">
              <w:rPr>
                <w:bCs/>
                <w:color w:val="000000"/>
              </w:rPr>
              <w:t>И</w:t>
            </w:r>
            <w:r w:rsidRPr="00D754BC">
              <w:rPr>
                <w:bCs/>
                <w:color w:val="000000"/>
              </w:rPr>
              <w:t>.</w:t>
            </w:r>
            <w:r w:rsidRPr="00D31AD2">
              <w:rPr>
                <w:bCs/>
                <w:color w:val="000000"/>
              </w:rPr>
              <w:t>Л</w:t>
            </w:r>
            <w:r w:rsidRPr="00D754BC">
              <w:rPr>
                <w:bCs/>
                <w:color w:val="000000"/>
              </w:rPr>
              <w:t xml:space="preserve">. </w:t>
            </w:r>
            <w:r w:rsidR="009E1DED" w:rsidRPr="00D31AD2">
              <w:rPr>
                <w:bCs/>
                <w:color w:val="000000"/>
              </w:rPr>
              <w:t>Низкотемпературные</w:t>
            </w:r>
            <w:r w:rsidR="009E1DED" w:rsidRPr="00D754BC">
              <w:rPr>
                <w:bCs/>
                <w:color w:val="000000"/>
              </w:rPr>
              <w:t xml:space="preserve"> </w:t>
            </w:r>
            <w:r w:rsidR="009E1DED" w:rsidRPr="00D31AD2">
              <w:rPr>
                <w:bCs/>
                <w:color w:val="000000"/>
              </w:rPr>
              <w:t>электрические</w:t>
            </w:r>
            <w:r w:rsidR="009E1DED" w:rsidRPr="00D754BC">
              <w:rPr>
                <w:bCs/>
                <w:color w:val="000000"/>
              </w:rPr>
              <w:t xml:space="preserve"> </w:t>
            </w:r>
            <w:r w:rsidR="009E1DED" w:rsidRPr="00D31AD2">
              <w:rPr>
                <w:bCs/>
                <w:color w:val="000000"/>
              </w:rPr>
              <w:t>свойства</w:t>
            </w:r>
            <w:r w:rsidR="009E1DED" w:rsidRPr="00D754BC">
              <w:rPr>
                <w:bCs/>
                <w:color w:val="000000"/>
              </w:rPr>
              <w:t xml:space="preserve"> </w:t>
            </w:r>
            <w:r w:rsidR="009E1DED" w:rsidRPr="00D31AD2">
              <w:rPr>
                <w:bCs/>
                <w:color w:val="000000"/>
                <w:lang w:val="en-US"/>
              </w:rPr>
              <w:t>CVD</w:t>
            </w:r>
            <w:r w:rsidR="00D31AD2" w:rsidRPr="00D754BC">
              <w:rPr>
                <w:bCs/>
                <w:color w:val="000000"/>
              </w:rPr>
              <w:t xml:space="preserve"> </w:t>
            </w:r>
            <w:r w:rsidR="00D31AD2">
              <w:rPr>
                <w:bCs/>
                <w:color w:val="000000"/>
              </w:rPr>
              <w:t>графена</w:t>
            </w:r>
            <w:r w:rsidR="00D31AD2" w:rsidRPr="00D754BC">
              <w:rPr>
                <w:bCs/>
                <w:color w:val="000000"/>
              </w:rPr>
              <w:t xml:space="preserve"> </w:t>
            </w:r>
            <w:r w:rsidR="00D31AD2">
              <w:rPr>
                <w:bCs/>
                <w:color w:val="000000"/>
              </w:rPr>
              <w:t>на</w:t>
            </w:r>
            <w:r w:rsidR="00D31AD2" w:rsidRPr="00D754BC">
              <w:rPr>
                <w:bCs/>
                <w:color w:val="000000"/>
              </w:rPr>
              <w:t xml:space="preserve"> </w:t>
            </w:r>
            <w:r w:rsidR="009E1DED" w:rsidRPr="00D31AD2">
              <w:rPr>
                <w:bCs/>
                <w:color w:val="000000"/>
                <w:lang w:val="en-US"/>
              </w:rPr>
              <w:t>LiNbO</w:t>
            </w:r>
            <w:r w:rsidR="00D31AD2" w:rsidRPr="00D754BC">
              <w:rPr>
                <w:bCs/>
                <w:color w:val="000000"/>
                <w:vertAlign w:val="subscript"/>
              </w:rPr>
              <w:t>3</w:t>
            </w:r>
            <w:r w:rsidR="00D31AD2" w:rsidRPr="00D754BC">
              <w:rPr>
                <w:bCs/>
                <w:color w:val="000000"/>
              </w:rPr>
              <w:t>.</w:t>
            </w:r>
            <w:r w:rsidR="009E1DED" w:rsidRPr="00D31AD2">
              <w:rPr>
                <w:bCs/>
                <w:color w:val="000000"/>
                <w:lang w:val="en-US"/>
              </w:rPr>
              <w:t> </w:t>
            </w:r>
            <w:r w:rsidR="00D31AD2">
              <w:rPr>
                <w:bCs/>
                <w:color w:val="000000"/>
              </w:rPr>
              <w:t>А</w:t>
            </w:r>
            <w:r w:rsidR="009E1DED" w:rsidRPr="00D31AD2">
              <w:rPr>
                <w:bCs/>
                <w:color w:val="000000"/>
              </w:rPr>
              <w:t>кустические</w:t>
            </w:r>
            <w:r w:rsidR="009E1DED" w:rsidRPr="00E802E1">
              <w:rPr>
                <w:bCs/>
                <w:color w:val="000000"/>
              </w:rPr>
              <w:t xml:space="preserve"> </w:t>
            </w:r>
            <w:r w:rsidR="009E1DED" w:rsidRPr="00D31AD2">
              <w:rPr>
                <w:bCs/>
                <w:color w:val="000000"/>
              </w:rPr>
              <w:t>исследования</w:t>
            </w:r>
            <w:r>
              <w:rPr>
                <w:bCs/>
                <w:color w:val="000000"/>
              </w:rPr>
              <w:t xml:space="preserve"> / </w:t>
            </w:r>
            <w:r w:rsidRPr="00E802E1">
              <w:rPr>
                <w:b/>
                <w:bCs/>
                <w:color w:val="000000"/>
              </w:rPr>
              <w:t>И.Л. Дричко</w:t>
            </w:r>
            <w:r w:rsidRPr="00D754BC">
              <w:rPr>
                <w:bCs/>
                <w:color w:val="000000"/>
              </w:rPr>
              <w:t xml:space="preserve">, </w:t>
            </w:r>
            <w:r w:rsidRPr="00D31AD2">
              <w:rPr>
                <w:bCs/>
                <w:color w:val="000000"/>
              </w:rPr>
              <w:t>И</w:t>
            </w:r>
            <w:r w:rsidRPr="00D754BC">
              <w:rPr>
                <w:bCs/>
                <w:color w:val="000000"/>
              </w:rPr>
              <w:t>.</w:t>
            </w:r>
            <w:r w:rsidRPr="00D31AD2">
              <w:rPr>
                <w:bCs/>
                <w:color w:val="000000"/>
              </w:rPr>
              <w:t>Ю</w:t>
            </w:r>
            <w:r w:rsidRPr="00D754BC">
              <w:rPr>
                <w:bCs/>
                <w:color w:val="000000"/>
              </w:rPr>
              <w:t xml:space="preserve">. </w:t>
            </w:r>
            <w:r w:rsidRPr="00D31AD2">
              <w:rPr>
                <w:bCs/>
                <w:color w:val="000000"/>
              </w:rPr>
              <w:t>Смирнов</w:t>
            </w:r>
            <w:r w:rsidRPr="00D754BC">
              <w:rPr>
                <w:bCs/>
                <w:color w:val="000000"/>
              </w:rPr>
              <w:t xml:space="preserve">, </w:t>
            </w:r>
            <w:r w:rsidRPr="00D31AD2">
              <w:rPr>
                <w:bCs/>
                <w:color w:val="000000"/>
              </w:rPr>
              <w:t>Ю</w:t>
            </w:r>
            <w:r w:rsidRPr="00D754BC">
              <w:rPr>
                <w:bCs/>
                <w:color w:val="000000"/>
              </w:rPr>
              <w:t>.</w:t>
            </w:r>
            <w:r w:rsidRPr="00D31AD2">
              <w:rPr>
                <w:bCs/>
                <w:color w:val="000000"/>
              </w:rPr>
              <w:t>М</w:t>
            </w:r>
            <w:r w:rsidRPr="00D754BC">
              <w:rPr>
                <w:bCs/>
                <w:color w:val="000000"/>
              </w:rPr>
              <w:t xml:space="preserve">. </w:t>
            </w:r>
            <w:r w:rsidRPr="00D31AD2">
              <w:rPr>
                <w:bCs/>
                <w:color w:val="000000"/>
              </w:rPr>
              <w:t>Гальперин</w:t>
            </w:r>
            <w:r w:rsidRPr="00D754BC">
              <w:rPr>
                <w:bCs/>
                <w:color w:val="000000"/>
              </w:rPr>
              <w:t xml:space="preserve">, </w:t>
            </w:r>
            <w:r w:rsidRPr="00D31AD2">
              <w:rPr>
                <w:bCs/>
                <w:color w:val="000000"/>
              </w:rPr>
              <w:t>П</w:t>
            </w:r>
            <w:r w:rsidRPr="00D754BC">
              <w:rPr>
                <w:bCs/>
                <w:color w:val="000000"/>
              </w:rPr>
              <w:t>.</w:t>
            </w:r>
            <w:r w:rsidRPr="00D31AD2">
              <w:rPr>
                <w:bCs/>
                <w:color w:val="000000"/>
              </w:rPr>
              <w:t>А</w:t>
            </w:r>
            <w:r w:rsidRPr="00D754BC">
              <w:rPr>
                <w:bCs/>
                <w:color w:val="000000"/>
              </w:rPr>
              <w:t>.</w:t>
            </w:r>
            <w:r w:rsidRPr="00D31AD2">
              <w:rPr>
                <w:bCs/>
                <w:color w:val="000000"/>
              </w:rPr>
              <w:t>Дементьев</w:t>
            </w:r>
            <w:r w:rsidRPr="00D754BC">
              <w:rPr>
                <w:bCs/>
                <w:color w:val="000000"/>
              </w:rPr>
              <w:t xml:space="preserve">, </w:t>
            </w:r>
            <w:r w:rsidRPr="00D31AD2">
              <w:rPr>
                <w:bCs/>
                <w:color w:val="000000"/>
              </w:rPr>
              <w:t>М</w:t>
            </w:r>
            <w:r w:rsidRPr="00D754BC">
              <w:rPr>
                <w:bCs/>
                <w:color w:val="000000"/>
              </w:rPr>
              <w:t>.</w:t>
            </w:r>
            <w:r w:rsidRPr="00D31AD2">
              <w:rPr>
                <w:bCs/>
                <w:color w:val="000000"/>
              </w:rPr>
              <w:t>Г</w:t>
            </w:r>
            <w:r w:rsidRPr="00D754BC">
              <w:rPr>
                <w:bCs/>
                <w:color w:val="000000"/>
              </w:rPr>
              <w:t xml:space="preserve">. </w:t>
            </w:r>
            <w:r w:rsidRPr="00D31AD2">
              <w:rPr>
                <w:bCs/>
                <w:color w:val="000000"/>
              </w:rPr>
              <w:t>Рыбин</w:t>
            </w:r>
            <w:r>
              <w:rPr>
                <w:bCs/>
                <w:color w:val="000000"/>
              </w:rPr>
              <w:t xml:space="preserve"> //</w:t>
            </w:r>
            <w:r w:rsidR="009E1DED" w:rsidRPr="00E802E1">
              <w:rPr>
                <w:bCs/>
                <w:color w:val="000000"/>
              </w:rPr>
              <w:t xml:space="preserve"> </w:t>
            </w:r>
            <w:r w:rsidR="009E1DED" w:rsidRPr="00D31AD2">
              <w:rPr>
                <w:bCs/>
                <w:color w:val="000000"/>
              </w:rPr>
              <w:t>ФТП</w:t>
            </w:r>
            <w:r w:rsidR="009E1DED" w:rsidRPr="00E802E1">
              <w:rPr>
                <w:bCs/>
                <w:color w:val="000000"/>
              </w:rPr>
              <w:t>,</w:t>
            </w:r>
            <w:r w:rsidR="00D31AD2" w:rsidRPr="00E802E1">
              <w:rPr>
                <w:bCs/>
                <w:color w:val="000000"/>
              </w:rPr>
              <w:t xml:space="preserve"> 56</w:t>
            </w:r>
            <w:r w:rsidR="009E1DED" w:rsidRPr="00E802E1">
              <w:rPr>
                <w:bCs/>
                <w:color w:val="000000"/>
              </w:rPr>
              <w:t xml:space="preserve"> ,</w:t>
            </w:r>
            <w:r w:rsidR="00D31AD2" w:rsidRPr="00E802E1">
              <w:rPr>
                <w:bCs/>
                <w:color w:val="000000"/>
              </w:rPr>
              <w:t xml:space="preserve"> 12</w:t>
            </w:r>
            <w:r w:rsidR="00D31AD2" w:rsidRPr="00E802E1">
              <w:t xml:space="preserve">0 </w:t>
            </w:r>
            <w:r w:rsidR="00D31AD2" w:rsidRPr="00E802E1">
              <w:rPr>
                <w:bCs/>
                <w:color w:val="000000"/>
              </w:rPr>
              <w:t>(2022)</w:t>
            </w:r>
          </w:p>
          <w:p w14:paraId="42BCE7D3" w14:textId="55E4C82D" w:rsidR="009E1DED" w:rsidRPr="00FF5BEB" w:rsidRDefault="00E802E1" w:rsidP="00306704">
            <w:pPr>
              <w:pStyle w:val="ab"/>
              <w:numPr>
                <w:ilvl w:val="0"/>
                <w:numId w:val="6"/>
              </w:numPr>
              <w:jc w:val="both"/>
              <w:rPr>
                <w:color w:val="000000"/>
                <w:lang w:val="en-US"/>
              </w:rPr>
            </w:pPr>
            <w:r w:rsidRPr="00D31AD2">
              <w:rPr>
                <w:bCs/>
                <w:lang w:val="en-US"/>
              </w:rPr>
              <w:t>Drichko I.L.</w:t>
            </w:r>
            <w:r w:rsidRPr="00E802E1">
              <w:rPr>
                <w:bCs/>
                <w:lang w:val="en-US"/>
              </w:rPr>
              <w:t xml:space="preserve"> </w:t>
            </w:r>
            <w:r w:rsidR="009E1DED" w:rsidRPr="00FF5BEB">
              <w:rPr>
                <w:bCs/>
                <w:lang w:val="en-US"/>
              </w:rPr>
              <w:t xml:space="preserve">Coexistent of two hole phases in  high-quality p- GaAs/AlGaAs in vicinity of Landau-level filling factors </w:t>
            </w:r>
            <w:r w:rsidR="009E1DED" w:rsidRPr="00D31AD2">
              <w:rPr>
                <w:bCs/>
                <w:lang w:val="en-US"/>
              </w:rPr>
              <w:sym w:font="Symbol" w:char="F06E"/>
            </w:r>
            <w:r w:rsidR="009E1DED" w:rsidRPr="00FF5BEB">
              <w:rPr>
                <w:bCs/>
                <w:lang w:val="en-US"/>
              </w:rPr>
              <w:t xml:space="preserve">=1 and  </w:t>
            </w:r>
            <w:r w:rsidR="009E1DED" w:rsidRPr="00D31AD2">
              <w:rPr>
                <w:bCs/>
                <w:lang w:val="en-US"/>
              </w:rPr>
              <w:sym w:font="Symbol" w:char="F06E"/>
            </w:r>
            <w:r w:rsidR="009E1DED" w:rsidRPr="00FF5BEB">
              <w:rPr>
                <w:bCs/>
                <w:lang w:val="en-US"/>
              </w:rPr>
              <w:t>=1/3</w:t>
            </w:r>
            <w:r w:rsidRPr="00E802E1">
              <w:rPr>
                <w:bCs/>
                <w:lang w:val="en-US"/>
              </w:rPr>
              <w:t xml:space="preserve"> / </w:t>
            </w:r>
            <w:r w:rsidRPr="00E802E1">
              <w:rPr>
                <w:b/>
                <w:bCs/>
                <w:color w:val="1C1C1C"/>
                <w:lang w:val="en-US"/>
              </w:rPr>
              <w:t>I.L.</w:t>
            </w:r>
            <w:r w:rsidRPr="00E802E1">
              <w:rPr>
                <w:b/>
                <w:bCs/>
                <w:color w:val="1C1C1C"/>
                <w:lang w:val="en-US"/>
              </w:rPr>
              <w:t xml:space="preserve"> </w:t>
            </w:r>
            <w:r w:rsidRPr="00E802E1">
              <w:rPr>
                <w:b/>
                <w:bCs/>
                <w:color w:val="1C1C1C"/>
                <w:lang w:val="en-US"/>
              </w:rPr>
              <w:t>Drichko</w:t>
            </w:r>
            <w:r w:rsidRPr="00FF5BEB">
              <w:rPr>
                <w:bCs/>
                <w:color w:val="1C1C1C"/>
                <w:lang w:val="en-US"/>
              </w:rPr>
              <w:t>, I.Yu.</w:t>
            </w:r>
            <w:r w:rsidRPr="00E802E1">
              <w:rPr>
                <w:bCs/>
                <w:color w:val="1C1C1C"/>
                <w:lang w:val="en-US"/>
              </w:rPr>
              <w:t xml:space="preserve"> </w:t>
            </w:r>
            <w:r w:rsidRPr="00FF5BEB">
              <w:rPr>
                <w:bCs/>
                <w:color w:val="1C1C1C"/>
                <w:lang w:val="en-US"/>
              </w:rPr>
              <w:t>Smirnov, A.V.</w:t>
            </w:r>
            <w:r w:rsidRPr="00E802E1">
              <w:rPr>
                <w:bCs/>
                <w:color w:val="1C1C1C"/>
                <w:lang w:val="en-US"/>
              </w:rPr>
              <w:t xml:space="preserve"> </w:t>
            </w:r>
            <w:r w:rsidRPr="00FF5BEB">
              <w:rPr>
                <w:bCs/>
                <w:color w:val="1C1C1C"/>
                <w:lang w:val="en-US"/>
              </w:rPr>
              <w:t>Suslov, K.W.</w:t>
            </w:r>
            <w:r w:rsidRPr="00E802E1">
              <w:rPr>
                <w:bCs/>
                <w:color w:val="1C1C1C"/>
                <w:lang w:val="en-US"/>
              </w:rPr>
              <w:t xml:space="preserve"> </w:t>
            </w:r>
            <w:r w:rsidRPr="00FF5BEB">
              <w:rPr>
                <w:bCs/>
                <w:color w:val="1C1C1C"/>
                <w:lang w:val="en-US"/>
              </w:rPr>
              <w:t>Baldwin, L.N. Pfeiffer , K.W.</w:t>
            </w:r>
            <w:r w:rsidRPr="00E802E1">
              <w:rPr>
                <w:bCs/>
                <w:color w:val="1C1C1C"/>
                <w:lang w:val="en-US"/>
              </w:rPr>
              <w:t xml:space="preserve"> </w:t>
            </w:r>
            <w:r w:rsidRPr="00FF5BEB">
              <w:rPr>
                <w:bCs/>
                <w:color w:val="1C1C1C"/>
                <w:lang w:val="en-US"/>
              </w:rPr>
              <w:t>West, and</w:t>
            </w:r>
            <w:bookmarkStart w:id="0" w:name="_GoBack"/>
            <w:bookmarkEnd w:id="0"/>
            <w:r w:rsidRPr="00FF5BEB">
              <w:rPr>
                <w:bCs/>
                <w:lang w:val="en-US"/>
              </w:rPr>
              <w:t>,  Y.M. Galperin</w:t>
            </w:r>
            <w:r w:rsidRPr="00E802E1">
              <w:rPr>
                <w:bCs/>
                <w:lang w:val="en-US"/>
              </w:rPr>
              <w:t xml:space="preserve"> //</w:t>
            </w:r>
            <w:r w:rsidR="009E1DED" w:rsidRPr="00FF5BEB">
              <w:rPr>
                <w:bCs/>
                <w:lang w:val="en-US"/>
              </w:rPr>
              <w:t xml:space="preserve"> Phys.Rev. B 107, 085301 (2023)</w:t>
            </w:r>
          </w:p>
          <w:p w14:paraId="54389F7A" w14:textId="77777777" w:rsidR="009E1DED" w:rsidRPr="00AC3CBA" w:rsidRDefault="009E1DED" w:rsidP="00FF5BEB">
            <w:pPr>
              <w:jc w:val="both"/>
              <w:rPr>
                <w:b/>
                <w:lang w:val="en-US"/>
              </w:rPr>
            </w:pPr>
          </w:p>
          <w:p w14:paraId="27F1BF4C" w14:textId="77777777" w:rsidR="00450A7C" w:rsidRPr="008072A4" w:rsidRDefault="00450A7C" w:rsidP="00FF5BEB">
            <w:pPr>
              <w:widowControl w:val="0"/>
              <w:jc w:val="both"/>
              <w:rPr>
                <w:sz w:val="24"/>
                <w:szCs w:val="24"/>
                <w:lang w:val="en-US"/>
              </w:rPr>
            </w:pPr>
          </w:p>
        </w:tc>
      </w:tr>
    </w:tbl>
    <w:p w14:paraId="5F9654F3" w14:textId="77777777" w:rsidR="004A4E27" w:rsidRPr="00172B4D" w:rsidRDefault="004A4E27" w:rsidP="008072A4">
      <w:pPr>
        <w:tabs>
          <w:tab w:val="left" w:pos="914"/>
        </w:tabs>
        <w:rPr>
          <w:b/>
          <w:lang w:val="en-US"/>
        </w:rPr>
      </w:pPr>
    </w:p>
    <w:p w14:paraId="2545C978" w14:textId="77777777" w:rsidR="004A4E27" w:rsidRPr="00172B4D" w:rsidRDefault="004A4E27" w:rsidP="006D7CE4">
      <w:pPr>
        <w:ind w:left="4956"/>
        <w:rPr>
          <w:sz w:val="24"/>
          <w:szCs w:val="24"/>
          <w:lang w:val="en-US"/>
        </w:rPr>
      </w:pPr>
    </w:p>
    <w:sectPr w:rsidR="004A4E27" w:rsidRPr="00172B4D" w:rsidSect="00574870">
      <w:pgSz w:w="12240" w:h="15840" w:code="1"/>
      <w:pgMar w:top="1134" w:right="851" w:bottom="1134" w:left="158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37080" w14:textId="77777777" w:rsidR="009E4AE6" w:rsidRDefault="009E4AE6">
      <w:r>
        <w:separator/>
      </w:r>
    </w:p>
  </w:endnote>
  <w:endnote w:type="continuationSeparator" w:id="0">
    <w:p w14:paraId="000A33DB" w14:textId="77777777" w:rsidR="009E4AE6" w:rsidRDefault="009E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Roman">
    <w:altName w:val="Batang"/>
    <w:panose1 w:val="00000000000000000000"/>
    <w:charset w:val="00"/>
    <w:family w:val="roman"/>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8FA3A" w14:textId="77777777" w:rsidR="009E4AE6" w:rsidRDefault="009E4AE6">
      <w:r>
        <w:separator/>
      </w:r>
    </w:p>
  </w:footnote>
  <w:footnote w:type="continuationSeparator" w:id="0">
    <w:p w14:paraId="79DD1382" w14:textId="77777777" w:rsidR="009E4AE6" w:rsidRDefault="009E4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68"/>
      <w:numFmt w:val="decimal"/>
      <w:lvlText w:val="%1."/>
      <w:lvlJc w:val="left"/>
      <w:pPr>
        <w:tabs>
          <w:tab w:val="num" w:pos="720"/>
        </w:tabs>
        <w:ind w:left="720" w:hanging="360"/>
      </w:pPr>
      <w:rPr>
        <w:rFonts w:hint="default"/>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70"/>
      <w:numFmt w:val="decimal"/>
      <w:lvlText w:val="%1."/>
      <w:lvlJc w:val="left"/>
      <w:pPr>
        <w:tabs>
          <w:tab w:val="num" w:pos="720"/>
        </w:tabs>
        <w:ind w:left="720" w:hanging="360"/>
      </w:pPr>
      <w:rPr>
        <w:rFonts w:ascii="Times New Roman" w:hAnsi="Times New Roman" w:cs="Times New Roman" w:hint="default"/>
        <w:b w:val="0"/>
        <w:i w:val="0"/>
        <w:sz w:val="24"/>
        <w:u w:val="none"/>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4C560408"/>
    <w:name w:val="WW8Num4"/>
    <w:lvl w:ilvl="0">
      <w:start w:val="72"/>
      <w:numFmt w:val="decimal"/>
      <w:lvlText w:val="%1."/>
      <w:lvlJc w:val="left"/>
      <w:pPr>
        <w:tabs>
          <w:tab w:val="num" w:pos="3478"/>
        </w:tabs>
        <w:ind w:left="3478" w:hanging="360"/>
      </w:pPr>
      <w:rPr>
        <w:color w:val="auto"/>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D2615D"/>
    <w:multiLevelType w:val="hybridMultilevel"/>
    <w:tmpl w:val="1B9CB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13C07"/>
    <w:multiLevelType w:val="hybridMultilevel"/>
    <w:tmpl w:val="1B9CB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FE4859"/>
    <w:multiLevelType w:val="hybridMultilevel"/>
    <w:tmpl w:val="F1F61A4A"/>
    <w:lvl w:ilvl="0" w:tplc="DBCCB8A2">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27"/>
    <w:rsid w:val="000208DD"/>
    <w:rsid w:val="001112F4"/>
    <w:rsid w:val="0014569D"/>
    <w:rsid w:val="00165FF9"/>
    <w:rsid w:val="00172B4D"/>
    <w:rsid w:val="00185AFF"/>
    <w:rsid w:val="002044A7"/>
    <w:rsid w:val="002045F3"/>
    <w:rsid w:val="00227058"/>
    <w:rsid w:val="00237B70"/>
    <w:rsid w:val="0025250D"/>
    <w:rsid w:val="002642B0"/>
    <w:rsid w:val="002C38F5"/>
    <w:rsid w:val="002E689D"/>
    <w:rsid w:val="003C285E"/>
    <w:rsid w:val="003D1EAA"/>
    <w:rsid w:val="003E21F9"/>
    <w:rsid w:val="003E7B0C"/>
    <w:rsid w:val="00450A7C"/>
    <w:rsid w:val="00490BFA"/>
    <w:rsid w:val="004A2774"/>
    <w:rsid w:val="004A4E27"/>
    <w:rsid w:val="00531FE5"/>
    <w:rsid w:val="00535610"/>
    <w:rsid w:val="00557830"/>
    <w:rsid w:val="00574870"/>
    <w:rsid w:val="005A737C"/>
    <w:rsid w:val="00630D0A"/>
    <w:rsid w:val="006730A0"/>
    <w:rsid w:val="006D7CE4"/>
    <w:rsid w:val="007159A6"/>
    <w:rsid w:val="0079013D"/>
    <w:rsid w:val="007E0FBE"/>
    <w:rsid w:val="007E220C"/>
    <w:rsid w:val="007F7EF7"/>
    <w:rsid w:val="008072A4"/>
    <w:rsid w:val="00823B52"/>
    <w:rsid w:val="0094325E"/>
    <w:rsid w:val="0095719B"/>
    <w:rsid w:val="00963AF9"/>
    <w:rsid w:val="009A0F63"/>
    <w:rsid w:val="009B7E06"/>
    <w:rsid w:val="009E1DED"/>
    <w:rsid w:val="009E4AE6"/>
    <w:rsid w:val="00A24710"/>
    <w:rsid w:val="00AE0C92"/>
    <w:rsid w:val="00B41E00"/>
    <w:rsid w:val="00BA6A79"/>
    <w:rsid w:val="00BF3F10"/>
    <w:rsid w:val="00C1223E"/>
    <w:rsid w:val="00C71493"/>
    <w:rsid w:val="00C81014"/>
    <w:rsid w:val="00CE268E"/>
    <w:rsid w:val="00CE754A"/>
    <w:rsid w:val="00D158EE"/>
    <w:rsid w:val="00D15EC6"/>
    <w:rsid w:val="00D31AD2"/>
    <w:rsid w:val="00D754BC"/>
    <w:rsid w:val="00DA22A4"/>
    <w:rsid w:val="00DC3CEC"/>
    <w:rsid w:val="00DD6351"/>
    <w:rsid w:val="00DF0CEA"/>
    <w:rsid w:val="00E033DA"/>
    <w:rsid w:val="00E43770"/>
    <w:rsid w:val="00E802E1"/>
    <w:rsid w:val="00EA5138"/>
    <w:rsid w:val="00EF6CC5"/>
    <w:rsid w:val="00F43D9E"/>
    <w:rsid w:val="00F60B60"/>
    <w:rsid w:val="00FF5BE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AF3BA"/>
  <w15:chartTrackingRefBased/>
  <w15:docId w15:val="{4C1F4EBF-597C-414E-B48F-52F74E76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E27"/>
    <w:pPr>
      <w:overflowPunct w:val="0"/>
      <w:autoSpaceDE w:val="0"/>
      <w:autoSpaceDN w:val="0"/>
      <w:adjustRightInd w:val="0"/>
      <w:textAlignment w:val="baseline"/>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4A4E27"/>
    <w:pPr>
      <w:overflowPunct/>
      <w:autoSpaceDE/>
      <w:autoSpaceDN/>
      <w:adjustRightInd/>
      <w:textAlignment w:val="auto"/>
    </w:pPr>
    <w:rPr>
      <w:sz w:val="20"/>
    </w:rPr>
  </w:style>
  <w:style w:type="character" w:customStyle="1" w:styleId="a4">
    <w:name w:val="Текст сноски Знак"/>
    <w:link w:val="a3"/>
    <w:semiHidden/>
    <w:rsid w:val="004A4E27"/>
    <w:rPr>
      <w:lang w:val="ru-RU" w:eastAsia="ru-RU" w:bidi="ar-SA"/>
    </w:rPr>
  </w:style>
  <w:style w:type="character" w:styleId="a5">
    <w:name w:val="footnote reference"/>
    <w:semiHidden/>
    <w:rsid w:val="004A4E27"/>
    <w:rPr>
      <w:vertAlign w:val="superscript"/>
    </w:rPr>
  </w:style>
  <w:style w:type="paragraph" w:customStyle="1" w:styleId="ConsPlusNonformat">
    <w:name w:val="ConsPlusNonformat"/>
    <w:rsid w:val="00185AFF"/>
    <w:pPr>
      <w:autoSpaceDE w:val="0"/>
      <w:autoSpaceDN w:val="0"/>
      <w:adjustRightInd w:val="0"/>
    </w:pPr>
    <w:rPr>
      <w:rFonts w:ascii="Courier New" w:eastAsia="Calibri" w:hAnsi="Courier New" w:cs="Courier New"/>
    </w:rPr>
  </w:style>
  <w:style w:type="character" w:styleId="a6">
    <w:name w:val="Hyperlink"/>
    <w:rsid w:val="00185AFF"/>
    <w:rPr>
      <w:color w:val="0563C1"/>
      <w:u w:val="single"/>
    </w:rPr>
  </w:style>
  <w:style w:type="paragraph" w:styleId="a7">
    <w:name w:val="header"/>
    <w:basedOn w:val="a"/>
    <w:link w:val="a8"/>
    <w:rsid w:val="008072A4"/>
    <w:pPr>
      <w:tabs>
        <w:tab w:val="center" w:pos="4677"/>
        <w:tab w:val="right" w:pos="9355"/>
      </w:tabs>
    </w:pPr>
  </w:style>
  <w:style w:type="character" w:customStyle="1" w:styleId="a8">
    <w:name w:val="Верхний колонтитул Знак"/>
    <w:link w:val="a7"/>
    <w:rsid w:val="008072A4"/>
    <w:rPr>
      <w:sz w:val="28"/>
    </w:rPr>
  </w:style>
  <w:style w:type="paragraph" w:styleId="a9">
    <w:name w:val="footer"/>
    <w:basedOn w:val="a"/>
    <w:link w:val="aa"/>
    <w:rsid w:val="008072A4"/>
    <w:pPr>
      <w:tabs>
        <w:tab w:val="center" w:pos="4677"/>
        <w:tab w:val="right" w:pos="9355"/>
      </w:tabs>
    </w:pPr>
  </w:style>
  <w:style w:type="character" w:customStyle="1" w:styleId="aa">
    <w:name w:val="Нижний колонтитул Знак"/>
    <w:link w:val="a9"/>
    <w:rsid w:val="008072A4"/>
    <w:rPr>
      <w:sz w:val="28"/>
    </w:rPr>
  </w:style>
  <w:style w:type="character" w:customStyle="1" w:styleId="UnresolvedMention">
    <w:name w:val="Unresolved Mention"/>
    <w:uiPriority w:val="99"/>
    <w:semiHidden/>
    <w:unhideWhenUsed/>
    <w:rsid w:val="00227058"/>
    <w:rPr>
      <w:color w:val="605E5C"/>
      <w:shd w:val="clear" w:color="auto" w:fill="E1DFDD"/>
    </w:rPr>
  </w:style>
  <w:style w:type="paragraph" w:styleId="ab">
    <w:name w:val="Body Text"/>
    <w:basedOn w:val="a"/>
    <w:link w:val="ac"/>
    <w:rsid w:val="009E1DED"/>
    <w:pPr>
      <w:suppressAutoHyphens/>
      <w:overflowPunct/>
      <w:autoSpaceDE/>
      <w:autoSpaceDN/>
      <w:adjustRightInd/>
      <w:spacing w:after="120"/>
      <w:textAlignment w:val="auto"/>
    </w:pPr>
    <w:rPr>
      <w:sz w:val="24"/>
      <w:lang w:eastAsia="ar-SA"/>
    </w:rPr>
  </w:style>
  <w:style w:type="character" w:customStyle="1" w:styleId="ac">
    <w:name w:val="Основной текст Знак"/>
    <w:basedOn w:val="a0"/>
    <w:link w:val="ab"/>
    <w:rsid w:val="009E1DED"/>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565002">
      <w:bodyDiv w:val="1"/>
      <w:marLeft w:val="0"/>
      <w:marRight w:val="0"/>
      <w:marTop w:val="0"/>
      <w:marBottom w:val="0"/>
      <w:divBdr>
        <w:top w:val="none" w:sz="0" w:space="0" w:color="auto"/>
        <w:left w:val="none" w:sz="0" w:space="0" w:color="auto"/>
        <w:bottom w:val="none" w:sz="0" w:space="0" w:color="auto"/>
        <w:right w:val="none" w:sz="0" w:space="0" w:color="auto"/>
      </w:divBdr>
      <w:divsChild>
        <w:div w:id="183055378">
          <w:marLeft w:val="0"/>
          <w:marRight w:val="0"/>
          <w:marTop w:val="375"/>
          <w:marBottom w:val="0"/>
          <w:divBdr>
            <w:top w:val="none" w:sz="0" w:space="0" w:color="auto"/>
            <w:left w:val="none" w:sz="0" w:space="0" w:color="auto"/>
            <w:bottom w:val="none" w:sz="0" w:space="0" w:color="auto"/>
            <w:right w:val="none" w:sz="0" w:space="0" w:color="auto"/>
          </w:divBdr>
          <w:divsChild>
            <w:div w:id="661398901">
              <w:marLeft w:val="0"/>
              <w:marRight w:val="0"/>
              <w:marTop w:val="0"/>
              <w:marBottom w:val="0"/>
              <w:divBdr>
                <w:top w:val="none" w:sz="0" w:space="0" w:color="auto"/>
                <w:left w:val="none" w:sz="0" w:space="0" w:color="auto"/>
                <w:bottom w:val="none" w:sz="0" w:space="0" w:color="auto"/>
                <w:right w:val="none" w:sz="0" w:space="0" w:color="auto"/>
              </w:divBdr>
            </w:div>
          </w:divsChild>
        </w:div>
        <w:div w:id="857698820">
          <w:marLeft w:val="0"/>
          <w:marRight w:val="0"/>
          <w:marTop w:val="0"/>
          <w:marBottom w:val="0"/>
          <w:divBdr>
            <w:top w:val="none" w:sz="0" w:space="0" w:color="auto"/>
            <w:left w:val="none" w:sz="0" w:space="0" w:color="auto"/>
            <w:bottom w:val="none" w:sz="0" w:space="0" w:color="auto"/>
            <w:right w:val="none" w:sz="0" w:space="0" w:color="auto"/>
          </w:divBdr>
        </w:div>
      </w:divsChild>
    </w:div>
    <w:div w:id="1634289460">
      <w:bodyDiv w:val="1"/>
      <w:marLeft w:val="0"/>
      <w:marRight w:val="0"/>
      <w:marTop w:val="0"/>
      <w:marBottom w:val="0"/>
      <w:divBdr>
        <w:top w:val="none" w:sz="0" w:space="0" w:color="auto"/>
        <w:left w:val="none" w:sz="0" w:space="0" w:color="auto"/>
        <w:bottom w:val="none" w:sz="0" w:space="0" w:color="auto"/>
        <w:right w:val="none" w:sz="0" w:space="0" w:color="auto"/>
      </w:divBdr>
    </w:div>
    <w:div w:id="1867131887">
      <w:bodyDiv w:val="1"/>
      <w:marLeft w:val="0"/>
      <w:marRight w:val="0"/>
      <w:marTop w:val="0"/>
      <w:marBottom w:val="0"/>
      <w:divBdr>
        <w:top w:val="none" w:sz="0" w:space="0" w:color="auto"/>
        <w:left w:val="none" w:sz="0" w:space="0" w:color="auto"/>
        <w:bottom w:val="none" w:sz="0" w:space="0" w:color="auto"/>
        <w:right w:val="none" w:sz="0" w:space="0" w:color="auto"/>
      </w:divBdr>
      <w:divsChild>
        <w:div w:id="1071074702">
          <w:marLeft w:val="0"/>
          <w:marRight w:val="0"/>
          <w:marTop w:val="0"/>
          <w:marBottom w:val="0"/>
          <w:divBdr>
            <w:top w:val="none" w:sz="0" w:space="0" w:color="auto"/>
            <w:left w:val="none" w:sz="0" w:space="0" w:color="auto"/>
            <w:bottom w:val="none" w:sz="0" w:space="0" w:color="auto"/>
            <w:right w:val="none" w:sz="0" w:space="0" w:color="auto"/>
          </w:divBdr>
        </w:div>
      </w:divsChild>
    </w:div>
    <w:div w:id="188305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ina.l.drichko@mail.ioff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5E94F23C-3EEF-4E92-BE62-452B4F15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4685</Words>
  <Characters>26706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СВЕДЕНИЯ</vt:lpstr>
    </vt:vector>
  </TitlesOfParts>
  <Company>yrs</Company>
  <LinksUpToDate>false</LinksUpToDate>
  <CharactersWithSpaces>31329</CharactersWithSpaces>
  <SharedDoc>false</SharedDoc>
  <HLinks>
    <vt:vector size="6" baseType="variant">
      <vt:variant>
        <vt:i4>4194337</vt:i4>
      </vt:variant>
      <vt:variant>
        <vt:i4>3</vt:i4>
      </vt:variant>
      <vt:variant>
        <vt:i4>0</vt:i4>
      </vt:variant>
      <vt:variant>
        <vt:i4>5</vt:i4>
      </vt:variant>
      <vt:variant>
        <vt:lpwstr>mailto:visokolov@imp.uran.ru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dc:title>
  <dc:subject/>
  <dc:creator>Полякова</dc:creator>
  <cp:keywords/>
  <cp:lastModifiedBy>Мазаева Людмила Николаевна</cp:lastModifiedBy>
  <cp:revision>3</cp:revision>
  <cp:lastPrinted>2021-09-21T09:35:00Z</cp:lastPrinted>
  <dcterms:created xsi:type="dcterms:W3CDTF">2023-04-25T08:21:00Z</dcterms:created>
  <dcterms:modified xsi:type="dcterms:W3CDTF">2023-05-11T07:04:00Z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http://www.zotero.org/styles/applied-surface-science</vt:lpwstr>
  </property>
  <property fmtid="{D5CDD505-2E9C-101B-9397-08002B2CF9AE}" pid="5" name="Mendeley Recent Style Name 1_1">
    <vt:lpwstr>Applied Surface Science</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http://www.zotero.org/styles/journal-of-luminescence</vt:lpwstr>
  </property>
  <property fmtid="{D5CDD505-2E9C-101B-9397-08002B2CF9AE}" pid="11" name="Mendeley Recent Style Name 4_1">
    <vt:lpwstr>Journal of Luminescence</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http://www.zotero.org/styles/russian-chemical-reviews</vt:lpwstr>
  </property>
  <property fmtid="{D5CDD505-2E9C-101B-9397-08002B2CF9AE}" pid="15" name="Mendeley Recent Style Name 6_1">
    <vt:lpwstr>Russian Chemical Reviews</vt:lpwstr>
  </property>
  <property fmtid="{D5CDD505-2E9C-101B-9397-08002B2CF9AE}" pid="16" name="Mendeley Recent Style Id 7_1">
    <vt:lpwstr>http://www.zotero.org/styles/GOST-R-7.0.5-2008%20numeric%20alphabetic</vt:lpwstr>
  </property>
  <property fmtid="{D5CDD505-2E9C-101B-9397-08002B2CF9AE}" pid="17" name="Mendeley Recent Style Name 7_1">
    <vt:lpwstr>Russian GOST R 7.0.5-2008 numeric citations with aplhabetic sorting</vt:lpwstr>
  </property>
  <property fmtid="{D5CDD505-2E9C-101B-9397-08002B2CF9AE}" pid="18" name="Mendeley Recent Style Id 8_1">
    <vt:lpwstr>http://www.zotero.org/styles/russian-journal-of-communication</vt:lpwstr>
  </property>
  <property fmtid="{D5CDD505-2E9C-101B-9397-08002B2CF9AE}" pid="19" name="Mendeley Recent Style Name 8_1">
    <vt:lpwstr>Russian Journal of Communication</vt:lpwstr>
  </property>
  <property fmtid="{D5CDD505-2E9C-101B-9397-08002B2CF9AE}" pid="20" name="Mendeley Recent Style Id 9_1">
    <vt:lpwstr>http://www.zotero.org/styles/russian-linguistics</vt:lpwstr>
  </property>
  <property fmtid="{D5CDD505-2E9C-101B-9397-08002B2CF9AE}" pid="21" name="Mendeley Recent Style Name 9_1">
    <vt:lpwstr>Russian Linguistics</vt:lpwstr>
  </property>
  <property fmtid="{D5CDD505-2E9C-101B-9397-08002B2CF9AE}" pid="22" name="Mendeley Document_1">
    <vt:lpwstr>True</vt:lpwstr>
  </property>
  <property fmtid="{D5CDD505-2E9C-101B-9397-08002B2CF9AE}" pid="23" name="Mendeley Unique User Id_1">
    <vt:lpwstr>6a087cbe-7168-3d7c-8eb0-b77f6f7e6978</vt:lpwstr>
  </property>
  <property fmtid="{D5CDD505-2E9C-101B-9397-08002B2CF9AE}" pid="24" name="Mendeley Citation Style_1">
    <vt:lpwstr>http://www.zotero.org/styles/GOST-R-7.0.5-2008%20numeric%20alphabetic</vt:lpwstr>
  </property>
</Properties>
</file>