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F475A" w14:textId="4BB3C8E1" w:rsidR="00AC0599" w:rsidRPr="004F563F" w:rsidRDefault="00AC0599" w:rsidP="00AC0599">
      <w:pPr>
        <w:jc w:val="center"/>
        <w:rPr>
          <w:b/>
        </w:rPr>
      </w:pPr>
      <w:r w:rsidRPr="00FF2641">
        <w:rPr>
          <w:b/>
        </w:rPr>
        <w:t>СВЕДЕНИЯ</w:t>
      </w:r>
      <w:r w:rsidR="004F563F" w:rsidRPr="004F563F">
        <w:rPr>
          <w:b/>
        </w:rPr>
        <w:t xml:space="preserve"> </w:t>
      </w:r>
    </w:p>
    <w:p w14:paraId="0A2105F7" w14:textId="77777777" w:rsidR="00AC0599" w:rsidRDefault="00AC0599" w:rsidP="00AC0599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2FEE8609" w14:textId="77777777" w:rsidR="00AC0599" w:rsidRDefault="00AC0599" w:rsidP="00AC0599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3729"/>
        <w:gridCol w:w="2782"/>
        <w:gridCol w:w="1699"/>
      </w:tblGrid>
      <w:tr w:rsidR="00AC0599" w:rsidRPr="004F563F" w14:paraId="3EA765C9" w14:textId="77777777" w:rsidTr="003F22BB">
        <w:tc>
          <w:tcPr>
            <w:tcW w:w="1800" w:type="dxa"/>
            <w:shd w:val="clear" w:color="auto" w:fill="auto"/>
          </w:tcPr>
          <w:p w14:paraId="6C98CEAC" w14:textId="77777777" w:rsidR="00AC0599" w:rsidRPr="004F563F" w:rsidRDefault="00AC0599" w:rsidP="00260C69">
            <w:pPr>
              <w:jc w:val="center"/>
            </w:pPr>
            <w:r w:rsidRPr="004F563F">
              <w:t>Фамилия, Имя, Отчество (полностью)</w:t>
            </w:r>
          </w:p>
        </w:tc>
        <w:tc>
          <w:tcPr>
            <w:tcW w:w="3912" w:type="dxa"/>
            <w:shd w:val="clear" w:color="auto" w:fill="auto"/>
          </w:tcPr>
          <w:p w14:paraId="3D3DA0A9" w14:textId="23E634B6" w:rsidR="00AC0599" w:rsidRPr="004F563F" w:rsidRDefault="00AC0599" w:rsidP="00260C69">
            <w:pPr>
              <w:jc w:val="center"/>
              <w:rPr>
                <w:b/>
              </w:rPr>
            </w:pPr>
            <w:r w:rsidRPr="004F563F">
              <w:t xml:space="preserve">Место </w:t>
            </w:r>
            <w:r w:rsidR="00177A77" w:rsidRPr="004F563F">
              <w:t>основной работы</w:t>
            </w:r>
            <w:r w:rsidRPr="004F563F">
              <w:t xml:space="preserve">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177A77" w:rsidRPr="004F563F">
              <w:t>организации (</w:t>
            </w:r>
            <w:r w:rsidRPr="004F563F">
              <w:t>полностью с указанием структурного подразделения)</w:t>
            </w:r>
          </w:p>
        </w:tc>
        <w:tc>
          <w:tcPr>
            <w:tcW w:w="2435" w:type="dxa"/>
            <w:shd w:val="clear" w:color="auto" w:fill="auto"/>
          </w:tcPr>
          <w:p w14:paraId="004936C2" w14:textId="77777777" w:rsidR="00AC0599" w:rsidRPr="004F563F" w:rsidRDefault="00AC0599" w:rsidP="00260C69">
            <w:pPr>
              <w:jc w:val="center"/>
              <w:rPr>
                <w:b/>
              </w:rPr>
            </w:pPr>
            <w:r w:rsidRPr="004F563F"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4F563F">
              <w:rPr>
                <w:sz w:val="20"/>
              </w:rPr>
              <w:t xml:space="preserve"> </w:t>
            </w:r>
            <w:r w:rsidRPr="004F563F"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819" w:type="dxa"/>
            <w:shd w:val="clear" w:color="auto" w:fill="auto"/>
          </w:tcPr>
          <w:p w14:paraId="13C66F45" w14:textId="77777777" w:rsidR="00AC0599" w:rsidRPr="004F563F" w:rsidRDefault="00AC0599" w:rsidP="00260C69">
            <w:pPr>
              <w:jc w:val="center"/>
              <w:rPr>
                <w:b/>
              </w:rPr>
            </w:pPr>
            <w:r w:rsidRPr="004F563F">
              <w:t xml:space="preserve">Ученое звание </w:t>
            </w:r>
          </w:p>
        </w:tc>
      </w:tr>
      <w:tr w:rsidR="00AC0599" w:rsidRPr="004F563F" w14:paraId="32207D32" w14:textId="77777777" w:rsidTr="003F22BB">
        <w:tc>
          <w:tcPr>
            <w:tcW w:w="1800" w:type="dxa"/>
            <w:shd w:val="clear" w:color="auto" w:fill="auto"/>
          </w:tcPr>
          <w:p w14:paraId="36F8AF4F" w14:textId="5315C1F5" w:rsidR="00AC0599" w:rsidRPr="004F563F" w:rsidRDefault="00177A77" w:rsidP="00260C69">
            <w:pPr>
              <w:jc w:val="center"/>
            </w:pPr>
            <w:bookmarkStart w:id="0" w:name="_Hlk123829593"/>
            <w:r w:rsidRPr="004F563F">
              <w:t xml:space="preserve">Самойленко </w:t>
            </w:r>
            <w:bookmarkEnd w:id="0"/>
            <w:r w:rsidRPr="004F563F">
              <w:t>Владислав Олегович</w:t>
            </w:r>
          </w:p>
        </w:tc>
        <w:tc>
          <w:tcPr>
            <w:tcW w:w="3912" w:type="dxa"/>
            <w:shd w:val="clear" w:color="auto" w:fill="auto"/>
          </w:tcPr>
          <w:p w14:paraId="7D6A4D33" w14:textId="40804D42" w:rsidR="00AC0599" w:rsidRPr="004F563F" w:rsidRDefault="00AC0599" w:rsidP="00996641">
            <w:pPr>
              <w:jc w:val="center"/>
            </w:pPr>
            <w:bookmarkStart w:id="1" w:name="_Hlk123829851"/>
            <w:r w:rsidRPr="004F563F">
              <w:t xml:space="preserve">Федеральное государственное </w:t>
            </w:r>
            <w:r w:rsidR="00663FA2">
              <w:t>автономное</w:t>
            </w:r>
            <w:r w:rsidRPr="004F563F">
              <w:t xml:space="preserve"> образовательное учреждение высшего образования «</w:t>
            </w:r>
            <w:r w:rsidR="00996641" w:rsidRPr="004F563F">
              <w:t>Уральский федеральный университет имени первого Президента России Б. Н. Ельцина</w:t>
            </w:r>
            <w:r w:rsidRPr="004F563F">
              <w:t>»</w:t>
            </w:r>
          </w:p>
          <w:p w14:paraId="7220A61E" w14:textId="77777777" w:rsidR="00996641" w:rsidRPr="004F563F" w:rsidRDefault="00996641" w:rsidP="00996641">
            <w:pPr>
              <w:jc w:val="center"/>
            </w:pPr>
            <w:r w:rsidRPr="004F563F">
              <w:t>620002</w:t>
            </w:r>
            <w:r w:rsidR="00AC0599" w:rsidRPr="004F563F">
              <w:t xml:space="preserve">, Россия, г. </w:t>
            </w:r>
            <w:r w:rsidRPr="004F563F">
              <w:t>Екатеринбург</w:t>
            </w:r>
            <w:bookmarkEnd w:id="1"/>
            <w:r w:rsidR="00AC0599" w:rsidRPr="004F563F">
              <w:t xml:space="preserve">, </w:t>
            </w:r>
            <w:r w:rsidRPr="004F563F">
              <w:t>ул. Мира, 19, Э-307.</w:t>
            </w:r>
          </w:p>
          <w:p w14:paraId="6991D232" w14:textId="77777777" w:rsidR="00996641" w:rsidRPr="004F563F" w:rsidRDefault="00AC0599" w:rsidP="00996641">
            <w:pPr>
              <w:jc w:val="center"/>
            </w:pPr>
            <w:bookmarkStart w:id="2" w:name="_Hlk123829817"/>
            <w:r w:rsidRPr="004F563F">
              <w:t xml:space="preserve">Тел.р. </w:t>
            </w:r>
            <w:r w:rsidR="00996641" w:rsidRPr="004F563F">
              <w:t>+7 (343) 375-48-75, +7 (343) 375-95-78</w:t>
            </w:r>
          </w:p>
          <w:p w14:paraId="1A39A767" w14:textId="1520C0A2" w:rsidR="00AC0599" w:rsidRPr="004F563F" w:rsidRDefault="00996641" w:rsidP="00996641">
            <w:pPr>
              <w:jc w:val="center"/>
            </w:pPr>
            <w:bookmarkStart w:id="3" w:name="_Hlk123829833"/>
            <w:bookmarkEnd w:id="2"/>
            <w:r w:rsidRPr="004F563F">
              <w:t>v.o.samoylenko@urfu.ru</w:t>
            </w:r>
            <w:bookmarkEnd w:id="3"/>
          </w:p>
          <w:p w14:paraId="30D7C8BA" w14:textId="4885DBBD" w:rsidR="00AC0599" w:rsidRPr="004F563F" w:rsidRDefault="00663FA2" w:rsidP="00663FA2">
            <w:pPr>
              <w:jc w:val="center"/>
              <w:rPr>
                <w:b/>
              </w:rPr>
            </w:pPr>
            <w:r>
              <w:t>д</w:t>
            </w:r>
            <w:r w:rsidR="00177A77" w:rsidRPr="004F563F">
              <w:t>оцент к</w:t>
            </w:r>
            <w:r w:rsidR="00AC0599" w:rsidRPr="004F563F">
              <w:t>афедр</w:t>
            </w:r>
            <w:r w:rsidR="00177A77" w:rsidRPr="004F563F">
              <w:t xml:space="preserve">ы </w:t>
            </w:r>
            <w:r>
              <w:t>а</w:t>
            </w:r>
            <w:r w:rsidR="00057282" w:rsidRPr="004F563F">
              <w:t>втоматизированных электрических систем</w:t>
            </w:r>
          </w:p>
        </w:tc>
        <w:tc>
          <w:tcPr>
            <w:tcW w:w="2435" w:type="dxa"/>
            <w:shd w:val="clear" w:color="auto" w:fill="auto"/>
          </w:tcPr>
          <w:p w14:paraId="6027BC38" w14:textId="6FECEEA1" w:rsidR="00AC0599" w:rsidRPr="004F563F" w:rsidRDefault="00177A77" w:rsidP="00627A12">
            <w:pPr>
              <w:jc w:val="center"/>
              <w:rPr>
                <w:b/>
              </w:rPr>
            </w:pPr>
            <w:bookmarkStart w:id="4" w:name="_GoBack"/>
            <w:r w:rsidRPr="004F563F">
              <w:t>к</w:t>
            </w:r>
            <w:r w:rsidR="00996641" w:rsidRPr="004F563F">
              <w:t>андидат технических наук</w:t>
            </w:r>
            <w:r w:rsidR="00AC0599" w:rsidRPr="004F563F">
              <w:t>,</w:t>
            </w:r>
            <w:r w:rsidRPr="004F563F">
              <w:t xml:space="preserve"> </w:t>
            </w:r>
            <w:r w:rsidR="003F3BC2" w:rsidRPr="004F563F">
              <w:t>2.4.</w:t>
            </w:r>
            <w:r w:rsidR="00834FC0" w:rsidRPr="004F563F">
              <w:t>3</w:t>
            </w:r>
            <w:r w:rsidR="003F3BC2" w:rsidRPr="004F563F">
              <w:t>.</w:t>
            </w:r>
            <w:r w:rsidR="00834FC0" w:rsidRPr="004F563F">
              <w:t> Электроэнергетика</w:t>
            </w:r>
            <w:bookmarkEnd w:id="4"/>
          </w:p>
        </w:tc>
        <w:tc>
          <w:tcPr>
            <w:tcW w:w="1819" w:type="dxa"/>
            <w:shd w:val="clear" w:color="auto" w:fill="auto"/>
          </w:tcPr>
          <w:p w14:paraId="6F6C8B14" w14:textId="122B2155" w:rsidR="00AC0599" w:rsidRPr="004F563F" w:rsidRDefault="00663FA2" w:rsidP="00663FA2">
            <w:pPr>
              <w:jc w:val="center"/>
              <w:rPr>
                <w:b/>
                <w:lang w:val="en-IN"/>
              </w:rPr>
            </w:pPr>
            <w:r w:rsidRPr="004F563F">
              <w:t>Не</w:t>
            </w:r>
            <w:r>
              <w:t xml:space="preserve"> имеет</w:t>
            </w:r>
          </w:p>
        </w:tc>
      </w:tr>
      <w:tr w:rsidR="00AC0599" w:rsidRPr="004F563F" w14:paraId="4E58676D" w14:textId="77777777" w:rsidTr="003F22BB">
        <w:tc>
          <w:tcPr>
            <w:tcW w:w="1800" w:type="dxa"/>
            <w:shd w:val="clear" w:color="auto" w:fill="auto"/>
          </w:tcPr>
          <w:p w14:paraId="236FB59E" w14:textId="77777777" w:rsidR="00AC0599" w:rsidRPr="004F563F" w:rsidRDefault="00AC0599" w:rsidP="00260C69">
            <w:pPr>
              <w:jc w:val="center"/>
              <w:rPr>
                <w:b/>
              </w:rPr>
            </w:pPr>
          </w:p>
        </w:tc>
        <w:tc>
          <w:tcPr>
            <w:tcW w:w="3912" w:type="dxa"/>
            <w:shd w:val="clear" w:color="auto" w:fill="auto"/>
          </w:tcPr>
          <w:p w14:paraId="0F9728B2" w14:textId="77777777" w:rsidR="00AC0599" w:rsidRPr="004F563F" w:rsidRDefault="00AC0599" w:rsidP="00260C69">
            <w:pPr>
              <w:jc w:val="center"/>
              <w:rPr>
                <w:b/>
              </w:rPr>
            </w:pPr>
          </w:p>
        </w:tc>
        <w:tc>
          <w:tcPr>
            <w:tcW w:w="2435" w:type="dxa"/>
            <w:shd w:val="clear" w:color="auto" w:fill="auto"/>
          </w:tcPr>
          <w:p w14:paraId="3500F447" w14:textId="77777777" w:rsidR="00AC0599" w:rsidRPr="004F563F" w:rsidRDefault="00AC0599" w:rsidP="00260C69">
            <w:pPr>
              <w:jc w:val="center"/>
              <w:rPr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14:paraId="00A829CE" w14:textId="77777777" w:rsidR="00AC0599" w:rsidRPr="004F563F" w:rsidRDefault="00AC0599" w:rsidP="00260C69">
            <w:pPr>
              <w:jc w:val="center"/>
              <w:rPr>
                <w:b/>
              </w:rPr>
            </w:pPr>
          </w:p>
        </w:tc>
      </w:tr>
      <w:tr w:rsidR="00EF7362" w:rsidRPr="00FB2FA4" w14:paraId="736A3CE4" w14:textId="77777777" w:rsidTr="00260C69">
        <w:tc>
          <w:tcPr>
            <w:tcW w:w="9966" w:type="dxa"/>
            <w:gridSpan w:val="4"/>
            <w:shd w:val="clear" w:color="auto" w:fill="auto"/>
          </w:tcPr>
          <w:p w14:paraId="3084A527" w14:textId="77777777" w:rsidR="00AC0599" w:rsidRPr="004F563F" w:rsidRDefault="00CF00A0" w:rsidP="00764F98">
            <w:pPr>
              <w:ind w:firstLine="709"/>
              <w:jc w:val="both"/>
              <w:rPr>
                <w:rFonts w:asciiTheme="majorBidi" w:hAnsiTheme="majorBidi" w:cstheme="majorBidi"/>
              </w:rPr>
            </w:pPr>
            <w:r w:rsidRPr="004F563F">
              <w:rPr>
                <w:rFonts w:asciiTheme="majorBidi" w:hAnsiTheme="majorBidi" w:cstheme="majorBidi"/>
                <w:lang w:bidi="ar-IQ"/>
              </w:rPr>
              <w:t>О</w:t>
            </w:r>
            <w:r w:rsidRPr="004F563F">
              <w:rPr>
                <w:rFonts w:asciiTheme="majorBidi" w:hAnsiTheme="majorBidi" w:cstheme="majorBidi"/>
              </w:rPr>
              <w:t>сновные публикации по теме диссертации в рецензируемых научных изданиях за последние 5 лет (не более 15 публикаций):</w:t>
            </w:r>
          </w:p>
          <w:p w14:paraId="493090CC" w14:textId="3B038836" w:rsidR="0004295A" w:rsidRPr="004F563F" w:rsidRDefault="006069AD" w:rsidP="00E106DB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4F563F">
              <w:rPr>
                <w:rFonts w:asciiTheme="majorBidi" w:hAnsiTheme="majorBidi" w:cstheme="majorBidi"/>
                <w:shd w:val="clear" w:color="auto" w:fill="F5F5F5"/>
              </w:rPr>
              <w:t>Паздерин</w:t>
            </w:r>
            <w:proofErr w:type="spellEnd"/>
            <w:r w:rsidRPr="004F563F">
              <w:rPr>
                <w:rFonts w:asciiTheme="majorBidi" w:hAnsiTheme="majorBidi" w:cstheme="majorBidi"/>
                <w:shd w:val="clear" w:color="auto" w:fill="F5F5F5"/>
              </w:rPr>
              <w:t xml:space="preserve"> А.В.</w:t>
            </w:r>
            <w:r w:rsidR="00663FA2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="00663FA2" w:rsidRPr="004F563F">
              <w:t xml:space="preserve">Ценовые характеристики источников электроэнергии мини и </w:t>
            </w:r>
            <w:proofErr w:type="spellStart"/>
            <w:r w:rsidR="00663FA2" w:rsidRPr="004F563F">
              <w:t>микрогрид</w:t>
            </w:r>
            <w:proofErr w:type="spellEnd"/>
            <w:r w:rsidR="00764F98" w:rsidRPr="004F563F">
              <w:t xml:space="preserve"> /</w:t>
            </w:r>
            <w:r w:rsidR="0004295A" w:rsidRPr="004F563F">
              <w:rPr>
                <w:rFonts w:asciiTheme="majorBidi" w:hAnsiTheme="majorBidi" w:cstheme="majorBidi"/>
                <w:shd w:val="clear" w:color="auto" w:fill="F5F5F5"/>
              </w:rPr>
              <w:t xml:space="preserve"> А.В.</w:t>
            </w:r>
            <w:r w:rsidR="00764F98" w:rsidRPr="004F563F">
              <w:t xml:space="preserve"> </w:t>
            </w:r>
            <w:proofErr w:type="spellStart"/>
            <w:r w:rsidR="0004295A" w:rsidRPr="004F563F">
              <w:rPr>
                <w:rFonts w:asciiTheme="majorBidi" w:hAnsiTheme="majorBidi" w:cstheme="majorBidi"/>
                <w:shd w:val="clear" w:color="auto" w:fill="F5F5F5"/>
              </w:rPr>
              <w:t>Паздерин</w:t>
            </w:r>
            <w:proofErr w:type="spellEnd"/>
            <w:r w:rsidR="0004295A" w:rsidRPr="004F563F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 w:rsidR="0004295A" w:rsidRPr="00663FA2">
              <w:rPr>
                <w:rFonts w:asciiTheme="majorBidi" w:hAnsiTheme="majorBidi" w:cstheme="majorBidi"/>
                <w:b/>
                <w:shd w:val="clear" w:color="auto" w:fill="F5F5F5"/>
              </w:rPr>
              <w:t>В.О.Самойленко</w:t>
            </w:r>
            <w:r w:rsidR="0004295A" w:rsidRPr="004F563F">
              <w:rPr>
                <w:rFonts w:asciiTheme="majorBidi" w:hAnsiTheme="majorBidi" w:cstheme="majorBidi"/>
                <w:shd w:val="clear" w:color="auto" w:fill="F5F5F5"/>
              </w:rPr>
              <w:t xml:space="preserve">, Н.Д. Мухлынин, П.А.Крючков </w:t>
            </w:r>
            <w:r w:rsidR="00764F98" w:rsidRPr="004F563F">
              <w:rPr>
                <w:rFonts w:asciiTheme="majorBidi" w:hAnsiTheme="majorBidi" w:cstheme="majorBidi"/>
                <w:shd w:val="clear" w:color="auto" w:fill="F5F5F5"/>
              </w:rPr>
              <w:t xml:space="preserve">// </w:t>
            </w:r>
            <w:r w:rsidR="0004295A" w:rsidRPr="004F563F">
              <w:t>Вестник Казанского государственного энергетического университета. 2022. Т. 14. № 1 (53). С. 122-139.</w:t>
            </w:r>
          </w:p>
          <w:p w14:paraId="672FAFA8" w14:textId="3409B9A7" w:rsidR="00C76DF5" w:rsidRPr="004F563F" w:rsidRDefault="0004295A" w:rsidP="00E106DB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4F563F">
              <w:rPr>
                <w:rFonts w:asciiTheme="majorBidi" w:hAnsiTheme="majorBidi" w:cstheme="majorBidi"/>
                <w:shd w:val="clear" w:color="auto" w:fill="F5F5F5"/>
              </w:rPr>
              <w:t>Паздерин</w:t>
            </w:r>
            <w:proofErr w:type="spellEnd"/>
            <w:r w:rsidRPr="004F563F">
              <w:rPr>
                <w:rFonts w:asciiTheme="majorBidi" w:hAnsiTheme="majorBidi" w:cstheme="majorBidi"/>
                <w:shd w:val="clear" w:color="auto" w:fill="F5F5F5"/>
              </w:rPr>
              <w:t xml:space="preserve"> А.В.</w:t>
            </w:r>
            <w:r w:rsidR="00663FA2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="00663FA2" w:rsidRPr="004F563F">
              <w:t xml:space="preserve">Суточное планирование режима работы источников электрической энергии в составе микро- и </w:t>
            </w:r>
            <w:proofErr w:type="spellStart"/>
            <w:r w:rsidR="00663FA2" w:rsidRPr="004F563F">
              <w:t>минигрид</w:t>
            </w:r>
            <w:proofErr w:type="spellEnd"/>
            <w:r w:rsidR="00663FA2" w:rsidRPr="004F563F">
              <w:rPr>
                <w:rStyle w:val="a3"/>
                <w:rFonts w:asciiTheme="majorBidi" w:hAnsiTheme="majorBidi" w:cstheme="majorBidi"/>
                <w:color w:val="auto"/>
                <w:u w:val="none"/>
                <w:shd w:val="clear" w:color="auto" w:fill="F5F5F5"/>
              </w:rPr>
              <w:t xml:space="preserve"> </w:t>
            </w:r>
            <w:r w:rsidR="00764F98" w:rsidRPr="004F563F">
              <w:rPr>
                <w:rStyle w:val="a3"/>
                <w:rFonts w:asciiTheme="majorBidi" w:hAnsiTheme="majorBidi" w:cstheme="majorBidi"/>
                <w:color w:val="auto"/>
                <w:u w:val="none"/>
                <w:shd w:val="clear" w:color="auto" w:fill="F5F5F5"/>
              </w:rPr>
              <w:t xml:space="preserve">/ </w:t>
            </w:r>
            <w:r w:rsidR="00663FA2">
              <w:rPr>
                <w:rStyle w:val="a3"/>
                <w:rFonts w:asciiTheme="majorBidi" w:hAnsiTheme="majorBidi" w:cstheme="majorBidi"/>
                <w:color w:val="auto"/>
                <w:u w:val="none"/>
                <w:shd w:val="clear" w:color="auto" w:fill="F5F5F5"/>
              </w:rPr>
              <w:t>А</w:t>
            </w:r>
            <w:r w:rsidRPr="004F563F">
              <w:rPr>
                <w:rFonts w:asciiTheme="majorBidi" w:hAnsiTheme="majorBidi" w:cstheme="majorBidi"/>
                <w:shd w:val="clear" w:color="auto" w:fill="F5F5F5"/>
              </w:rPr>
              <w:t xml:space="preserve">.В. </w:t>
            </w:r>
            <w:proofErr w:type="spellStart"/>
            <w:r w:rsidRPr="004F563F">
              <w:rPr>
                <w:rFonts w:asciiTheme="majorBidi" w:hAnsiTheme="majorBidi" w:cstheme="majorBidi"/>
                <w:shd w:val="clear" w:color="auto" w:fill="F5F5F5"/>
              </w:rPr>
              <w:t>Паздерин</w:t>
            </w:r>
            <w:proofErr w:type="spellEnd"/>
            <w:r w:rsidRPr="004F563F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r w:rsidRPr="00663FA2">
              <w:rPr>
                <w:rFonts w:asciiTheme="majorBidi" w:hAnsiTheme="majorBidi" w:cstheme="majorBidi"/>
                <w:b/>
                <w:shd w:val="clear" w:color="auto" w:fill="F5F5F5"/>
              </w:rPr>
              <w:t>В.О.Самойленко</w:t>
            </w:r>
            <w:r w:rsidRPr="004F563F">
              <w:rPr>
                <w:rFonts w:asciiTheme="majorBidi" w:hAnsiTheme="majorBidi" w:cstheme="majorBidi"/>
                <w:shd w:val="clear" w:color="auto" w:fill="F5F5F5"/>
              </w:rPr>
              <w:t xml:space="preserve">, Н.Д. Мухлынин, П.А.Крючков </w:t>
            </w:r>
            <w:r w:rsidR="00764F98" w:rsidRPr="004F563F">
              <w:rPr>
                <w:rFonts w:asciiTheme="majorBidi" w:hAnsiTheme="majorBidi" w:cstheme="majorBidi"/>
                <w:shd w:val="clear" w:color="auto" w:fill="F5F5F5"/>
              </w:rPr>
              <w:t xml:space="preserve">// </w:t>
            </w:r>
            <w:hyperlink r:id="rId5" w:history="1">
              <w:r w:rsidR="00A35CFD" w:rsidRPr="004F563F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Э</w:t>
              </w:r>
              <w:r w:rsidR="00CF00A0" w:rsidRPr="004F563F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нергосбережение и водоподготовка</w:t>
              </w:r>
            </w:hyperlink>
            <w:r w:rsidR="00CF00A0" w:rsidRPr="004F563F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="00764F98" w:rsidRPr="004F563F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r w:rsidR="00CF00A0" w:rsidRPr="004F563F">
              <w:rPr>
                <w:rFonts w:asciiTheme="majorBidi" w:hAnsiTheme="majorBidi" w:cstheme="majorBidi"/>
                <w:shd w:val="clear" w:color="auto" w:fill="F5F5F5"/>
              </w:rPr>
              <w:t>2021. </w:t>
            </w:r>
            <w:r w:rsidR="00764F98" w:rsidRPr="004F563F">
              <w:rPr>
                <w:rFonts w:asciiTheme="majorBidi" w:hAnsiTheme="majorBidi" w:cstheme="majorBidi"/>
                <w:shd w:val="clear" w:color="auto" w:fill="F5F5F5"/>
              </w:rPr>
              <w:t xml:space="preserve">- </w:t>
            </w:r>
            <w:hyperlink r:id="rId6" w:history="1">
              <w:r w:rsidR="00CF00A0" w:rsidRPr="004F563F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</w:rPr>
                <w:t>№ 2 (130)</w:t>
              </w:r>
            </w:hyperlink>
            <w:r w:rsidR="00CF00A0" w:rsidRPr="004F563F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="00764F98" w:rsidRPr="004F563F">
              <w:rPr>
                <w:rFonts w:asciiTheme="majorBidi" w:hAnsiTheme="majorBidi" w:cstheme="majorBidi"/>
                <w:shd w:val="clear" w:color="auto" w:fill="F5F5F5"/>
              </w:rPr>
              <w:t>- С</w:t>
            </w:r>
            <w:r w:rsidR="00CF00A0" w:rsidRPr="004F563F">
              <w:rPr>
                <w:rFonts w:asciiTheme="majorBidi" w:hAnsiTheme="majorBidi" w:cstheme="majorBidi"/>
                <w:shd w:val="clear" w:color="auto" w:fill="F5F5F5"/>
              </w:rPr>
              <w:t xml:space="preserve">. </w:t>
            </w:r>
            <w:r w:rsidRPr="004F563F">
              <w:rPr>
                <w:rFonts w:asciiTheme="majorBidi" w:hAnsiTheme="majorBidi" w:cstheme="majorBidi"/>
                <w:shd w:val="clear" w:color="auto" w:fill="F5F5F5"/>
              </w:rPr>
              <w:t>64-75</w:t>
            </w:r>
            <w:r w:rsidR="00CF00A0" w:rsidRPr="004F563F">
              <w:rPr>
                <w:rFonts w:asciiTheme="majorBidi" w:hAnsiTheme="majorBidi" w:cstheme="majorBidi"/>
                <w:shd w:val="clear" w:color="auto" w:fill="F5F5F5"/>
              </w:rPr>
              <w:t>.</w:t>
            </w:r>
          </w:p>
          <w:p w14:paraId="6C42AF98" w14:textId="714E7EB2" w:rsidR="0004295A" w:rsidRPr="004F563F" w:rsidRDefault="0004295A" w:rsidP="00B74F71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>Samoylenko</w:t>
            </w:r>
            <w:proofErr w:type="spellEnd"/>
            <w:r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 V., </w:t>
            </w:r>
            <w:r w:rsidR="00663FA2" w:rsidRPr="004F563F">
              <w:rPr>
                <w:lang w:val="en-US"/>
              </w:rPr>
              <w:t>Distribution grid future planning under uncertainty conditions</w:t>
            </w:r>
            <w:r w:rsidR="00E106DB" w:rsidRPr="004F563F">
              <w:rPr>
                <w:lang w:val="en-US"/>
              </w:rPr>
              <w:t xml:space="preserve">/ </w:t>
            </w:r>
            <w:proofErr w:type="spellStart"/>
            <w:r w:rsidRPr="00663FA2">
              <w:rPr>
                <w:rFonts w:asciiTheme="majorBidi" w:hAnsiTheme="majorBidi" w:cstheme="majorBidi"/>
                <w:b/>
                <w:shd w:val="clear" w:color="auto" w:fill="F5F5F5"/>
                <w:lang w:val="en-US"/>
              </w:rPr>
              <w:t>V.Samoylenko</w:t>
            </w:r>
            <w:proofErr w:type="spellEnd"/>
            <w:r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, A. </w:t>
            </w:r>
            <w:proofErr w:type="spellStart"/>
            <w:r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>Firsov</w:t>
            </w:r>
            <w:proofErr w:type="spellEnd"/>
            <w:r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>A.Pazderin</w:t>
            </w:r>
            <w:proofErr w:type="spellEnd"/>
            <w:r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>, P .</w:t>
            </w:r>
            <w:proofErr w:type="spellStart"/>
            <w:r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>Ilyushin</w:t>
            </w:r>
            <w:proofErr w:type="spellEnd"/>
            <w:r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 </w:t>
            </w:r>
            <w:r w:rsidR="00E106DB"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// </w:t>
            </w:r>
            <w:r w:rsidRPr="004F563F">
              <w:rPr>
                <w:lang w:val="en-US"/>
              </w:rPr>
              <w:t xml:space="preserve">Renewable Energy and Power Quality Journal. </w:t>
            </w:r>
            <w:r w:rsidRPr="004F563F">
              <w:rPr>
                <w:lang w:val="en-GB"/>
              </w:rPr>
              <w:t xml:space="preserve">2021. </w:t>
            </w:r>
            <w:r w:rsidRPr="004F563F">
              <w:t>Т</w:t>
            </w:r>
            <w:r w:rsidRPr="004F563F">
              <w:rPr>
                <w:lang w:val="en-GB"/>
              </w:rPr>
              <w:t xml:space="preserve">. 19. </w:t>
            </w:r>
            <w:r w:rsidRPr="004F563F">
              <w:t>С</w:t>
            </w:r>
            <w:r w:rsidRPr="004F563F">
              <w:rPr>
                <w:lang w:val="en-GB"/>
              </w:rPr>
              <w:t>. 499-504.</w:t>
            </w:r>
            <w:r w:rsidRPr="004F563F">
              <w:rPr>
                <w:lang w:val="en-GB"/>
              </w:rPr>
              <w:tab/>
              <w:t xml:space="preserve"> </w:t>
            </w:r>
          </w:p>
          <w:p w14:paraId="55575E17" w14:textId="0CD7712D" w:rsidR="0004295A" w:rsidRPr="00663FA2" w:rsidRDefault="0004295A" w:rsidP="00B74F71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lang w:val="en-US"/>
              </w:rPr>
            </w:pPr>
            <w:r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Bakhtiyor G., </w:t>
            </w:r>
            <w:r w:rsidR="00663FA2" w:rsidRPr="004F563F">
              <w:rPr>
                <w:lang w:val="en-US"/>
              </w:rPr>
              <w:t xml:space="preserve">Demand response programs influence on a load pattern </w:t>
            </w:r>
            <w:r w:rsidR="00E106DB" w:rsidRPr="004F563F">
              <w:rPr>
                <w:lang w:val="en-US"/>
              </w:rPr>
              <w:t xml:space="preserve">/ </w:t>
            </w:r>
            <w:proofErr w:type="spellStart"/>
            <w:r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>G.Bakhtiyor</w:t>
            </w:r>
            <w:proofErr w:type="spellEnd"/>
            <w:r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663FA2">
              <w:rPr>
                <w:rFonts w:asciiTheme="majorBidi" w:hAnsiTheme="majorBidi" w:cstheme="majorBidi"/>
                <w:b/>
                <w:shd w:val="clear" w:color="auto" w:fill="F5F5F5"/>
                <w:lang w:val="en-US"/>
              </w:rPr>
              <w:t>V.O.Samoylenko</w:t>
            </w:r>
            <w:proofErr w:type="spellEnd"/>
            <w:r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, A.V. </w:t>
            </w:r>
            <w:proofErr w:type="spellStart"/>
            <w:r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>Pazderin</w:t>
            </w:r>
            <w:proofErr w:type="spellEnd"/>
            <w:r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 </w:t>
            </w:r>
            <w:r w:rsidR="00E106DB"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// </w:t>
            </w:r>
            <w:r w:rsidRPr="004F563F">
              <w:rPr>
                <w:lang w:val="en-US"/>
              </w:rPr>
              <w:t xml:space="preserve">Proceedings of the 2020 Ural Smart Energy Conference, USEC 2020. </w:t>
            </w:r>
            <w:r w:rsidRPr="00663FA2">
              <w:rPr>
                <w:lang w:val="en-US"/>
              </w:rPr>
              <w:t xml:space="preserve">2020. </w:t>
            </w:r>
            <w:r w:rsidRPr="004F563F">
              <w:t>С</w:t>
            </w:r>
            <w:r w:rsidRPr="00663FA2">
              <w:rPr>
                <w:lang w:val="en-US"/>
              </w:rPr>
              <w:t xml:space="preserve">. 114-117. </w:t>
            </w:r>
          </w:p>
          <w:p w14:paraId="13C18C93" w14:textId="28D1795B" w:rsidR="009529FC" w:rsidRPr="00663FA2" w:rsidRDefault="00656A74" w:rsidP="00B74F71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>Samoylenko</w:t>
            </w:r>
            <w:proofErr w:type="spellEnd"/>
            <w:r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 V.,</w:t>
            </w:r>
            <w:hyperlink r:id="rId7" w:history="1">
              <w:r w:rsidRPr="004F563F">
                <w:rPr>
                  <w:lang w:val="en-US"/>
                </w:rPr>
                <w:t xml:space="preserve"> </w:t>
              </w:r>
              <w:r w:rsidR="00663FA2" w:rsidRPr="004F563F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  <w:lang w:val="en-US"/>
                </w:rPr>
                <w:t>Balancing unpredictable load and intermittent renewables by semi-</w:t>
              </w:r>
              <w:proofErr w:type="spellStart"/>
              <w:r w:rsidR="00663FA2" w:rsidRPr="004F563F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  <w:lang w:val="en-US"/>
                </w:rPr>
                <w:t>dispatchable</w:t>
              </w:r>
              <w:proofErr w:type="spellEnd"/>
              <w:r w:rsidR="00663FA2" w:rsidRPr="004F563F">
                <w:rPr>
                  <w:rStyle w:val="a3"/>
                  <w:rFonts w:asciiTheme="majorBidi" w:hAnsiTheme="majorBidi" w:cstheme="majorBidi"/>
                  <w:color w:val="auto"/>
                  <w:u w:val="none"/>
                  <w:shd w:val="clear" w:color="auto" w:fill="F5F5F5"/>
                  <w:lang w:val="en-US"/>
                </w:rPr>
                <w:t xml:space="preserve"> distributed generation</w:t>
              </w:r>
            </w:hyperlink>
            <w:r w:rsidR="00663FA2" w:rsidRPr="00663FA2">
              <w:rPr>
                <w:rStyle w:val="a3"/>
                <w:rFonts w:asciiTheme="majorBidi" w:hAnsiTheme="majorBidi" w:cstheme="majorBidi"/>
                <w:color w:val="auto"/>
                <w:u w:val="none"/>
                <w:shd w:val="clear" w:color="auto" w:fill="F5F5F5"/>
                <w:lang w:val="en-US"/>
              </w:rPr>
              <w:t xml:space="preserve"> </w:t>
            </w:r>
            <w:r w:rsidR="00E106DB" w:rsidRPr="004F563F">
              <w:rPr>
                <w:lang w:val="en-US"/>
              </w:rPr>
              <w:t xml:space="preserve">/ </w:t>
            </w:r>
            <w:r w:rsidRPr="00663FA2">
              <w:rPr>
                <w:rFonts w:asciiTheme="majorBidi" w:hAnsiTheme="majorBidi" w:cstheme="majorBidi"/>
                <w:b/>
                <w:shd w:val="clear" w:color="auto" w:fill="F5F5F5"/>
                <w:lang w:val="en-US"/>
              </w:rPr>
              <w:t xml:space="preserve">V. </w:t>
            </w:r>
            <w:proofErr w:type="spellStart"/>
            <w:r w:rsidRPr="00663FA2">
              <w:rPr>
                <w:rFonts w:asciiTheme="majorBidi" w:hAnsiTheme="majorBidi" w:cstheme="majorBidi"/>
                <w:b/>
                <w:shd w:val="clear" w:color="auto" w:fill="F5F5F5"/>
                <w:lang w:val="en-US"/>
              </w:rPr>
              <w:t>Samoylenko</w:t>
            </w:r>
            <w:proofErr w:type="spellEnd"/>
            <w:r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>A.Pazderin</w:t>
            </w:r>
            <w:proofErr w:type="spellEnd"/>
            <w:r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, P. </w:t>
            </w:r>
            <w:proofErr w:type="spellStart"/>
            <w:r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>Ilyushin</w:t>
            </w:r>
            <w:proofErr w:type="spellEnd"/>
            <w:r w:rsidRPr="004F563F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 Proceedings of the 2020 Ural Smart Energy Conference, USEC 2020. </w:t>
            </w:r>
            <w:r w:rsidRPr="00663FA2">
              <w:rPr>
                <w:rFonts w:asciiTheme="majorBidi" w:hAnsiTheme="majorBidi" w:cstheme="majorBidi"/>
                <w:shd w:val="clear" w:color="auto" w:fill="F5F5F5"/>
                <w:lang w:val="en-US"/>
              </w:rPr>
              <w:t xml:space="preserve">2020. </w:t>
            </w:r>
            <w:r w:rsidRPr="004F563F">
              <w:rPr>
                <w:rFonts w:asciiTheme="majorBidi" w:hAnsiTheme="majorBidi" w:cstheme="majorBidi"/>
                <w:shd w:val="clear" w:color="auto" w:fill="F5F5F5"/>
              </w:rPr>
              <w:t>С</w:t>
            </w:r>
            <w:r w:rsidRPr="00663FA2">
              <w:rPr>
                <w:rFonts w:asciiTheme="majorBidi" w:hAnsiTheme="majorBidi" w:cstheme="majorBidi"/>
                <w:shd w:val="clear" w:color="auto" w:fill="F5F5F5"/>
                <w:lang w:val="en-US"/>
              </w:rPr>
              <w:t>. 134-137.</w:t>
            </w:r>
          </w:p>
          <w:p w14:paraId="7825B9A4" w14:textId="1EE92A82" w:rsidR="00656A74" w:rsidRPr="004F563F" w:rsidRDefault="00656A74" w:rsidP="00B74F71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4F563F">
              <w:rPr>
                <w:rFonts w:asciiTheme="majorBidi" w:hAnsiTheme="majorBidi" w:cstheme="majorBidi"/>
                <w:shd w:val="clear" w:color="auto" w:fill="F5F5F5"/>
              </w:rPr>
              <w:lastRenderedPageBreak/>
              <w:t>Елаев</w:t>
            </w:r>
            <w:proofErr w:type="spellEnd"/>
            <w:r w:rsidRPr="004F563F">
              <w:rPr>
                <w:rFonts w:asciiTheme="majorBidi" w:hAnsiTheme="majorBidi" w:cstheme="majorBidi"/>
                <w:shd w:val="clear" w:color="auto" w:fill="F5F5F5"/>
              </w:rPr>
              <w:t xml:space="preserve"> М.В., </w:t>
            </w:r>
            <w:r w:rsidR="00663FA2" w:rsidRPr="004F563F">
              <w:t xml:space="preserve">Проблема </w:t>
            </w:r>
            <w:proofErr w:type="spellStart"/>
            <w:r w:rsidR="00663FA2" w:rsidRPr="004F563F">
              <w:t>подсинхронного</w:t>
            </w:r>
            <w:proofErr w:type="spellEnd"/>
            <w:r w:rsidR="00663FA2" w:rsidRPr="004F563F">
              <w:t xml:space="preserve"> резонанса в ветроэнергетических установках и системах </w:t>
            </w:r>
            <w:r w:rsidR="00B74F71" w:rsidRPr="004F563F">
              <w:t>/</w:t>
            </w:r>
            <w:r w:rsidR="00B74F71" w:rsidRPr="004F563F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Pr="004F563F">
              <w:rPr>
                <w:rFonts w:asciiTheme="majorBidi" w:hAnsiTheme="majorBidi" w:cstheme="majorBidi"/>
                <w:shd w:val="clear" w:color="auto" w:fill="F5F5F5"/>
              </w:rPr>
              <w:t xml:space="preserve">М.В. </w:t>
            </w:r>
            <w:proofErr w:type="spellStart"/>
            <w:r w:rsidRPr="004F563F">
              <w:rPr>
                <w:rFonts w:asciiTheme="majorBidi" w:hAnsiTheme="majorBidi" w:cstheme="majorBidi"/>
                <w:shd w:val="clear" w:color="auto" w:fill="F5F5F5"/>
              </w:rPr>
              <w:t>Елаев</w:t>
            </w:r>
            <w:proofErr w:type="spellEnd"/>
            <w:r w:rsidRPr="004F563F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proofErr w:type="spellStart"/>
            <w:r w:rsidRPr="004F563F">
              <w:rPr>
                <w:rFonts w:asciiTheme="majorBidi" w:hAnsiTheme="majorBidi" w:cstheme="majorBidi"/>
                <w:shd w:val="clear" w:color="auto" w:fill="F5F5F5"/>
              </w:rPr>
              <w:t>А.И.Хальясмаа</w:t>
            </w:r>
            <w:proofErr w:type="spellEnd"/>
            <w:r w:rsidRPr="004F563F">
              <w:rPr>
                <w:rFonts w:asciiTheme="majorBidi" w:hAnsiTheme="majorBidi" w:cstheme="majorBidi"/>
                <w:shd w:val="clear" w:color="auto" w:fill="F5F5F5"/>
              </w:rPr>
              <w:t xml:space="preserve">, </w:t>
            </w:r>
            <w:proofErr w:type="spellStart"/>
            <w:r w:rsidRPr="00663FA2">
              <w:rPr>
                <w:rFonts w:asciiTheme="majorBidi" w:hAnsiTheme="majorBidi" w:cstheme="majorBidi"/>
                <w:b/>
                <w:shd w:val="clear" w:color="auto" w:fill="F5F5F5"/>
              </w:rPr>
              <w:t>В.О.Самойленко</w:t>
            </w:r>
            <w:proofErr w:type="spellEnd"/>
            <w:r w:rsidRPr="004F563F">
              <w:rPr>
                <w:rFonts w:asciiTheme="majorBidi" w:hAnsiTheme="majorBidi" w:cstheme="majorBidi"/>
                <w:shd w:val="clear" w:color="auto" w:fill="F5F5F5"/>
              </w:rPr>
              <w:t xml:space="preserve"> </w:t>
            </w:r>
            <w:r w:rsidR="00B74F71" w:rsidRPr="004F563F">
              <w:rPr>
                <w:rFonts w:asciiTheme="majorBidi" w:hAnsiTheme="majorBidi" w:cstheme="majorBidi"/>
                <w:shd w:val="clear" w:color="auto" w:fill="F5F5F5"/>
              </w:rPr>
              <w:t xml:space="preserve">// </w:t>
            </w:r>
            <w:r w:rsidRPr="004F563F">
              <w:t>Вестник Казанского государственного энергетического университета. 2020. Т. 12. № 3 (47). С. 57-71.</w:t>
            </w:r>
            <w:r w:rsidRPr="004F563F">
              <w:tab/>
            </w:r>
          </w:p>
          <w:p w14:paraId="429CE07C" w14:textId="03EA8258" w:rsidR="00656A74" w:rsidRPr="004F563F" w:rsidRDefault="00656A74" w:rsidP="00656A74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4F563F">
              <w:rPr>
                <w:rFonts w:asciiTheme="majorBidi" w:hAnsiTheme="majorBidi" w:cstheme="majorBidi"/>
                <w:lang w:val="en-US"/>
              </w:rPr>
              <w:t>Samoylenko</w:t>
            </w:r>
            <w:proofErr w:type="spellEnd"/>
            <w:r w:rsidRPr="004F563F">
              <w:rPr>
                <w:rFonts w:asciiTheme="majorBidi" w:hAnsiTheme="majorBidi" w:cstheme="majorBidi"/>
                <w:lang w:val="en-US"/>
              </w:rPr>
              <w:t xml:space="preserve"> V.O. </w:t>
            </w:r>
            <w:proofErr w:type="spellStart"/>
            <w:r w:rsidR="00663FA2" w:rsidRPr="004F563F">
              <w:rPr>
                <w:rFonts w:asciiTheme="majorBidi" w:hAnsiTheme="majorBidi" w:cstheme="majorBidi"/>
                <w:lang w:val="en-US"/>
              </w:rPr>
              <w:t>Analysing</w:t>
            </w:r>
            <w:proofErr w:type="spellEnd"/>
            <w:r w:rsidR="00663FA2" w:rsidRPr="004F563F">
              <w:rPr>
                <w:rFonts w:asciiTheme="majorBidi" w:hAnsiTheme="majorBidi" w:cstheme="majorBidi"/>
                <w:lang w:val="en-US"/>
              </w:rPr>
              <w:t xml:space="preserve"> renewable energy flow distribution and its influence on grid electricity prices</w:t>
            </w:r>
            <w:r w:rsidR="00663FA2" w:rsidRPr="00663FA2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4F563F">
              <w:rPr>
                <w:rFonts w:asciiTheme="majorBidi" w:hAnsiTheme="majorBidi" w:cstheme="majorBidi"/>
                <w:lang w:val="en-US"/>
              </w:rPr>
              <w:t>/</w:t>
            </w:r>
            <w:r w:rsidRPr="004F563F">
              <w:rPr>
                <w:lang w:val="en-US"/>
              </w:rPr>
              <w:t xml:space="preserve"> </w:t>
            </w:r>
            <w:r w:rsidRPr="00663FA2">
              <w:rPr>
                <w:rFonts w:asciiTheme="majorBidi" w:hAnsiTheme="majorBidi" w:cstheme="majorBidi"/>
                <w:b/>
                <w:lang w:val="en-US"/>
              </w:rPr>
              <w:t xml:space="preserve">V.O. </w:t>
            </w:r>
            <w:proofErr w:type="spellStart"/>
            <w:r w:rsidRPr="00663FA2">
              <w:rPr>
                <w:rFonts w:asciiTheme="majorBidi" w:hAnsiTheme="majorBidi" w:cstheme="majorBidi"/>
                <w:b/>
                <w:lang w:val="en-US"/>
              </w:rPr>
              <w:t>Samoylenko</w:t>
            </w:r>
            <w:proofErr w:type="spellEnd"/>
            <w:r w:rsidRPr="004F563F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4F563F">
              <w:rPr>
                <w:rFonts w:asciiTheme="majorBidi" w:hAnsiTheme="majorBidi" w:cstheme="majorBidi"/>
                <w:lang w:val="en-US"/>
              </w:rPr>
              <w:t>A.V.Pazderin</w:t>
            </w:r>
            <w:proofErr w:type="spellEnd"/>
            <w:r w:rsidRPr="004F563F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4F563F">
              <w:rPr>
                <w:rFonts w:asciiTheme="majorBidi" w:hAnsiTheme="majorBidi" w:cstheme="majorBidi"/>
                <w:lang w:val="en-US"/>
              </w:rPr>
              <w:t>S.A.Bychkov</w:t>
            </w:r>
            <w:proofErr w:type="spellEnd"/>
            <w:r w:rsidRPr="004F563F">
              <w:rPr>
                <w:rFonts w:asciiTheme="majorBidi" w:hAnsiTheme="majorBidi" w:cstheme="majorBidi"/>
                <w:lang w:val="en-US"/>
              </w:rPr>
              <w:t xml:space="preserve"> //</w:t>
            </w:r>
            <w:r w:rsidRPr="004F563F">
              <w:rPr>
                <w:lang w:val="en-US"/>
              </w:rPr>
              <w:t xml:space="preserve"> </w:t>
            </w:r>
            <w:r w:rsidRPr="004F563F">
              <w:rPr>
                <w:rFonts w:asciiTheme="majorBidi" w:hAnsiTheme="majorBidi" w:cstheme="majorBidi"/>
                <w:lang w:val="en-US"/>
              </w:rPr>
              <w:t>Renewable Energy and Power Quality Journal. 2020. Т. 18. С. 631-636.</w:t>
            </w:r>
            <w:r w:rsidRPr="004F563F">
              <w:rPr>
                <w:rFonts w:asciiTheme="majorBidi" w:hAnsiTheme="majorBidi" w:cstheme="majorBidi"/>
                <w:lang w:val="en-US"/>
              </w:rPr>
              <w:tab/>
            </w:r>
          </w:p>
          <w:p w14:paraId="175CBC88" w14:textId="2B5B0DAD" w:rsidR="00FB2FA4" w:rsidRPr="004F563F" w:rsidRDefault="00FB2FA4" w:rsidP="00656A74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4F563F">
              <w:rPr>
                <w:rFonts w:asciiTheme="majorBidi" w:hAnsiTheme="majorBidi" w:cstheme="majorBidi"/>
                <w:lang w:val="en-US"/>
              </w:rPr>
              <w:t>Samoylenko</w:t>
            </w:r>
            <w:proofErr w:type="spellEnd"/>
            <w:r w:rsidRPr="004F563F">
              <w:rPr>
                <w:rFonts w:asciiTheme="majorBidi" w:hAnsiTheme="majorBidi" w:cstheme="majorBidi"/>
                <w:lang w:val="en-US"/>
              </w:rPr>
              <w:t xml:space="preserve"> V.O. </w:t>
            </w:r>
            <w:r w:rsidR="00663FA2" w:rsidRPr="004F563F">
              <w:rPr>
                <w:rFonts w:asciiTheme="majorBidi" w:hAnsiTheme="majorBidi" w:cstheme="majorBidi"/>
                <w:lang w:val="en-US"/>
              </w:rPr>
              <w:t>Estimating distributed generation reliability level</w:t>
            </w:r>
            <w:r w:rsidR="00663FA2" w:rsidRPr="00663FA2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4F563F">
              <w:rPr>
                <w:rFonts w:asciiTheme="majorBidi" w:hAnsiTheme="majorBidi" w:cstheme="majorBidi"/>
                <w:lang w:val="en-US"/>
              </w:rPr>
              <w:t>/</w:t>
            </w:r>
            <w:r w:rsidRPr="004F563F">
              <w:rPr>
                <w:lang w:val="en-US"/>
              </w:rPr>
              <w:t xml:space="preserve"> </w:t>
            </w:r>
            <w:r w:rsidRPr="004F563F">
              <w:rPr>
                <w:rFonts w:asciiTheme="majorBidi" w:hAnsiTheme="majorBidi" w:cstheme="majorBidi"/>
                <w:lang w:val="en-US"/>
              </w:rPr>
              <w:t xml:space="preserve">V.O. </w:t>
            </w:r>
            <w:proofErr w:type="spellStart"/>
            <w:r w:rsidRPr="004F563F">
              <w:rPr>
                <w:rFonts w:asciiTheme="majorBidi" w:hAnsiTheme="majorBidi" w:cstheme="majorBidi"/>
                <w:lang w:val="en-US"/>
              </w:rPr>
              <w:t>Samoylenko</w:t>
            </w:r>
            <w:proofErr w:type="spellEnd"/>
            <w:r w:rsidRPr="004F563F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4F563F">
              <w:rPr>
                <w:rFonts w:asciiTheme="majorBidi" w:hAnsiTheme="majorBidi" w:cstheme="majorBidi"/>
                <w:lang w:val="en-US"/>
              </w:rPr>
              <w:t>A.V.Pazderin</w:t>
            </w:r>
            <w:proofErr w:type="spellEnd"/>
            <w:r w:rsidRPr="004F563F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4F563F">
              <w:rPr>
                <w:rFonts w:asciiTheme="majorBidi" w:hAnsiTheme="majorBidi" w:cstheme="majorBidi"/>
                <w:lang w:val="en-US"/>
              </w:rPr>
              <w:t>P.V.Ilyushin</w:t>
            </w:r>
            <w:proofErr w:type="spellEnd"/>
            <w:r w:rsidRPr="004F563F">
              <w:rPr>
                <w:rFonts w:asciiTheme="majorBidi" w:hAnsiTheme="majorBidi" w:cstheme="majorBidi"/>
                <w:lang w:val="en-US"/>
              </w:rPr>
              <w:t xml:space="preserve"> //</w:t>
            </w:r>
            <w:r w:rsidRPr="004F563F">
              <w:rPr>
                <w:lang w:val="en-US"/>
              </w:rPr>
              <w:t xml:space="preserve"> </w:t>
            </w:r>
            <w:r w:rsidRPr="004F563F">
              <w:rPr>
                <w:rFonts w:asciiTheme="majorBidi" w:hAnsiTheme="majorBidi" w:cstheme="majorBidi"/>
                <w:lang w:val="en-US"/>
              </w:rPr>
              <w:t>Renewable Energy and Power Quality Journal. 2020. Т. 18. С. 70-75.</w:t>
            </w:r>
          </w:p>
          <w:p w14:paraId="5BB96BD2" w14:textId="2DA29417" w:rsidR="00656A74" w:rsidRPr="004F563F" w:rsidRDefault="00663FA2" w:rsidP="00663FA2">
            <w:pPr>
              <w:pStyle w:val="a4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Илюшин П.В. </w:t>
            </w:r>
            <w:r w:rsidRPr="004F563F">
              <w:rPr>
                <w:rFonts w:asciiTheme="majorBidi" w:hAnsiTheme="majorBidi" w:cstheme="majorBidi"/>
              </w:rPr>
              <w:t>Анализ показателей надежности современных объектов распределенной генерации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FB2FA4" w:rsidRPr="004F563F">
              <w:rPr>
                <w:rFonts w:asciiTheme="majorBidi" w:hAnsiTheme="majorBidi" w:cstheme="majorBidi"/>
              </w:rPr>
              <w:t>/ П.В.</w:t>
            </w:r>
            <w:r w:rsidR="00FB2FA4" w:rsidRPr="004F563F">
              <w:t xml:space="preserve"> </w:t>
            </w:r>
            <w:r w:rsidR="00FB2FA4" w:rsidRPr="004F563F">
              <w:rPr>
                <w:rFonts w:asciiTheme="majorBidi" w:hAnsiTheme="majorBidi" w:cstheme="majorBidi"/>
              </w:rPr>
              <w:t xml:space="preserve">Илюшин, </w:t>
            </w:r>
            <w:r w:rsidR="00FB2FA4" w:rsidRPr="00663FA2">
              <w:rPr>
                <w:rFonts w:asciiTheme="majorBidi" w:hAnsiTheme="majorBidi" w:cstheme="majorBidi"/>
                <w:b/>
              </w:rPr>
              <w:t>В.О. Самойленко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FB2FA4" w:rsidRPr="004F563F">
              <w:rPr>
                <w:rFonts w:asciiTheme="majorBidi" w:hAnsiTheme="majorBidi" w:cstheme="majorBidi"/>
              </w:rPr>
              <w:t>//</w:t>
            </w:r>
            <w:r w:rsidR="00FB2FA4" w:rsidRPr="004F563F">
              <w:t xml:space="preserve"> </w:t>
            </w:r>
            <w:r w:rsidR="00FB2FA4" w:rsidRPr="004F563F">
              <w:rPr>
                <w:rFonts w:asciiTheme="majorBidi" w:hAnsiTheme="majorBidi" w:cstheme="majorBidi"/>
              </w:rPr>
              <w:t>Промышленная энергетика. 2019. № 1. С. 8-16.</w:t>
            </w:r>
            <w:r w:rsidR="00FB2FA4" w:rsidRPr="004F563F">
              <w:rPr>
                <w:rFonts w:asciiTheme="majorBidi" w:hAnsiTheme="majorBidi" w:cstheme="majorBidi"/>
              </w:rPr>
              <w:tab/>
            </w:r>
          </w:p>
        </w:tc>
      </w:tr>
    </w:tbl>
    <w:p w14:paraId="0D69988A" w14:textId="77777777" w:rsidR="005D2282" w:rsidRDefault="005D2282" w:rsidP="00764F98">
      <w:pPr>
        <w:rPr>
          <w:rFonts w:asciiTheme="majorBidi" w:hAnsiTheme="majorBidi" w:cstheme="majorBidi"/>
        </w:rPr>
      </w:pPr>
    </w:p>
    <w:sectPr w:rsidR="005D2282" w:rsidSect="00073B0A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00B6"/>
    <w:multiLevelType w:val="hybridMultilevel"/>
    <w:tmpl w:val="22B02C5C"/>
    <w:lvl w:ilvl="0" w:tplc="21D8DE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354807"/>
    <w:multiLevelType w:val="hybridMultilevel"/>
    <w:tmpl w:val="CEEE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53DA"/>
    <w:multiLevelType w:val="hybridMultilevel"/>
    <w:tmpl w:val="19F4F8CA"/>
    <w:lvl w:ilvl="0" w:tplc="21D8DE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F5B60"/>
    <w:multiLevelType w:val="hybridMultilevel"/>
    <w:tmpl w:val="A532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99"/>
    <w:rsid w:val="0004295A"/>
    <w:rsid w:val="00057282"/>
    <w:rsid w:val="000C31AD"/>
    <w:rsid w:val="00177A77"/>
    <w:rsid w:val="002D34D7"/>
    <w:rsid w:val="0038236D"/>
    <w:rsid w:val="003F22BB"/>
    <w:rsid w:val="003F3BC2"/>
    <w:rsid w:val="004F563F"/>
    <w:rsid w:val="005836F7"/>
    <w:rsid w:val="005C540C"/>
    <w:rsid w:val="005D2282"/>
    <w:rsid w:val="006069AD"/>
    <w:rsid w:val="00627A12"/>
    <w:rsid w:val="00656A74"/>
    <w:rsid w:val="00663FA2"/>
    <w:rsid w:val="0071045C"/>
    <w:rsid w:val="00764F98"/>
    <w:rsid w:val="007D1AB4"/>
    <w:rsid w:val="00834FC0"/>
    <w:rsid w:val="00890A5C"/>
    <w:rsid w:val="008B029B"/>
    <w:rsid w:val="00913350"/>
    <w:rsid w:val="009529FC"/>
    <w:rsid w:val="00991898"/>
    <w:rsid w:val="00996641"/>
    <w:rsid w:val="00A35CFD"/>
    <w:rsid w:val="00A9727B"/>
    <w:rsid w:val="00AC0599"/>
    <w:rsid w:val="00B153A9"/>
    <w:rsid w:val="00B74F71"/>
    <w:rsid w:val="00BD73F2"/>
    <w:rsid w:val="00C44DAF"/>
    <w:rsid w:val="00C51E21"/>
    <w:rsid w:val="00C76DF5"/>
    <w:rsid w:val="00CF00A0"/>
    <w:rsid w:val="00DC73D0"/>
    <w:rsid w:val="00E106DB"/>
    <w:rsid w:val="00EA5065"/>
    <w:rsid w:val="00EF7362"/>
    <w:rsid w:val="00F219DC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08F4"/>
  <w15:chartTrackingRefBased/>
  <w15:docId w15:val="{080522F9-8D8B-44DD-9457-3A6952DA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59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3">
    <w:name w:val="Hyperlink"/>
    <w:rsid w:val="00AC059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7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353577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5603972&amp;selid=45603983" TargetMode="External"/><Relationship Id="rId5" Type="http://schemas.openxmlformats.org/officeDocument/2006/relationships/hyperlink" Target="https://www.elibrary.ru/contents.asp?id=456039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</dc:creator>
  <cp:keywords/>
  <dc:description/>
  <cp:lastModifiedBy>Мазаева Людмила Николаевна</cp:lastModifiedBy>
  <cp:revision>3</cp:revision>
  <dcterms:created xsi:type="dcterms:W3CDTF">2023-01-30T09:45:00Z</dcterms:created>
  <dcterms:modified xsi:type="dcterms:W3CDTF">2023-02-21T06:23:00Z</dcterms:modified>
</cp:coreProperties>
</file>