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7CEF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35518A88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43C559B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74CBE3DE" w14:textId="77777777" w:rsidTr="00DA22A4">
        <w:tc>
          <w:tcPr>
            <w:tcW w:w="1526" w:type="dxa"/>
            <w:shd w:val="clear" w:color="auto" w:fill="auto"/>
          </w:tcPr>
          <w:p w14:paraId="69ACD8B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704157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2B95126" w14:textId="77777777" w:rsidR="004A4E27" w:rsidRPr="00365802" w:rsidRDefault="004A4E27" w:rsidP="00DA22A4">
            <w:pPr>
              <w:jc w:val="center"/>
              <w:rPr>
                <w:b/>
                <w:sz w:val="22"/>
                <w:szCs w:val="22"/>
              </w:rPr>
            </w:pPr>
            <w:r w:rsidRPr="00365802">
              <w:rPr>
                <w:sz w:val="22"/>
                <w:szCs w:val="22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365802">
              <w:rPr>
                <w:sz w:val="22"/>
                <w:szCs w:val="22"/>
              </w:rPr>
              <w:t xml:space="preserve"> в соответствии с действующей Номенклатурой специальностей научных работников</w:t>
            </w:r>
            <w:r w:rsidRPr="00365802">
              <w:rPr>
                <w:sz w:val="22"/>
                <w:szCs w:val="22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A6AF87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D339BF" w14:textId="77777777" w:rsidTr="00DA22A4">
        <w:tc>
          <w:tcPr>
            <w:tcW w:w="1526" w:type="dxa"/>
            <w:shd w:val="clear" w:color="auto" w:fill="auto"/>
          </w:tcPr>
          <w:p w14:paraId="4CF1C3A5" w14:textId="77777777" w:rsidR="004A4E27" w:rsidRPr="00897D09" w:rsidRDefault="00AC6B29" w:rsidP="001E569F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Спевак</w:t>
            </w:r>
            <w:r w:rsidR="0020512F">
              <w:rPr>
                <w:sz w:val="24"/>
              </w:rPr>
              <w:t xml:space="preserve">ов Александр </w:t>
            </w:r>
            <w:r>
              <w:rPr>
                <w:sz w:val="24"/>
              </w:rPr>
              <w:t>Геннад</w:t>
            </w:r>
            <w:r w:rsidR="0020512F">
              <w:rPr>
                <w:sz w:val="24"/>
              </w:rPr>
              <w:t>ьевич</w:t>
            </w:r>
          </w:p>
        </w:tc>
        <w:tc>
          <w:tcPr>
            <w:tcW w:w="4111" w:type="dxa"/>
            <w:shd w:val="clear" w:color="auto" w:fill="auto"/>
          </w:tcPr>
          <w:p w14:paraId="71EB5E7D" w14:textId="77777777" w:rsidR="00F23902" w:rsidRDefault="00F23902" w:rsidP="00F2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  <w:p w14:paraId="6D94E189" w14:textId="77777777" w:rsidR="00F23902" w:rsidRDefault="00F23902" w:rsidP="00F23902">
            <w:pPr>
              <w:jc w:val="center"/>
              <w:rPr>
                <w:sz w:val="24"/>
                <w:szCs w:val="24"/>
              </w:rPr>
            </w:pPr>
          </w:p>
          <w:p w14:paraId="4DAB12AD" w14:textId="696AB2ED" w:rsidR="001459F3" w:rsidRDefault="001459F3" w:rsidP="00F2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107023, г. Москва, </w:t>
            </w:r>
          </w:p>
          <w:p w14:paraId="04739FD9" w14:textId="3D5F2F80" w:rsidR="001459F3" w:rsidRDefault="00F23902" w:rsidP="00F2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</w:t>
            </w:r>
            <w:r w:rsidR="001459F3">
              <w:rPr>
                <w:sz w:val="24"/>
                <w:szCs w:val="24"/>
              </w:rPr>
              <w:t>ольшая</w:t>
            </w:r>
            <w:r>
              <w:rPr>
                <w:sz w:val="24"/>
                <w:szCs w:val="24"/>
              </w:rPr>
              <w:t xml:space="preserve"> Семёновская, 38, </w:t>
            </w:r>
          </w:p>
          <w:p w14:paraId="07AE0F94" w14:textId="44BA4EAE" w:rsidR="001459F3" w:rsidRDefault="001459F3" w:rsidP="00F23902">
            <w:pPr>
              <w:jc w:val="center"/>
              <w:rPr>
                <w:sz w:val="24"/>
                <w:szCs w:val="24"/>
              </w:rPr>
            </w:pPr>
            <w:r w:rsidRPr="001459F3">
              <w:rPr>
                <w:sz w:val="24"/>
                <w:szCs w:val="24"/>
              </w:rPr>
              <w:t>+7 (495) 223-05-23</w:t>
            </w:r>
          </w:p>
          <w:p w14:paraId="039D35FD" w14:textId="1C625C17" w:rsidR="00F23902" w:rsidRDefault="00F23902" w:rsidP="00F2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aspev@yandex.ru</w:t>
            </w:r>
          </w:p>
          <w:p w14:paraId="412CF012" w14:textId="77777777" w:rsidR="00F23902" w:rsidRDefault="00F23902" w:rsidP="00F23902">
            <w:pPr>
              <w:jc w:val="center"/>
              <w:rPr>
                <w:sz w:val="24"/>
                <w:szCs w:val="24"/>
              </w:rPr>
            </w:pPr>
          </w:p>
          <w:p w14:paraId="7402AF1D" w14:textId="77777777" w:rsidR="00365802" w:rsidRPr="001E569F" w:rsidRDefault="00F23902" w:rsidP="00F2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кафедры информационной безопасности </w:t>
            </w:r>
            <w:r w:rsidR="00EC4D2D" w:rsidRPr="00EC4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604DDCD" w14:textId="77777777" w:rsidR="00044B79" w:rsidRDefault="00AC6B29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1E569F" w:rsidRPr="001E569F">
              <w:rPr>
                <w:sz w:val="24"/>
                <w:szCs w:val="24"/>
              </w:rPr>
              <w:t xml:space="preserve"> </w:t>
            </w:r>
            <w:r w:rsidR="003D6D65">
              <w:rPr>
                <w:sz w:val="24"/>
                <w:szCs w:val="24"/>
              </w:rPr>
              <w:t>технических</w:t>
            </w:r>
            <w:r w:rsidR="001E569F" w:rsidRPr="001E569F">
              <w:rPr>
                <w:sz w:val="24"/>
                <w:szCs w:val="24"/>
              </w:rPr>
              <w:t xml:space="preserve"> наук</w:t>
            </w:r>
            <w:r w:rsidR="001E569F">
              <w:rPr>
                <w:sz w:val="24"/>
                <w:szCs w:val="24"/>
              </w:rPr>
              <w:t xml:space="preserve"> </w:t>
            </w:r>
          </w:p>
          <w:p w14:paraId="23BDDB77" w14:textId="77777777" w:rsidR="004B3B5A" w:rsidRDefault="004B3B5A" w:rsidP="001E569F">
            <w:pPr>
              <w:jc w:val="center"/>
              <w:rPr>
                <w:sz w:val="24"/>
                <w:szCs w:val="24"/>
              </w:rPr>
            </w:pPr>
          </w:p>
          <w:p w14:paraId="45991D7A" w14:textId="77777777" w:rsidR="00AC6B29" w:rsidRDefault="005062CF" w:rsidP="00AC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0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230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20512F">
              <w:rPr>
                <w:sz w:val="24"/>
                <w:szCs w:val="24"/>
              </w:rPr>
              <w:t xml:space="preserve">. </w:t>
            </w:r>
          </w:p>
          <w:p w14:paraId="1E0CA278" w14:textId="77777777" w:rsidR="004A4E27" w:rsidRPr="005062CF" w:rsidRDefault="005062CF" w:rsidP="00AC6B29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Вычислительные системы и их элементы</w:t>
            </w:r>
          </w:p>
        </w:tc>
        <w:tc>
          <w:tcPr>
            <w:tcW w:w="1919" w:type="dxa"/>
            <w:shd w:val="clear" w:color="auto" w:fill="auto"/>
          </w:tcPr>
          <w:p w14:paraId="65C1A491" w14:textId="77777777" w:rsidR="004A4E27" w:rsidRPr="001E569F" w:rsidRDefault="00AC6B29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F12458" w14:paraId="1247F35F" w14:textId="77777777" w:rsidTr="00DA22A4">
        <w:tc>
          <w:tcPr>
            <w:tcW w:w="9966" w:type="dxa"/>
            <w:gridSpan w:val="4"/>
            <w:shd w:val="clear" w:color="auto" w:fill="auto"/>
          </w:tcPr>
          <w:p w14:paraId="525B43E1" w14:textId="77777777" w:rsidR="00365802" w:rsidRPr="002C3B63" w:rsidRDefault="004A4E27" w:rsidP="00365802">
            <w:pPr>
              <w:ind w:firstLine="709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440B95" w14:paraId="4810E9B6" w14:textId="77777777" w:rsidTr="00DA22A4">
        <w:tc>
          <w:tcPr>
            <w:tcW w:w="9966" w:type="dxa"/>
            <w:gridSpan w:val="4"/>
            <w:shd w:val="clear" w:color="auto" w:fill="auto"/>
          </w:tcPr>
          <w:p w14:paraId="6D5034D0" w14:textId="77777777" w:rsidR="005062CF" w:rsidRPr="005062CF" w:rsidRDefault="005062CF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4"/>
                <w:lang w:val="en-US"/>
              </w:rPr>
            </w:pPr>
            <w:r w:rsidRPr="005062CF">
              <w:rPr>
                <w:sz w:val="24"/>
                <w:lang w:val="en-US"/>
              </w:rPr>
              <w:t xml:space="preserve">Kalutskiy, I.V., </w:t>
            </w:r>
            <w:r w:rsidRPr="005062CF">
              <w:rPr>
                <w:b/>
                <w:bCs/>
                <w:sz w:val="24"/>
                <w:lang w:val="en-US"/>
              </w:rPr>
              <w:t>Spevakov, A.G.</w:t>
            </w:r>
            <w:r w:rsidRPr="005062CF">
              <w:rPr>
                <w:sz w:val="24"/>
                <w:lang w:val="en-US"/>
              </w:rPr>
              <w:t>, Shumaylova, V.A. Method for Ensuring Data Privacy on the Computer's Internal Hard Disk</w:t>
            </w:r>
            <w:r>
              <w:rPr>
                <w:sz w:val="24"/>
                <w:lang w:val="en-US"/>
              </w:rPr>
              <w:t xml:space="preserve"> // </w:t>
            </w:r>
            <w:r w:rsidRPr="00EC4D2D">
              <w:rPr>
                <w:sz w:val="24"/>
                <w:lang w:val="en-US"/>
              </w:rPr>
              <w:t>Lecture Notes in Electrical Engineering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C4D2D">
              <w:rPr>
                <w:sz w:val="24"/>
                <w:lang w:val="en-US"/>
              </w:rPr>
              <w:t>202</w:t>
            </w:r>
            <w:r>
              <w:rPr>
                <w:sz w:val="24"/>
                <w:lang w:val="en-US"/>
              </w:rPr>
              <w:t>1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C4D2D">
              <w:rPr>
                <w:sz w:val="24"/>
                <w:lang w:val="en-US"/>
              </w:rPr>
              <w:t>Vol.</w:t>
            </w:r>
            <w:r>
              <w:rPr>
                <w:sz w:val="24"/>
                <w:lang w:val="en-US"/>
              </w:rPr>
              <w:t> 729</w:t>
            </w:r>
            <w:r w:rsidRPr="00EC4D2D">
              <w:rPr>
                <w:sz w:val="24"/>
                <w:lang w:val="en-US"/>
              </w:rPr>
              <w:t xml:space="preserve"> LNEE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06706C">
              <w:rPr>
                <w:sz w:val="24"/>
                <w:lang w:val="en-US"/>
              </w:rPr>
              <w:t>pp</w:t>
            </w:r>
            <w:r w:rsidRPr="00EC4D2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543</w:t>
            </w:r>
            <w:r w:rsidRPr="00EC4D2D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549</w:t>
            </w:r>
          </w:p>
          <w:p w14:paraId="3906FD55" w14:textId="77777777" w:rsidR="00EC4D2D" w:rsidRDefault="00EC4D2D" w:rsidP="00EC4D2D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4"/>
                <w:lang w:val="en-US"/>
              </w:rPr>
            </w:pPr>
            <w:r w:rsidRPr="00EC4D2D">
              <w:rPr>
                <w:sz w:val="24"/>
                <w:lang w:val="en-US"/>
              </w:rPr>
              <w:t xml:space="preserve">Primenko D.V., </w:t>
            </w:r>
            <w:r w:rsidRPr="00EC4D2D">
              <w:rPr>
                <w:b/>
                <w:bCs/>
                <w:sz w:val="24"/>
                <w:lang w:val="en-US"/>
              </w:rPr>
              <w:t>Spevakov A.G.</w:t>
            </w:r>
            <w:r w:rsidRPr="00EC4D2D">
              <w:rPr>
                <w:sz w:val="24"/>
                <w:lang w:val="en-US"/>
              </w:rPr>
              <w:t>, Spevakova S.V. Depersonalization of Personal Data in Information Systems // Lecture Notes in Electrical Engineering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C4D2D">
              <w:rPr>
                <w:sz w:val="24"/>
                <w:lang w:val="en-US"/>
              </w:rPr>
              <w:t>2020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C4D2D">
              <w:rPr>
                <w:sz w:val="24"/>
                <w:lang w:val="en-US"/>
              </w:rPr>
              <w:t>Vol. 641 LNEE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06706C">
              <w:rPr>
                <w:sz w:val="24"/>
                <w:lang w:val="en-US"/>
              </w:rPr>
              <w:t>pp</w:t>
            </w:r>
            <w:r w:rsidRPr="00EC4D2D">
              <w:rPr>
                <w:sz w:val="24"/>
                <w:lang w:val="en-US"/>
              </w:rPr>
              <w:t>. 763-770</w:t>
            </w:r>
          </w:p>
          <w:p w14:paraId="5C3183C3" w14:textId="77777777" w:rsidR="00AD6A98" w:rsidRPr="00EC4D2D" w:rsidRDefault="00AD6A98" w:rsidP="00EC4D2D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4"/>
                <w:lang w:val="en-US"/>
              </w:rPr>
            </w:pPr>
            <w:r w:rsidRPr="007B766D">
              <w:rPr>
                <w:b/>
                <w:bCs/>
                <w:sz w:val="24"/>
                <w:szCs w:val="24"/>
                <w:lang w:val="en-US"/>
              </w:rPr>
              <w:t>Spevakov A.G.</w:t>
            </w:r>
            <w:r w:rsidRPr="007B766D">
              <w:rPr>
                <w:sz w:val="24"/>
                <w:szCs w:val="24"/>
                <w:lang w:val="en-US"/>
              </w:rPr>
              <w:t>, Spevakova S.V., Primenko D.V. Method of data depersonalization in protected automated information systems // Radio Electronics, Computer Science, Control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7B766D">
              <w:rPr>
                <w:sz w:val="24"/>
                <w:szCs w:val="24"/>
                <w:lang w:val="en-US"/>
              </w:rPr>
              <w:t>2020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7B766D">
              <w:rPr>
                <w:sz w:val="24"/>
                <w:szCs w:val="24"/>
                <w:lang w:val="en-US"/>
              </w:rPr>
              <w:t>No 1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="00365802">
              <w:rPr>
                <w:sz w:val="24"/>
                <w:szCs w:val="24"/>
                <w:lang w:val="en-US"/>
              </w:rPr>
              <w:t>pp</w:t>
            </w:r>
            <w:r w:rsidRPr="007B766D">
              <w:rPr>
                <w:sz w:val="24"/>
                <w:szCs w:val="24"/>
                <w:lang w:val="en-US"/>
              </w:rPr>
              <w:t>. 162-168</w:t>
            </w:r>
          </w:p>
          <w:p w14:paraId="7298C087" w14:textId="77777777" w:rsidR="00EC4D2D" w:rsidRPr="00EC4D2D" w:rsidRDefault="00E0477F" w:rsidP="00EC4D2D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0477F">
              <w:rPr>
                <w:b/>
                <w:bCs/>
                <w:sz w:val="24"/>
                <w:szCs w:val="24"/>
              </w:rPr>
              <w:t>Спеваков А.Г.</w:t>
            </w:r>
            <w:r w:rsidRPr="00E0477F">
              <w:rPr>
                <w:sz w:val="24"/>
                <w:szCs w:val="24"/>
              </w:rPr>
              <w:t xml:space="preserve">, Калуцкий И.В. </w:t>
            </w:r>
            <w:r w:rsidR="00EC4D2D" w:rsidRPr="00E0477F">
              <w:rPr>
                <w:sz w:val="24"/>
                <w:szCs w:val="24"/>
              </w:rPr>
              <w:t>Устройство формирования уникальной последовательности, используемой при обезличивании персональных данных // Труды МАИ</w:t>
            </w:r>
            <w:r w:rsidR="00365802" w:rsidRPr="00365802">
              <w:rPr>
                <w:sz w:val="24"/>
              </w:rPr>
              <w:t xml:space="preserve">. — </w:t>
            </w:r>
            <w:r w:rsidR="00EC4D2D" w:rsidRPr="00E0477F">
              <w:rPr>
                <w:sz w:val="24"/>
                <w:szCs w:val="24"/>
              </w:rPr>
              <w:t>2020</w:t>
            </w:r>
            <w:r w:rsidR="00365802" w:rsidRPr="00365802">
              <w:rPr>
                <w:sz w:val="24"/>
              </w:rPr>
              <w:t xml:space="preserve">. — </w:t>
            </w:r>
            <w:r w:rsidR="00EC4D2D" w:rsidRPr="00E0477F">
              <w:rPr>
                <w:sz w:val="24"/>
                <w:szCs w:val="24"/>
              </w:rPr>
              <w:t>№ 115</w:t>
            </w:r>
            <w:r w:rsidR="00365802" w:rsidRPr="00365802">
              <w:rPr>
                <w:sz w:val="24"/>
              </w:rPr>
              <w:t xml:space="preserve">. — </w:t>
            </w:r>
            <w:r w:rsidR="00EC4D2D" w:rsidRPr="00E0477F">
              <w:rPr>
                <w:sz w:val="24"/>
                <w:szCs w:val="24"/>
              </w:rPr>
              <w:t>С. 13</w:t>
            </w:r>
          </w:p>
          <w:p w14:paraId="691F0270" w14:textId="77777777" w:rsidR="00E0477F" w:rsidRPr="00E0477F" w:rsidRDefault="00E0477F" w:rsidP="00EC4D2D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0477F">
              <w:rPr>
                <w:sz w:val="24"/>
                <w:szCs w:val="24"/>
              </w:rPr>
              <w:t xml:space="preserve">Калуцкий И.В., </w:t>
            </w:r>
            <w:r w:rsidRPr="00E0477F">
              <w:rPr>
                <w:b/>
                <w:bCs/>
                <w:sz w:val="24"/>
                <w:szCs w:val="24"/>
              </w:rPr>
              <w:t>Спеваков А.Г.</w:t>
            </w:r>
            <w:r w:rsidRPr="00E0477F">
              <w:rPr>
                <w:sz w:val="24"/>
                <w:szCs w:val="24"/>
              </w:rPr>
              <w:t>, Остроцкая С.В. Модель интерактивного справочного ресурса сведений и рекомендаций в области безопасности субъектов персональных данных // Известия Юго-Западного государственного университета. Серия: Управление, вычислительная техника, информатика. Медицинское приборостроение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0477F">
              <w:rPr>
                <w:sz w:val="24"/>
                <w:szCs w:val="24"/>
              </w:rPr>
              <w:t>2018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0477F">
              <w:rPr>
                <w:sz w:val="24"/>
                <w:szCs w:val="24"/>
              </w:rPr>
              <w:t>Т. 8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0477F">
              <w:rPr>
                <w:sz w:val="24"/>
                <w:szCs w:val="24"/>
              </w:rPr>
              <w:t>№ 2(27)</w:t>
            </w:r>
            <w:r w:rsidR="00365802" w:rsidRPr="0020512F">
              <w:rPr>
                <w:sz w:val="24"/>
                <w:lang w:val="en-US"/>
              </w:rPr>
              <w:t xml:space="preserve">. — </w:t>
            </w:r>
            <w:r w:rsidRPr="00E0477F">
              <w:rPr>
                <w:sz w:val="24"/>
                <w:szCs w:val="24"/>
              </w:rPr>
              <w:t>С. 73-81</w:t>
            </w:r>
          </w:p>
          <w:p w14:paraId="65AD6537" w14:textId="77777777" w:rsidR="00440B95" w:rsidRPr="00AD6A98" w:rsidRDefault="00440B95" w:rsidP="0036580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BE2D930" w14:textId="77777777" w:rsidR="004A4E27" w:rsidRPr="00440B95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sectPr w:rsidR="004A4E27" w:rsidRPr="00440B9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B9FE" w14:textId="77777777" w:rsidR="00C03EA8" w:rsidRDefault="00C03EA8">
      <w:r>
        <w:separator/>
      </w:r>
    </w:p>
  </w:endnote>
  <w:endnote w:type="continuationSeparator" w:id="0">
    <w:p w14:paraId="37FD3E8A" w14:textId="77777777" w:rsidR="00C03EA8" w:rsidRDefault="00C0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9748" w14:textId="77777777" w:rsidR="00C03EA8" w:rsidRDefault="00C03EA8">
      <w:r>
        <w:separator/>
      </w:r>
    </w:p>
  </w:footnote>
  <w:footnote w:type="continuationSeparator" w:id="0">
    <w:p w14:paraId="0398086C" w14:textId="77777777" w:rsidR="00C03EA8" w:rsidRDefault="00C0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AD8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DDB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C41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AB1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55EA3"/>
    <w:multiLevelType w:val="hybridMultilevel"/>
    <w:tmpl w:val="ACC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380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208DD"/>
    <w:rsid w:val="00044B79"/>
    <w:rsid w:val="000D648E"/>
    <w:rsid w:val="000E1A7A"/>
    <w:rsid w:val="000F0178"/>
    <w:rsid w:val="000F0FE0"/>
    <w:rsid w:val="001112F4"/>
    <w:rsid w:val="001459F3"/>
    <w:rsid w:val="00172DF6"/>
    <w:rsid w:val="0019097D"/>
    <w:rsid w:val="001C0153"/>
    <w:rsid w:val="001D3082"/>
    <w:rsid w:val="001D337C"/>
    <w:rsid w:val="001D61BC"/>
    <w:rsid w:val="001E556E"/>
    <w:rsid w:val="001E569F"/>
    <w:rsid w:val="0020512F"/>
    <w:rsid w:val="00211D1E"/>
    <w:rsid w:val="00247DB3"/>
    <w:rsid w:val="002642B0"/>
    <w:rsid w:val="00267625"/>
    <w:rsid w:val="002C38F5"/>
    <w:rsid w:val="002C3B63"/>
    <w:rsid w:val="002E41AA"/>
    <w:rsid w:val="002E78B3"/>
    <w:rsid w:val="003061DF"/>
    <w:rsid w:val="00353B84"/>
    <w:rsid w:val="00365802"/>
    <w:rsid w:val="003C285E"/>
    <w:rsid w:val="003D6D65"/>
    <w:rsid w:val="003E21F9"/>
    <w:rsid w:val="004337A0"/>
    <w:rsid w:val="00440B95"/>
    <w:rsid w:val="00454C75"/>
    <w:rsid w:val="004A4E27"/>
    <w:rsid w:val="004B3485"/>
    <w:rsid w:val="004B3B5A"/>
    <w:rsid w:val="004E355E"/>
    <w:rsid w:val="004F595E"/>
    <w:rsid w:val="005004B1"/>
    <w:rsid w:val="005012DB"/>
    <w:rsid w:val="005062CF"/>
    <w:rsid w:val="00532BC4"/>
    <w:rsid w:val="00535610"/>
    <w:rsid w:val="00574870"/>
    <w:rsid w:val="00584DF5"/>
    <w:rsid w:val="005F7E20"/>
    <w:rsid w:val="00635D3B"/>
    <w:rsid w:val="006730A0"/>
    <w:rsid w:val="00695F69"/>
    <w:rsid w:val="006A500F"/>
    <w:rsid w:val="006B032E"/>
    <w:rsid w:val="006B3C38"/>
    <w:rsid w:val="006C4CC6"/>
    <w:rsid w:val="006C71E5"/>
    <w:rsid w:val="006D7CE4"/>
    <w:rsid w:val="006F0B7D"/>
    <w:rsid w:val="006F3B29"/>
    <w:rsid w:val="00701675"/>
    <w:rsid w:val="00752B65"/>
    <w:rsid w:val="007542D6"/>
    <w:rsid w:val="00797D5B"/>
    <w:rsid w:val="007B766D"/>
    <w:rsid w:val="007C3B42"/>
    <w:rsid w:val="007E0FBE"/>
    <w:rsid w:val="007F7EF7"/>
    <w:rsid w:val="00811F15"/>
    <w:rsid w:val="00826C20"/>
    <w:rsid w:val="0083137A"/>
    <w:rsid w:val="008477C3"/>
    <w:rsid w:val="00861E54"/>
    <w:rsid w:val="00876DDF"/>
    <w:rsid w:val="00897D09"/>
    <w:rsid w:val="008E2490"/>
    <w:rsid w:val="008E7D09"/>
    <w:rsid w:val="008F0747"/>
    <w:rsid w:val="009622FD"/>
    <w:rsid w:val="00983AA0"/>
    <w:rsid w:val="009A0163"/>
    <w:rsid w:val="009A0F63"/>
    <w:rsid w:val="009C6FDD"/>
    <w:rsid w:val="009D6EC0"/>
    <w:rsid w:val="009F16BD"/>
    <w:rsid w:val="00A514C3"/>
    <w:rsid w:val="00A51D40"/>
    <w:rsid w:val="00A538EF"/>
    <w:rsid w:val="00A672ED"/>
    <w:rsid w:val="00A742A0"/>
    <w:rsid w:val="00AC6B29"/>
    <w:rsid w:val="00AC70CB"/>
    <w:rsid w:val="00AD6A98"/>
    <w:rsid w:val="00B2302D"/>
    <w:rsid w:val="00B40A1F"/>
    <w:rsid w:val="00B5117F"/>
    <w:rsid w:val="00B75056"/>
    <w:rsid w:val="00BC357C"/>
    <w:rsid w:val="00BE773E"/>
    <w:rsid w:val="00C03EA8"/>
    <w:rsid w:val="00C0553C"/>
    <w:rsid w:val="00C419B7"/>
    <w:rsid w:val="00C47003"/>
    <w:rsid w:val="00C52DCC"/>
    <w:rsid w:val="00C570AD"/>
    <w:rsid w:val="00C6401F"/>
    <w:rsid w:val="00CA47D7"/>
    <w:rsid w:val="00CB66E4"/>
    <w:rsid w:val="00CD0462"/>
    <w:rsid w:val="00CE754A"/>
    <w:rsid w:val="00D467DF"/>
    <w:rsid w:val="00D87A4B"/>
    <w:rsid w:val="00DA22A4"/>
    <w:rsid w:val="00DC1B43"/>
    <w:rsid w:val="00DF037C"/>
    <w:rsid w:val="00E0477F"/>
    <w:rsid w:val="00E3731B"/>
    <w:rsid w:val="00E67133"/>
    <w:rsid w:val="00E839A3"/>
    <w:rsid w:val="00E922EA"/>
    <w:rsid w:val="00E945A0"/>
    <w:rsid w:val="00EB4B6B"/>
    <w:rsid w:val="00EB5A4F"/>
    <w:rsid w:val="00EC4D2D"/>
    <w:rsid w:val="00EC5F35"/>
    <w:rsid w:val="00EF7E4B"/>
    <w:rsid w:val="00F23902"/>
    <w:rsid w:val="00F4256F"/>
    <w:rsid w:val="00F70113"/>
    <w:rsid w:val="00F71E7E"/>
    <w:rsid w:val="00FE36E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D751"/>
  <w15:chartTrackingRefBased/>
  <w15:docId w15:val="{A41AB77A-C35F-446D-950F-CA1D002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  <w:style w:type="paragraph" w:styleId="a6">
    <w:name w:val="List Paragraph"/>
    <w:basedOn w:val="a"/>
    <w:uiPriority w:val="34"/>
    <w:qFormat/>
    <w:rsid w:val="00EC4D2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УрФУ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Сафиуллин Николай Тахирович</dc:creator>
  <cp:keywords/>
  <cp:lastModifiedBy>Мазаева Людмила Николаевна</cp:lastModifiedBy>
  <cp:revision>2</cp:revision>
  <dcterms:created xsi:type="dcterms:W3CDTF">2022-11-02T05:03:00Z</dcterms:created>
  <dcterms:modified xsi:type="dcterms:W3CDTF">2022-11-02T05:03:00Z</dcterms:modified>
</cp:coreProperties>
</file>